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D10F0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4</w:t>
      </w:r>
    </w:p>
    <w:p w14:paraId="0B6FAF0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569AE32E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0F0A3FA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17394270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435"/>
      </w:tblGrid>
      <w:tr w:rsidR="007C7A08" w:rsidRPr="009C4C31" w14:paraId="322754A0" w14:textId="77777777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688D3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16"/>
            <w:bookmarkEnd w:id="0"/>
            <w:r w:rsidRPr="009C4C31">
              <w:rPr>
                <w:rFonts w:ascii="Times New Roman" w:hAnsi="Times New Roman" w:cs="Times New Roman"/>
              </w:rPr>
              <w:t>СВОДНЫЙ ОТЧЕТ</w:t>
            </w:r>
          </w:p>
          <w:p w14:paraId="17ABBABB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оценки регулирующего воздействия в отношении проекта нормативного правового акта Ивановской области</w:t>
            </w:r>
          </w:p>
        </w:tc>
      </w:tr>
      <w:tr w:rsidR="007C7A08" w:rsidRPr="009C4C31" w14:paraId="058727DF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65CE9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 Общая информация</w:t>
            </w:r>
          </w:p>
        </w:tc>
      </w:tr>
      <w:tr w:rsidR="007C7A08" w:rsidRPr="009C4C31" w14:paraId="5A9E06B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11459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798C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Разработчик проекта нормативного правового акта Ивановской области (далее - проект нормативного правового акта):</w:t>
            </w:r>
          </w:p>
        </w:tc>
      </w:tr>
      <w:tr w:rsidR="007C7A08" w:rsidRPr="009C4C31" w14:paraId="438532A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4087F" w14:textId="35EB64C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</w:t>
            </w:r>
            <w:r w:rsidR="00C3335A" w:rsidRPr="00C3335A">
              <w:rPr>
                <w:rFonts w:ascii="Times New Roman" w:hAnsi="Times New Roman" w:cs="Times New Roman"/>
                <w:u w:val="single"/>
              </w:rPr>
              <w:t>Департамент дорожного хозяйства и транспорта Ивановской области _</w:t>
            </w:r>
            <w:r w:rsidR="00C3335A">
              <w:rPr>
                <w:rFonts w:ascii="Times New Roman" w:hAnsi="Times New Roman" w:cs="Times New Roman"/>
              </w:rPr>
              <w:t>____</w:t>
            </w:r>
            <w:r w:rsidRPr="009C4C31">
              <w:rPr>
                <w:rFonts w:ascii="Times New Roman" w:hAnsi="Times New Roman" w:cs="Times New Roman"/>
              </w:rPr>
              <w:t>___</w:t>
            </w:r>
          </w:p>
          <w:p w14:paraId="2D76D99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(указываются полное и краткое наименования)</w:t>
            </w:r>
          </w:p>
        </w:tc>
      </w:tr>
      <w:tr w:rsidR="007C7A08" w:rsidRPr="009C4C31" w14:paraId="1BCE16C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59D4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0118C" w14:textId="4F680DE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Сведения о соисполнителях:</w:t>
            </w:r>
            <w:r w:rsidR="00C3335A">
              <w:rPr>
                <w:rFonts w:ascii="Times New Roman" w:hAnsi="Times New Roman" w:cs="Times New Roman"/>
              </w:rPr>
              <w:t xml:space="preserve"> </w:t>
            </w:r>
            <w:r w:rsidR="00C3335A" w:rsidRPr="00C3335A">
              <w:rPr>
                <w:rFonts w:ascii="Times New Roman" w:hAnsi="Times New Roman" w:cs="Times New Roman"/>
                <w:u w:val="single"/>
              </w:rPr>
              <w:t>нет</w:t>
            </w:r>
          </w:p>
        </w:tc>
      </w:tr>
      <w:tr w:rsidR="007C7A08" w:rsidRPr="009C4C31" w14:paraId="3BD4251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BBD5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14:paraId="10AC44B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(указываются полное и краткое наименования)</w:t>
            </w:r>
          </w:p>
        </w:tc>
      </w:tr>
      <w:tr w:rsidR="007C7A08" w:rsidRPr="009C4C31" w14:paraId="64188E2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F1D8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C6C6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Вид и наименование проекта нормативного правового акта:</w:t>
            </w:r>
          </w:p>
        </w:tc>
      </w:tr>
      <w:tr w:rsidR="007C7A08" w:rsidRPr="009C4C31" w14:paraId="3E41DAE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15DA2" w14:textId="2ECDF4D4" w:rsidR="007C7A08" w:rsidRPr="009C4C31" w:rsidRDefault="00557003" w:rsidP="00C82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C3335A">
              <w:rPr>
                <w:rFonts w:ascii="Times New Roman" w:hAnsi="Times New Roman" w:cs="Times New Roman"/>
              </w:rPr>
              <w:t>о</w:t>
            </w:r>
            <w:r w:rsidR="00C3335A" w:rsidRPr="00C3335A">
              <w:rPr>
                <w:rFonts w:ascii="Times New Roman" w:hAnsi="Times New Roman" w:cs="Times New Roman"/>
              </w:rPr>
              <w:t>становлени</w:t>
            </w:r>
            <w:r w:rsidR="00C3335A">
              <w:rPr>
                <w:rFonts w:ascii="Times New Roman" w:hAnsi="Times New Roman" w:cs="Times New Roman"/>
              </w:rPr>
              <w:t xml:space="preserve">е </w:t>
            </w:r>
            <w:r w:rsidR="00C3335A" w:rsidRPr="00C3335A">
              <w:rPr>
                <w:rFonts w:ascii="Times New Roman" w:hAnsi="Times New Roman" w:cs="Times New Roman"/>
              </w:rPr>
              <w:t>Правительства Ивановской области «</w:t>
            </w:r>
            <w:r w:rsidR="00155E05" w:rsidRPr="00155E05">
              <w:rPr>
                <w:rFonts w:ascii="Times New Roman" w:hAnsi="Times New Roman" w:cs="Times New Roman"/>
              </w:rPr>
              <w:t>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</w:t>
            </w:r>
            <w:r w:rsidR="00C3335A" w:rsidRPr="00C3335A">
              <w:rPr>
                <w:rFonts w:ascii="Times New Roman" w:hAnsi="Times New Roman" w:cs="Times New Roman"/>
              </w:rPr>
              <w:t>».</w:t>
            </w:r>
            <w:r w:rsidR="00C3335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7C7A08" w:rsidRPr="009C4C31" w14:paraId="6B325C1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8B67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C3963" w14:textId="77777777" w:rsidR="007C7A08" w:rsidRPr="009C4C31" w:rsidRDefault="007C7A08" w:rsidP="00DD2B71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 w:rsidR="007C7A08" w:rsidRPr="009C4C31" w14:paraId="789BCD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49383" w14:textId="03DD65A9" w:rsidR="007C7A08" w:rsidRPr="009C4C31" w:rsidRDefault="00C3335A" w:rsidP="00712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155E05" w:rsidRPr="00155E05">
              <w:rPr>
                <w:rFonts w:ascii="Times New Roman" w:hAnsi="Times New Roman" w:cs="Times New Roman"/>
              </w:rPr>
              <w:t xml:space="preserve">установление Порядка предоставления разрешения на  осуществление  деятельности по перевозке пассажиров и багажа легковым такси на территории Ивановской  области, Порядка приостановления, аннулирования и возобновления действия разрешения, Порядков внесения изменений в региональный реестр перевозчиков легковых такси, в региональный реестр  легковых такси, в реестр служб заказов легкового такси.  </w:t>
            </w:r>
          </w:p>
        </w:tc>
      </w:tr>
      <w:tr w:rsidR="007C7A08" w:rsidRPr="009C4C31" w14:paraId="27569EB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58BD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2BA0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Основание для разработки проекта нормативного правового акта:</w:t>
            </w:r>
          </w:p>
        </w:tc>
      </w:tr>
      <w:tr w:rsidR="007C7A08" w:rsidRPr="009C4C31" w14:paraId="2B78CF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3B0F7" w14:textId="0FED7193" w:rsidR="007C7A08" w:rsidRPr="009C4C31" w:rsidRDefault="00155E05" w:rsidP="00D633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155E05">
              <w:rPr>
                <w:rFonts w:ascii="Times New Roman" w:hAnsi="Times New Roman" w:cs="Times New Roman"/>
              </w:rPr>
              <w:t xml:space="preserve">  Федеральн</w:t>
            </w:r>
            <w:r>
              <w:rPr>
                <w:rFonts w:ascii="Times New Roman" w:hAnsi="Times New Roman" w:cs="Times New Roman"/>
              </w:rPr>
              <w:t>ым</w:t>
            </w:r>
            <w:r w:rsidRPr="00155E05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ом</w:t>
            </w:r>
            <w:r w:rsidRPr="00155E05">
              <w:rPr>
                <w:rFonts w:ascii="Times New Roman" w:hAnsi="Times New Roman" w:cs="Times New Roman"/>
              </w:rPr>
              <w:t xml:space="preserve"> от 29.12.2022 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закон</w:t>
            </w:r>
            <w:r>
              <w:rPr>
                <w:rFonts w:ascii="Times New Roman" w:hAnsi="Times New Roman" w:cs="Times New Roman"/>
              </w:rPr>
              <w:t>ом</w:t>
            </w:r>
            <w:r w:rsidRPr="00155E05">
              <w:rPr>
                <w:rFonts w:ascii="Times New Roman" w:hAnsi="Times New Roman" w:cs="Times New Roman"/>
              </w:rPr>
              <w:t xml:space="preserve"> Ивановской области от 11.04.2011 № 25-ОЗ «Об организации транспортного обслуживания населения на территории Ивановской области».</w:t>
            </w:r>
            <w:proofErr w:type="gramEnd"/>
          </w:p>
        </w:tc>
      </w:tr>
      <w:tr w:rsidR="007C7A08" w:rsidRPr="009C4C31" w14:paraId="29ED248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B087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115C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Краткое описание целей предлагаемого правового регулирования:</w:t>
            </w:r>
          </w:p>
        </w:tc>
      </w:tr>
      <w:tr w:rsidR="007C7A08" w:rsidRPr="009C4C31" w14:paraId="306205D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EE91F" w14:textId="17189BB2" w:rsidR="007C7A08" w:rsidRPr="000B3FA6" w:rsidRDefault="00155E05" w:rsidP="005D29AA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 w:rsidRPr="00155E05">
              <w:rPr>
                <w:rFonts w:ascii="Times New Roman" w:hAnsi="Times New Roman" w:cs="Times New Roman"/>
              </w:rPr>
              <w:t xml:space="preserve">        </w:t>
            </w:r>
            <w:r w:rsidR="003E5061" w:rsidRPr="000B3FA6">
              <w:rPr>
                <w:rFonts w:ascii="Times New Roman" w:hAnsi="Times New Roman" w:cs="Times New Roman"/>
                <w:u w:val="single"/>
              </w:rPr>
              <w:t>принятие нормативного правового акта</w:t>
            </w:r>
            <w:r w:rsidR="0055501F">
              <w:rPr>
                <w:rFonts w:ascii="Times New Roman" w:hAnsi="Times New Roman" w:cs="Times New Roman"/>
                <w:u w:val="single"/>
              </w:rPr>
              <w:t xml:space="preserve"> для </w:t>
            </w:r>
            <w:r w:rsidRPr="00155E05">
              <w:rPr>
                <w:rFonts w:ascii="Times New Roman" w:hAnsi="Times New Roman" w:cs="Times New Roman"/>
                <w:u w:val="single"/>
              </w:rPr>
              <w:t>установлени</w:t>
            </w:r>
            <w:r>
              <w:rPr>
                <w:rFonts w:ascii="Times New Roman" w:hAnsi="Times New Roman" w:cs="Times New Roman"/>
                <w:u w:val="single"/>
              </w:rPr>
              <w:t xml:space="preserve">я </w:t>
            </w:r>
            <w:r w:rsidRPr="00155E05">
              <w:rPr>
                <w:rFonts w:ascii="Times New Roman" w:hAnsi="Times New Roman" w:cs="Times New Roman"/>
                <w:u w:val="single"/>
              </w:rPr>
              <w:t>Порядка предоставления разрешения на  осуществление  деятельности по перевозке пассажиров и багажа легковым такси на территории Ивановской области, Порядка приостановления, аннулирования и возобновления действия разрешения, Порядков внесения изменений в региональный реестр перевозчиков легковых такси, в региональный реестр  легковых такси, в реестр служб заказов легкового такси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</w:p>
        </w:tc>
      </w:tr>
      <w:tr w:rsidR="007C7A08" w:rsidRPr="009C4C31" w14:paraId="394BAE3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67F5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8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0FB7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Краткое описание предлагаемого способа правового регулирования:</w:t>
            </w:r>
          </w:p>
        </w:tc>
      </w:tr>
      <w:tr w:rsidR="007C7A08" w:rsidRPr="009C4C31" w14:paraId="1D04E2E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CDA" w14:textId="3EB4CAFE" w:rsidR="007C7A08" w:rsidRPr="009C4C31" w:rsidRDefault="004B2676" w:rsidP="004B26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общедоступный</w:t>
            </w:r>
          </w:p>
        </w:tc>
      </w:tr>
      <w:tr w:rsidR="007C7A08" w:rsidRPr="009C4C31" w14:paraId="6AA8C27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0706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8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4449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 исполнителя разработчика:</w:t>
            </w:r>
          </w:p>
        </w:tc>
      </w:tr>
      <w:tr w:rsidR="007C7A08" w:rsidRPr="009C4C31" w14:paraId="0590510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B54E" w14:textId="7712F592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(Фамилия, имя, отчество (при наличии)):</w:t>
            </w:r>
            <w:r w:rsidR="00EA146F">
              <w:rPr>
                <w:rFonts w:ascii="Times New Roman" w:hAnsi="Times New Roman" w:cs="Times New Roman"/>
              </w:rPr>
              <w:t xml:space="preserve"> </w:t>
            </w:r>
            <w:r w:rsidR="001457E1">
              <w:rPr>
                <w:rFonts w:ascii="Times New Roman" w:hAnsi="Times New Roman" w:cs="Times New Roman"/>
              </w:rPr>
              <w:t>Кормушкина Татьяна Николаевна</w:t>
            </w:r>
          </w:p>
        </w:tc>
      </w:tr>
      <w:tr w:rsidR="007C7A08" w:rsidRPr="009C4C31" w14:paraId="4CA70FA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4EF" w14:textId="5938B7A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Должность:</w:t>
            </w:r>
            <w:r w:rsidR="001457E1">
              <w:rPr>
                <w:rFonts w:ascii="Times New Roman" w:hAnsi="Times New Roman" w:cs="Times New Roman"/>
              </w:rPr>
              <w:t xml:space="preserve"> 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</w:p>
        </w:tc>
      </w:tr>
      <w:tr w:rsidR="007C7A08" w:rsidRPr="009C4C31" w14:paraId="7282683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B4C" w14:textId="70D41212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Телефон:</w:t>
            </w:r>
            <w:r w:rsidR="001457E1">
              <w:rPr>
                <w:rFonts w:ascii="Times New Roman" w:hAnsi="Times New Roman" w:cs="Times New Roman"/>
              </w:rPr>
              <w:t xml:space="preserve"> 8 (4932) 24 26 98</w:t>
            </w:r>
          </w:p>
        </w:tc>
      </w:tr>
      <w:tr w:rsidR="007C7A08" w:rsidRPr="009C4C31" w14:paraId="5EB27BB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C5F" w14:textId="505FA4C3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</w:t>
            </w:r>
            <w:r w:rsidR="001457E1">
              <w:rPr>
                <w:rFonts w:ascii="Times New Roman" w:hAnsi="Times New Roman" w:cs="Times New Roman"/>
              </w:rPr>
              <w:t xml:space="preserve"> </w:t>
            </w:r>
            <w:r w:rsidR="00DD2B71" w:rsidRPr="00895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kormushkina_tn@ivreg.ru</w:t>
            </w:r>
          </w:p>
        </w:tc>
      </w:tr>
    </w:tbl>
    <w:p w14:paraId="003FEB1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238"/>
        <w:gridCol w:w="3055"/>
      </w:tblGrid>
      <w:tr w:rsidR="007C7A08" w:rsidRPr="009C4C31" w14:paraId="20DD0EBC" w14:textId="77777777">
        <w:tc>
          <w:tcPr>
            <w:tcW w:w="9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B07F5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 Степень регулирующего воздействия проекта нормативного правового акта</w:t>
            </w:r>
          </w:p>
        </w:tc>
      </w:tr>
      <w:tr w:rsidR="007C7A08" w:rsidRPr="009C4C31" w14:paraId="0354DF7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B042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2B65C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E58" w14:textId="0F49E6B2" w:rsidR="007C7A08" w:rsidRPr="009C4C31" w:rsidRDefault="00555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</w:tr>
      <w:tr w:rsidR="007C7A08" w:rsidRPr="009C4C31" w14:paraId="4ED06D71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E061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B7D3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7C7A08" w:rsidRPr="009C4C31" w14:paraId="7827FE7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18D" w14:textId="341313F5" w:rsidR="007C7A08" w:rsidRPr="009C4C31" w:rsidRDefault="00127ED5" w:rsidP="00D633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Проект</w:t>
            </w:r>
            <w:r w:rsidR="00952B77" w:rsidRPr="00952B77">
              <w:rPr>
                <w:rFonts w:ascii="Times New Roman" w:hAnsi="Times New Roman" w:cs="Times New Roman"/>
              </w:rPr>
              <w:t xml:space="preserve"> постановления Правительства Ивановской области </w:t>
            </w:r>
            <w:r w:rsidR="00987256" w:rsidRPr="00987256">
              <w:rPr>
                <w:rFonts w:ascii="Times New Roman" w:hAnsi="Times New Roman" w:cs="Times New Roman"/>
              </w:rPr>
              <w:t>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области»</w:t>
            </w:r>
            <w:r w:rsidR="00987256">
              <w:rPr>
                <w:rFonts w:ascii="Times New Roman" w:hAnsi="Times New Roman" w:cs="Times New Roman"/>
              </w:rPr>
              <w:t xml:space="preserve">  </w:t>
            </w:r>
            <w:r w:rsidR="00DD2B71">
              <w:rPr>
                <w:rFonts w:ascii="Times New Roman" w:hAnsi="Times New Roman" w:cs="Times New Roman"/>
              </w:rPr>
              <w:t xml:space="preserve">разрабатывается </w:t>
            </w:r>
            <w:r w:rsidR="00952B77">
              <w:rPr>
                <w:rFonts w:ascii="Times New Roman" w:hAnsi="Times New Roman" w:cs="Times New Roman"/>
              </w:rPr>
              <w:t xml:space="preserve"> взамен действующего </w:t>
            </w:r>
            <w:r w:rsidR="00952B77" w:rsidRPr="00952B77">
              <w:rPr>
                <w:rFonts w:ascii="Times New Roman" w:hAnsi="Times New Roman" w:cs="Times New Roman"/>
              </w:rPr>
              <w:t>постановлени</w:t>
            </w:r>
            <w:r w:rsidR="00D633A8">
              <w:rPr>
                <w:rFonts w:ascii="Times New Roman" w:hAnsi="Times New Roman" w:cs="Times New Roman"/>
              </w:rPr>
              <w:t>я</w:t>
            </w:r>
            <w:r w:rsidR="00952B77" w:rsidRPr="00952B77">
              <w:rPr>
                <w:rFonts w:ascii="Times New Roman" w:hAnsi="Times New Roman" w:cs="Times New Roman"/>
              </w:rPr>
              <w:t xml:space="preserve"> Правительства Ивановской области </w:t>
            </w:r>
            <w:r w:rsidR="00987256" w:rsidRPr="00987256">
              <w:rPr>
                <w:rFonts w:ascii="Times New Roman" w:hAnsi="Times New Roman" w:cs="Times New Roman"/>
              </w:rPr>
              <w:t>от 09.09.2011</w:t>
            </w:r>
            <w:r w:rsidR="00987256">
              <w:rPr>
                <w:rFonts w:ascii="Times New Roman" w:hAnsi="Times New Roman" w:cs="Times New Roman"/>
              </w:rPr>
              <w:t xml:space="preserve"> </w:t>
            </w:r>
            <w:r w:rsidR="00987256" w:rsidRPr="00987256">
              <w:rPr>
                <w:rFonts w:ascii="Times New Roman" w:hAnsi="Times New Roman" w:cs="Times New Roman"/>
              </w:rPr>
              <w:t>№ 309-п «О некоторых вопросах организации деятельности по перевозке пассажиров и багажа легковым такси на территории Ивановской области»</w:t>
            </w:r>
            <w:r w:rsidR="00952B77">
              <w:rPr>
                <w:rFonts w:ascii="Times New Roman" w:hAnsi="Times New Roman" w:cs="Times New Roman"/>
              </w:rPr>
              <w:t>, в соответствии</w:t>
            </w:r>
            <w:proofErr w:type="gramEnd"/>
            <w:r w:rsidR="00952B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87256" w:rsidRPr="00987256">
              <w:rPr>
                <w:rFonts w:ascii="Times New Roman" w:hAnsi="Times New Roman" w:cs="Times New Roman"/>
              </w:rPr>
              <w:t>с</w:t>
            </w:r>
            <w:r w:rsidR="00987256">
              <w:rPr>
                <w:rFonts w:ascii="Times New Roman" w:hAnsi="Times New Roman" w:cs="Times New Roman"/>
              </w:rPr>
              <w:t xml:space="preserve"> требованиями </w:t>
            </w:r>
            <w:r w:rsidR="00987256" w:rsidRPr="00987256">
              <w:rPr>
                <w:rFonts w:ascii="Times New Roman" w:hAnsi="Times New Roman" w:cs="Times New Roman"/>
              </w:rPr>
              <w:t xml:space="preserve"> Федеральн</w:t>
            </w:r>
            <w:r w:rsidR="00D633A8">
              <w:rPr>
                <w:rFonts w:ascii="Times New Roman" w:hAnsi="Times New Roman" w:cs="Times New Roman"/>
              </w:rPr>
              <w:t>ого</w:t>
            </w:r>
            <w:r w:rsidR="00987256" w:rsidRPr="00987256">
              <w:rPr>
                <w:rFonts w:ascii="Times New Roman" w:hAnsi="Times New Roman" w:cs="Times New Roman"/>
              </w:rPr>
              <w:t xml:space="preserve"> закон</w:t>
            </w:r>
            <w:r w:rsidR="00D633A8">
              <w:rPr>
                <w:rFonts w:ascii="Times New Roman" w:hAnsi="Times New Roman" w:cs="Times New Roman"/>
              </w:rPr>
              <w:t>а</w:t>
            </w:r>
            <w:r w:rsidR="00987256" w:rsidRPr="00987256">
              <w:rPr>
                <w:rFonts w:ascii="Times New Roman" w:hAnsi="Times New Roman" w:cs="Times New Roman"/>
              </w:rPr>
              <w:t xml:space="preserve"> от 29.12.2022 </w:t>
            </w:r>
            <w:r w:rsidR="00D633A8">
              <w:rPr>
                <w:rFonts w:ascii="Times New Roman" w:hAnsi="Times New Roman" w:cs="Times New Roman"/>
              </w:rPr>
              <w:br/>
            </w:r>
            <w:r w:rsidR="00987256" w:rsidRPr="00987256">
              <w:rPr>
                <w:rFonts w:ascii="Times New Roman" w:hAnsi="Times New Roman" w:cs="Times New Roman"/>
              </w:rPr>
              <w:t>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закон</w:t>
            </w:r>
            <w:r w:rsidR="00D633A8">
              <w:rPr>
                <w:rFonts w:ascii="Times New Roman" w:hAnsi="Times New Roman" w:cs="Times New Roman"/>
              </w:rPr>
              <w:t>а</w:t>
            </w:r>
            <w:r w:rsidR="00987256" w:rsidRPr="00987256">
              <w:rPr>
                <w:rFonts w:ascii="Times New Roman" w:hAnsi="Times New Roman" w:cs="Times New Roman"/>
              </w:rPr>
              <w:t xml:space="preserve"> Ивановской области от 11.04.2011 № 25-ОЗ «Об организации транспортного обслуживания населения на территории Ивановской области».</w:t>
            </w:r>
            <w:proofErr w:type="gramEnd"/>
          </w:p>
        </w:tc>
      </w:tr>
    </w:tbl>
    <w:p w14:paraId="315A30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344F89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6BF1BF94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</w:tbl>
    <w:p w14:paraId="6A627875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9"/>
      </w:tblGrid>
      <w:tr w:rsidR="007C7A08" w:rsidRPr="009C4C31" w14:paraId="374476C8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B417F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07408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 w:rsidR="007C7A08" w:rsidRPr="009C4C31" w14:paraId="4C29674B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F69" w14:textId="3CEDF154" w:rsidR="007C7A08" w:rsidRPr="009C4C31" w:rsidRDefault="002C440D" w:rsidP="002C4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9B2C72">
              <w:rPr>
                <w:rFonts w:ascii="Times New Roman" w:hAnsi="Times New Roman" w:cs="Times New Roman"/>
              </w:rPr>
              <w:t xml:space="preserve">ринятие нормативного-правового акта в соответствии с требованиями </w:t>
            </w:r>
            <w:r w:rsidRPr="002C440D">
              <w:rPr>
                <w:rFonts w:ascii="Times New Roman" w:hAnsi="Times New Roman" w:cs="Times New Roman"/>
              </w:rPr>
              <w:t>Федерального закона от 29.12.2022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закона Ивановской области от 11.04.2011 № 25-ОЗ «Об организации транспортного обслуживания населения на территории Ивановской области»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="009729A2">
              <w:rPr>
                <w:rFonts w:ascii="Times New Roman" w:hAnsi="Times New Roman" w:cs="Times New Roman"/>
              </w:rPr>
              <w:t xml:space="preserve"> </w:t>
            </w:r>
            <w:r w:rsidRPr="002C440D">
              <w:rPr>
                <w:rFonts w:ascii="Times New Roman" w:hAnsi="Times New Roman" w:cs="Times New Roman"/>
              </w:rPr>
              <w:t>регулирование</w:t>
            </w:r>
            <w:proofErr w:type="gramEnd"/>
            <w:r w:rsidRPr="002C440D">
              <w:rPr>
                <w:rFonts w:ascii="Times New Roman" w:hAnsi="Times New Roman" w:cs="Times New Roman"/>
              </w:rPr>
              <w:t xml:space="preserve"> деятельности по перевозке пассажиров и багажа легковым такси на территории Ивановской  области, 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2C440D">
              <w:rPr>
                <w:rFonts w:ascii="Times New Roman" w:hAnsi="Times New Roman" w:cs="Times New Roman"/>
              </w:rPr>
              <w:t xml:space="preserve">  регионального реестра перевозчиков легковых такси,  регионального реестра  легковых такси,  реестра служб заказов легкового такси.   </w:t>
            </w:r>
          </w:p>
        </w:tc>
      </w:tr>
      <w:tr w:rsidR="007C7A08" w:rsidRPr="009C4C31" w14:paraId="3E24AF40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6C948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8A77D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Негативные эффекты, возникающие в связи с наличием проблемы:</w:t>
            </w:r>
          </w:p>
        </w:tc>
      </w:tr>
      <w:tr w:rsidR="007C7A08" w:rsidRPr="009C4C31" w14:paraId="3890516F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7EA" w14:textId="4E04B15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</w:t>
            </w:r>
            <w:r w:rsidR="003B45A8">
              <w:rPr>
                <w:rFonts w:ascii="Times New Roman" w:hAnsi="Times New Roman" w:cs="Times New Roman"/>
              </w:rPr>
              <w:t>отсутствуют</w:t>
            </w:r>
            <w:r w:rsidRPr="009C4C31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7C7A08" w:rsidRPr="009C4C31" w14:paraId="580BCE4B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0D65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C426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Pr="009C4C31">
              <w:rPr>
                <w:rFonts w:ascii="Times New Roman" w:hAnsi="Times New Roman" w:cs="Times New Roman"/>
              </w:rPr>
              <w:lastRenderedPageBreak/>
              <w:t>проблемы:</w:t>
            </w:r>
          </w:p>
        </w:tc>
      </w:tr>
      <w:tr w:rsidR="007C7A08" w:rsidRPr="009C4C31" w14:paraId="11FF665F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686" w14:textId="60CD7009" w:rsidR="007C7A08" w:rsidRPr="009C4C31" w:rsidRDefault="00622D13" w:rsidP="00127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2D13">
              <w:rPr>
                <w:rFonts w:ascii="Times New Roman" w:hAnsi="Times New Roman" w:cs="Times New Roman"/>
              </w:rPr>
              <w:lastRenderedPageBreak/>
              <w:t xml:space="preserve">     Проблем</w:t>
            </w:r>
            <w:r w:rsidR="00127ED5">
              <w:rPr>
                <w:rFonts w:ascii="Times New Roman" w:hAnsi="Times New Roman" w:cs="Times New Roman"/>
              </w:rPr>
              <w:t>а</w:t>
            </w:r>
            <w:r w:rsidRPr="00622D13">
              <w:rPr>
                <w:rFonts w:ascii="Times New Roman" w:hAnsi="Times New Roman" w:cs="Times New Roman"/>
              </w:rPr>
              <w:t xml:space="preserve"> выявлена при проведении мониторинга нормативных правовых актов</w:t>
            </w:r>
            <w:r w:rsidR="00127ED5" w:rsidRPr="00622D13">
              <w:rPr>
                <w:rFonts w:ascii="Times New Roman" w:hAnsi="Times New Roman" w:cs="Times New Roman"/>
              </w:rPr>
              <w:t xml:space="preserve"> в 202</w:t>
            </w:r>
            <w:r w:rsidR="00127ED5">
              <w:rPr>
                <w:rFonts w:ascii="Times New Roman" w:hAnsi="Times New Roman" w:cs="Times New Roman"/>
              </w:rPr>
              <w:t>5</w:t>
            </w:r>
            <w:r w:rsidR="00127ED5" w:rsidRPr="00622D13">
              <w:rPr>
                <w:rFonts w:ascii="Times New Roman" w:hAnsi="Times New Roman" w:cs="Times New Roman"/>
              </w:rPr>
              <w:t xml:space="preserve"> году</w:t>
            </w:r>
            <w:r w:rsidRPr="00622D13">
              <w:rPr>
                <w:rFonts w:ascii="Times New Roman" w:hAnsi="Times New Roman" w:cs="Times New Roman"/>
              </w:rPr>
              <w:t xml:space="preserve">, вступивших в силу: </w:t>
            </w:r>
            <w:proofErr w:type="gramStart"/>
            <w:r w:rsidR="00B54223" w:rsidRPr="00B54223">
              <w:rPr>
                <w:rFonts w:ascii="Times New Roman" w:hAnsi="Times New Roman" w:cs="Times New Roman"/>
              </w:rPr>
              <w:t>Федерального закона от 29.12.2022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закона Ивановской области от 11.04.2011 № 25-ОЗ «Об организации транспортного обслуживания населения на территории Ивановской области»</w:t>
            </w:r>
            <w:r w:rsidRPr="00622D13">
              <w:rPr>
                <w:rFonts w:ascii="Times New Roman" w:hAnsi="Times New Roman" w:cs="Times New Roman"/>
              </w:rPr>
              <w:t xml:space="preserve"> - изменил</w:t>
            </w:r>
            <w:r w:rsidR="00C824AF">
              <w:rPr>
                <w:rFonts w:ascii="Times New Roman" w:hAnsi="Times New Roman" w:cs="Times New Roman"/>
              </w:rPr>
              <w:t xml:space="preserve">ся </w:t>
            </w:r>
            <w:r w:rsidRPr="00622D13">
              <w:rPr>
                <w:rFonts w:ascii="Times New Roman" w:hAnsi="Times New Roman" w:cs="Times New Roman"/>
              </w:rPr>
              <w:t xml:space="preserve"> </w:t>
            </w:r>
            <w:r w:rsidR="00C824AF">
              <w:rPr>
                <w:rFonts w:ascii="Times New Roman" w:hAnsi="Times New Roman" w:cs="Times New Roman"/>
              </w:rPr>
              <w:t xml:space="preserve">порядок </w:t>
            </w:r>
            <w:r w:rsidR="00C824AF" w:rsidRPr="00C824AF">
              <w:rPr>
                <w:rFonts w:ascii="Times New Roman" w:hAnsi="Times New Roman" w:cs="Times New Roman"/>
              </w:rPr>
              <w:t>предоставления разрешения на осуществление деятельности по перевозке</w:t>
            </w:r>
            <w:proofErr w:type="gramEnd"/>
            <w:r w:rsidR="00C824AF" w:rsidRPr="00C824AF">
              <w:rPr>
                <w:rFonts w:ascii="Times New Roman" w:hAnsi="Times New Roman" w:cs="Times New Roman"/>
              </w:rPr>
              <w:t xml:space="preserve"> пассажиров и багажа легковым такси на территории Ивановской области</w:t>
            </w:r>
            <w:r w:rsidR="00127ED5">
              <w:rPr>
                <w:rFonts w:ascii="Times New Roman" w:hAnsi="Times New Roman" w:cs="Times New Roman"/>
              </w:rPr>
              <w:t xml:space="preserve">; введены </w:t>
            </w:r>
            <w:r w:rsidR="00C824AF" w:rsidRPr="00C824AF">
              <w:rPr>
                <w:rFonts w:ascii="Times New Roman" w:hAnsi="Times New Roman" w:cs="Times New Roman"/>
              </w:rPr>
              <w:t xml:space="preserve"> Поряд</w:t>
            </w:r>
            <w:r w:rsidR="00C824AF">
              <w:rPr>
                <w:rFonts w:ascii="Times New Roman" w:hAnsi="Times New Roman" w:cs="Times New Roman"/>
              </w:rPr>
              <w:t>ок</w:t>
            </w:r>
            <w:r w:rsidR="00C824AF" w:rsidRPr="00C824AF">
              <w:rPr>
                <w:rFonts w:ascii="Times New Roman" w:hAnsi="Times New Roman" w:cs="Times New Roman"/>
              </w:rPr>
              <w:t xml:space="preserve"> приостановления, аннулирования и возобновления действия разрешения, Поряд</w:t>
            </w:r>
            <w:r w:rsidR="00C824AF">
              <w:rPr>
                <w:rFonts w:ascii="Times New Roman" w:hAnsi="Times New Roman" w:cs="Times New Roman"/>
              </w:rPr>
              <w:t>ки</w:t>
            </w:r>
            <w:r w:rsidR="00C824AF" w:rsidRPr="00C824AF">
              <w:rPr>
                <w:rFonts w:ascii="Times New Roman" w:hAnsi="Times New Roman" w:cs="Times New Roman"/>
              </w:rPr>
              <w:t xml:space="preserve"> внесения изменений в региональный реестр перевозчиков легковых такси, в региональный реестр  легковых такси, в реестр служб заказов легкового такси.</w:t>
            </w:r>
            <w:r w:rsidR="00C824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6368B826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070F6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E5869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 w:rsidR="007C7A08" w:rsidRPr="009C4C31" w14:paraId="5C1DA2DB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895" w14:textId="66DE41A5" w:rsidR="007C7A08" w:rsidRPr="009C4C31" w:rsidRDefault="00C824AF" w:rsidP="00C82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принятие </w:t>
            </w:r>
            <w:r w:rsidRPr="00C824AF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я</w:t>
            </w:r>
            <w:r w:rsidRPr="00C824AF">
              <w:rPr>
                <w:rFonts w:ascii="Times New Roman" w:hAnsi="Times New Roman" w:cs="Times New Roman"/>
              </w:rPr>
              <w:t xml:space="preserve"> Правительства Ивановской области 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области».</w:t>
            </w:r>
            <w:proofErr w:type="gramEnd"/>
          </w:p>
        </w:tc>
      </w:tr>
      <w:tr w:rsidR="007C7A08" w:rsidRPr="009C4C31" w14:paraId="3298CC65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FD868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1E89C9" w14:textId="5D8492AE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  <w:r w:rsidR="00582B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586D4965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982" w14:textId="5E32B887" w:rsidR="007C7A08" w:rsidRPr="009C4C31" w:rsidRDefault="00C824AF" w:rsidP="00C82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Федеральный</w:t>
            </w:r>
            <w:r w:rsidRPr="00C824AF">
              <w:rPr>
                <w:rFonts w:ascii="Times New Roman" w:hAnsi="Times New Roman" w:cs="Times New Roman"/>
              </w:rPr>
              <w:t xml:space="preserve"> закон от 29.12.2022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закон Ивановской области от 11.04.2011 № 25-ОЗ «Об организации транспортного обслуживания населения на территории Ивановской области»</w:t>
            </w:r>
            <w:proofErr w:type="gramEnd"/>
          </w:p>
        </w:tc>
      </w:tr>
      <w:tr w:rsidR="007C7A08" w:rsidRPr="009C4C31" w14:paraId="2537FD9A" w14:textId="7777777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A5983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8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CE08E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Иная информация о проблеме:</w:t>
            </w:r>
          </w:p>
        </w:tc>
      </w:tr>
      <w:tr w:rsidR="007C7A08" w:rsidRPr="009C4C31" w14:paraId="1D36196E" w14:textId="77777777">
        <w:tc>
          <w:tcPr>
            <w:tcW w:w="9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090" w14:textId="42811C2F" w:rsidR="007C7A08" w:rsidRPr="00841F88" w:rsidRDefault="003B45A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841F88">
              <w:rPr>
                <w:rFonts w:ascii="Times New Roman" w:hAnsi="Times New Roman" w:cs="Times New Roman"/>
                <w:u w:val="single"/>
              </w:rPr>
              <w:t xml:space="preserve">Отсутствует </w:t>
            </w:r>
          </w:p>
        </w:tc>
      </w:tr>
    </w:tbl>
    <w:p w14:paraId="3F7A40D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03B71E10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65491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Анализ опыта иных субъектов Российской Федерации в соответствующих сферах деятельности</w:t>
            </w:r>
          </w:p>
        </w:tc>
      </w:tr>
      <w:tr w:rsidR="007C7A08" w:rsidRPr="009C4C31" w14:paraId="4CC3052F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09080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6DC6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Опыт иных субъектов Российской Федерации в соответствующих сферах деятельности:</w:t>
            </w:r>
          </w:p>
        </w:tc>
      </w:tr>
      <w:tr w:rsidR="007C7A08" w:rsidRPr="009C4C31" w14:paraId="5F25EE4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FC4" w14:textId="7D47C28C" w:rsidR="003A0B40" w:rsidRPr="009C4C31" w:rsidRDefault="003A0B40" w:rsidP="00CE454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4D9EFC7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3389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0DE88B" w14:textId="22A9284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  <w:r w:rsidR="00B823A9" w:rsidRPr="00B823A9">
              <w:rPr>
                <w:rFonts w:ascii="Times New Roman" w:hAnsi="Times New Roman" w:cs="Times New Roman"/>
              </w:rPr>
              <w:t xml:space="preserve"> </w:t>
            </w:r>
            <w:r w:rsidR="00AE08AB">
              <w:rPr>
                <w:rFonts w:ascii="Times New Roman" w:hAnsi="Times New Roman" w:cs="Times New Roman"/>
              </w:rPr>
              <w:t>система «</w:t>
            </w:r>
            <w:proofErr w:type="spellStart"/>
            <w:r w:rsidR="00AE08AB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="00AE08AB">
              <w:rPr>
                <w:rFonts w:ascii="Times New Roman" w:hAnsi="Times New Roman" w:cs="Times New Roman"/>
              </w:rPr>
              <w:t xml:space="preserve">», </w:t>
            </w:r>
            <w:hyperlink r:id="rId7" w:history="1">
              <w:r w:rsidR="00B823A9" w:rsidRPr="009D1090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B823A9" w:rsidRPr="009D1090">
                <w:rPr>
                  <w:rStyle w:val="a3"/>
                  <w:rFonts w:ascii="Times New Roman" w:hAnsi="Times New Roman" w:cs="Times New Roman"/>
                </w:rPr>
                <w:t>.</w:t>
              </w:r>
              <w:r w:rsidR="00B823A9" w:rsidRPr="009D1090">
                <w:rPr>
                  <w:rStyle w:val="a3"/>
                  <w:rFonts w:ascii="Times New Roman" w:hAnsi="Times New Roman" w:cs="Times New Roman"/>
                  <w:lang w:val="en-US"/>
                </w:rPr>
                <w:t>consultant</w:t>
              </w:r>
              <w:r w:rsidR="00B823A9" w:rsidRPr="009D1090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B823A9" w:rsidRPr="009D1090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7C7A08" w:rsidRPr="009C4C31" w14:paraId="6E395F6E" w14:textId="77777777" w:rsidTr="00B823A9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18"/>
        </w:trPr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C84F" w14:textId="12ED8559" w:rsidR="007C7A08" w:rsidRPr="009C4C31" w:rsidRDefault="007C7A08" w:rsidP="00B823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0EEBE9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764"/>
        <w:gridCol w:w="4529"/>
      </w:tblGrid>
      <w:tr w:rsidR="007C7A08" w:rsidRPr="009C4C31" w14:paraId="6BA858B0" w14:textId="77777777">
        <w:tc>
          <w:tcPr>
            <w:tcW w:w="9064" w:type="dxa"/>
            <w:gridSpan w:val="3"/>
            <w:tcBorders>
              <w:top w:val="nil"/>
              <w:left w:val="nil"/>
              <w:right w:val="nil"/>
            </w:tcBorders>
          </w:tcPr>
          <w:p w14:paraId="197D0152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Цели предлагаемого регулирования и их соответствие принципам правового регулирования</w:t>
            </w:r>
          </w:p>
        </w:tc>
      </w:tr>
      <w:tr w:rsidR="007C7A08" w:rsidRPr="009C4C31" w14:paraId="47C86A8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gridSpan w:val="2"/>
          </w:tcPr>
          <w:p w14:paraId="345F571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5.1. Цели предлагаемого регулирования:</w:t>
            </w:r>
          </w:p>
        </w:tc>
        <w:tc>
          <w:tcPr>
            <w:tcW w:w="4529" w:type="dxa"/>
          </w:tcPr>
          <w:p w14:paraId="489CF0A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5.2. Установленные сроки достижения целей предлагаемого регулирования:</w:t>
            </w:r>
          </w:p>
        </w:tc>
      </w:tr>
      <w:tr w:rsidR="007C7A08" w:rsidRPr="009C4C31" w14:paraId="7BDC2D2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gridSpan w:val="2"/>
          </w:tcPr>
          <w:p w14:paraId="6EAC1B5A" w14:textId="755A27F3" w:rsidR="007C7A08" w:rsidRPr="009C4C31" w:rsidRDefault="00C824AF" w:rsidP="009F2C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4AF">
              <w:rPr>
                <w:rFonts w:ascii="Times New Roman" w:hAnsi="Times New Roman" w:cs="Times New Roman"/>
              </w:rPr>
              <w:t xml:space="preserve">порядок предоставления разрешения на осуществление деятельности по перевозке пассажиров и багажа легковым такси на территории Ивановской области, Порядок </w:t>
            </w:r>
            <w:r w:rsidRPr="00C824AF">
              <w:rPr>
                <w:rFonts w:ascii="Times New Roman" w:hAnsi="Times New Roman" w:cs="Times New Roman"/>
              </w:rPr>
              <w:lastRenderedPageBreak/>
              <w:t>приостановления,</w:t>
            </w:r>
            <w:r w:rsidR="009F2C6E">
              <w:rPr>
                <w:rFonts w:ascii="Times New Roman" w:hAnsi="Times New Roman" w:cs="Times New Roman"/>
              </w:rPr>
              <w:t xml:space="preserve"> </w:t>
            </w:r>
            <w:r w:rsidRPr="00C824AF">
              <w:rPr>
                <w:rFonts w:ascii="Times New Roman" w:hAnsi="Times New Roman" w:cs="Times New Roman"/>
              </w:rPr>
              <w:t>аннулирования и возобновления действия разрешения, Порядки внесения изменений в региональный реестр перевозчиков легковых такси, в региональный реестр  легковых такси, в реестр служб заказов легкового такси</w:t>
            </w:r>
          </w:p>
        </w:tc>
        <w:tc>
          <w:tcPr>
            <w:tcW w:w="4529" w:type="dxa"/>
          </w:tcPr>
          <w:p w14:paraId="5BA24920" w14:textId="18E76220" w:rsidR="007C7A08" w:rsidRPr="009C4C31" w:rsidRDefault="00592B0B" w:rsidP="00E62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202</w:t>
            </w:r>
            <w:r w:rsidR="00E628B0">
              <w:rPr>
                <w:rFonts w:ascii="Times New Roman" w:hAnsi="Times New Roman" w:cs="Times New Roman"/>
              </w:rPr>
              <w:t>6 году,  далее на постоянной основе,</w:t>
            </w:r>
            <w:r w:rsidR="00E628B0">
              <w:rPr>
                <w:rFonts w:ascii="Times New Roman" w:hAnsi="Times New Roman" w:cs="Times New Roman"/>
              </w:rPr>
              <w:br/>
            </w:r>
            <w:r w:rsidR="00C824AF">
              <w:rPr>
                <w:rFonts w:ascii="Times New Roman" w:hAnsi="Times New Roman" w:cs="Times New Roman"/>
              </w:rPr>
              <w:t xml:space="preserve">на основании </w:t>
            </w:r>
            <w:r w:rsidR="00C824AF" w:rsidRPr="00C824AF">
              <w:rPr>
                <w:rFonts w:ascii="Times New Roman" w:hAnsi="Times New Roman" w:cs="Times New Roman"/>
              </w:rPr>
              <w:t>Федеральн</w:t>
            </w:r>
            <w:r w:rsidR="00C824AF">
              <w:rPr>
                <w:rFonts w:ascii="Times New Roman" w:hAnsi="Times New Roman" w:cs="Times New Roman"/>
              </w:rPr>
              <w:t xml:space="preserve">ого </w:t>
            </w:r>
            <w:r w:rsidR="00C824AF" w:rsidRPr="00C824AF">
              <w:rPr>
                <w:rFonts w:ascii="Times New Roman" w:hAnsi="Times New Roman" w:cs="Times New Roman"/>
              </w:rPr>
              <w:t xml:space="preserve"> закон</w:t>
            </w:r>
            <w:r w:rsidR="00C824AF">
              <w:rPr>
                <w:rFonts w:ascii="Times New Roman" w:hAnsi="Times New Roman" w:cs="Times New Roman"/>
              </w:rPr>
              <w:t>а</w:t>
            </w:r>
            <w:r w:rsidR="00C824AF" w:rsidRPr="00C824AF">
              <w:rPr>
                <w:rFonts w:ascii="Times New Roman" w:hAnsi="Times New Roman" w:cs="Times New Roman"/>
              </w:rPr>
              <w:t xml:space="preserve"> от 29.12.2022 № 580-ФЗ «Об организации перевозок пассажиров и багажа легковым </w:t>
            </w:r>
            <w:r w:rsidR="00C824AF" w:rsidRPr="00C824AF">
              <w:rPr>
                <w:rFonts w:ascii="Times New Roman" w:hAnsi="Times New Roman" w:cs="Times New Roman"/>
              </w:rPr>
              <w:lastRenderedPageBreak/>
              <w:t xml:space="preserve">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</w:t>
            </w:r>
            <w:r>
              <w:rPr>
                <w:rFonts w:ascii="Times New Roman" w:hAnsi="Times New Roman" w:cs="Times New Roman"/>
              </w:rPr>
              <w:t>далее – на постоянной основе</w:t>
            </w:r>
            <w:r w:rsidR="00C824AF">
              <w:rPr>
                <w:rFonts w:ascii="Times New Roman" w:hAnsi="Times New Roman" w:cs="Times New Roman"/>
              </w:rPr>
              <w:t xml:space="preserve"> на основании вновь принятого постановления Правительства Ивановской области    </w:t>
            </w:r>
          </w:p>
        </w:tc>
      </w:tr>
      <w:tr w:rsidR="007C7A08" w:rsidRPr="009C4C31" w14:paraId="4D7D0EF7" w14:textId="77777777" w:rsidTr="004B46A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gridSpan w:val="2"/>
          </w:tcPr>
          <w:p w14:paraId="48BD643F" w14:textId="1EBB87C5" w:rsidR="007C7A08" w:rsidRPr="009C4C31" w:rsidRDefault="0000205A" w:rsidP="004B4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</w:t>
            </w:r>
            <w:r w:rsidR="009F2C6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529" w:type="dxa"/>
          </w:tcPr>
          <w:p w14:paraId="28236E5C" w14:textId="77777777" w:rsidR="007C7A08" w:rsidRDefault="0000205A" w:rsidP="004B4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14:paraId="24BBA386" w14:textId="20B55142" w:rsidR="006947A7" w:rsidRPr="009C4C31" w:rsidRDefault="006947A7" w:rsidP="004B46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66D3922A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771" w:type="dxa"/>
            <w:tcBorders>
              <w:left w:val="single" w:sz="4" w:space="0" w:color="auto"/>
              <w:bottom w:val="nil"/>
            </w:tcBorders>
          </w:tcPr>
          <w:p w14:paraId="51B3F7E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8293" w:type="dxa"/>
            <w:gridSpan w:val="2"/>
            <w:tcBorders>
              <w:bottom w:val="nil"/>
              <w:right w:val="single" w:sz="4" w:space="0" w:color="auto"/>
            </w:tcBorders>
          </w:tcPr>
          <w:p w14:paraId="003AB237" w14:textId="4CF40D99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Обоснование </w:t>
            </w:r>
            <w:r w:rsidR="00C93C02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>соответствия целей предлагаемого регулирования принципам правового регулирования:</w:t>
            </w:r>
          </w:p>
        </w:tc>
      </w:tr>
      <w:tr w:rsidR="007C7A08" w:rsidRPr="009C4C31" w14:paraId="26EEC0AF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3"/>
            <w:tcBorders>
              <w:top w:val="nil"/>
              <w:bottom w:val="nil"/>
            </w:tcBorders>
          </w:tcPr>
          <w:p w14:paraId="5D9B3936" w14:textId="07C80EE3" w:rsidR="007C7A08" w:rsidRPr="009C4C31" w:rsidRDefault="00FE709D" w:rsidP="00C275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="0000205A">
              <w:rPr>
                <w:rFonts w:ascii="Times New Roman" w:hAnsi="Times New Roman" w:cs="Times New Roman"/>
              </w:rPr>
              <w:t xml:space="preserve">В соответствии с </w:t>
            </w:r>
            <w:r w:rsidR="00C824AF" w:rsidRPr="00C824AF">
              <w:rPr>
                <w:rFonts w:ascii="Times New Roman" w:hAnsi="Times New Roman" w:cs="Times New Roman"/>
              </w:rPr>
              <w:t>Федеральны</w:t>
            </w:r>
            <w:r w:rsidR="00C824AF">
              <w:rPr>
                <w:rFonts w:ascii="Times New Roman" w:hAnsi="Times New Roman" w:cs="Times New Roman"/>
              </w:rPr>
              <w:t>м</w:t>
            </w:r>
            <w:r w:rsidR="00C824AF" w:rsidRPr="00C824AF">
              <w:rPr>
                <w:rFonts w:ascii="Times New Roman" w:hAnsi="Times New Roman" w:cs="Times New Roman"/>
              </w:rPr>
              <w:t xml:space="preserve"> закон</w:t>
            </w:r>
            <w:r w:rsidR="00C824AF">
              <w:rPr>
                <w:rFonts w:ascii="Times New Roman" w:hAnsi="Times New Roman" w:cs="Times New Roman"/>
              </w:rPr>
              <w:t>ом</w:t>
            </w:r>
            <w:r w:rsidR="00C824AF" w:rsidRPr="00C824AF">
              <w:rPr>
                <w:rFonts w:ascii="Times New Roman" w:hAnsi="Times New Roman" w:cs="Times New Roman"/>
              </w:rPr>
              <w:t xml:space="preserve"> от 29.12.2022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закон</w:t>
            </w:r>
            <w:r w:rsidR="00C824AF">
              <w:rPr>
                <w:rFonts w:ascii="Times New Roman" w:hAnsi="Times New Roman" w:cs="Times New Roman"/>
              </w:rPr>
              <w:t>ом</w:t>
            </w:r>
            <w:r w:rsidR="00C824AF" w:rsidRPr="00C824AF">
              <w:rPr>
                <w:rFonts w:ascii="Times New Roman" w:hAnsi="Times New Roman" w:cs="Times New Roman"/>
              </w:rPr>
              <w:t xml:space="preserve"> Ивановской области от 11.04.2011 № 25-ОЗ «Об организации транспортного обслуживания населения на территории Ивановской области»</w:t>
            </w:r>
            <w:proofErr w:type="gramEnd"/>
          </w:p>
        </w:tc>
      </w:tr>
      <w:tr w:rsidR="007C7A08" w:rsidRPr="009C4C31" w14:paraId="3BA68ADB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</w:tcBorders>
          </w:tcPr>
          <w:p w14:paraId="3062BAE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829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6A9657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Иная информация о целях предлагаемого регулирования:</w:t>
            </w:r>
          </w:p>
        </w:tc>
      </w:tr>
      <w:tr w:rsidR="007C7A08" w:rsidRPr="009C4C31" w14:paraId="7EDF7492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3"/>
            <w:tcBorders>
              <w:top w:val="nil"/>
            </w:tcBorders>
          </w:tcPr>
          <w:p w14:paraId="7F29BA5D" w14:textId="6B6231CA" w:rsidR="007C7A08" w:rsidRPr="009C4C31" w:rsidRDefault="004C14A1" w:rsidP="00C82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553E7">
              <w:rPr>
                <w:rFonts w:ascii="Times New Roman" w:hAnsi="Times New Roman" w:cs="Times New Roman"/>
              </w:rPr>
              <w:t xml:space="preserve">     </w:t>
            </w:r>
            <w:r w:rsidR="00C824AF" w:rsidRPr="00C824AF">
              <w:rPr>
                <w:rFonts w:ascii="Times New Roman" w:hAnsi="Times New Roman" w:cs="Times New Roman"/>
              </w:rPr>
              <w:t>предоставлени</w:t>
            </w:r>
            <w:r w:rsidR="00C824AF">
              <w:rPr>
                <w:rFonts w:ascii="Times New Roman" w:hAnsi="Times New Roman" w:cs="Times New Roman"/>
              </w:rPr>
              <w:t>е</w:t>
            </w:r>
            <w:r w:rsidR="00C824AF" w:rsidRPr="00C824AF">
              <w:rPr>
                <w:rFonts w:ascii="Times New Roman" w:hAnsi="Times New Roman" w:cs="Times New Roman"/>
              </w:rPr>
              <w:t xml:space="preserve"> разрешения на осуществление деятельности по перевозке пассажиров и багажа легковым такси на территории Ивановской области</w:t>
            </w:r>
            <w:r w:rsidR="00C824AF">
              <w:rPr>
                <w:rFonts w:ascii="Times New Roman" w:hAnsi="Times New Roman" w:cs="Times New Roman"/>
              </w:rPr>
              <w:t xml:space="preserve">; </w:t>
            </w:r>
            <w:r w:rsidR="00C824AF" w:rsidRPr="00C824AF">
              <w:rPr>
                <w:rFonts w:ascii="Times New Roman" w:hAnsi="Times New Roman" w:cs="Times New Roman"/>
              </w:rPr>
              <w:t xml:space="preserve"> приостановления, аннулирования и возобновления действия разрешения</w:t>
            </w:r>
            <w:r w:rsidR="00C824AF">
              <w:rPr>
                <w:rFonts w:ascii="Times New Roman" w:hAnsi="Times New Roman" w:cs="Times New Roman"/>
              </w:rPr>
              <w:t xml:space="preserve">; </w:t>
            </w:r>
            <w:r w:rsidR="00C824AF" w:rsidRPr="00C824AF">
              <w:rPr>
                <w:rFonts w:ascii="Times New Roman" w:hAnsi="Times New Roman" w:cs="Times New Roman"/>
              </w:rPr>
              <w:t>внесения изменений в региональный реестр перевозчиков легковых такси, в региональный реестр  легковых такси, в реестр служб заказов легкового такси</w:t>
            </w:r>
          </w:p>
        </w:tc>
      </w:tr>
    </w:tbl>
    <w:p w14:paraId="5D880FB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1F46391F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05B2A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 Описание предлагаемого регулирования и иных возможных (альтернативных) способов решения проблемы</w:t>
            </w:r>
          </w:p>
        </w:tc>
      </w:tr>
      <w:tr w:rsidR="007C7A08" w:rsidRPr="009C4C31" w14:paraId="44D3C5AC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0A0C1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EA02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Описание предлагаемого способа решения проблемы и </w:t>
            </w:r>
            <w:proofErr w:type="gramStart"/>
            <w:r w:rsidRPr="009C4C31">
              <w:rPr>
                <w:rFonts w:ascii="Times New Roman" w:hAnsi="Times New Roman" w:cs="Times New Roman"/>
              </w:rPr>
              <w:t>преодоления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связанных с ней негативных эффектов:</w:t>
            </w:r>
          </w:p>
        </w:tc>
      </w:tr>
      <w:tr w:rsidR="007C7A08" w:rsidRPr="009C4C31" w14:paraId="1460EEC1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1F4" w14:textId="400950FE" w:rsidR="00406A2A" w:rsidRDefault="00406A2A" w:rsidP="0040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751825">
              <w:rPr>
                <w:rFonts w:ascii="Times New Roman" w:hAnsi="Times New Roman" w:cs="Times New Roman"/>
              </w:rPr>
              <w:t xml:space="preserve">Принятие нормативного правового акта Правительством Ивановской области  в соответствии с требованиями </w:t>
            </w:r>
            <w:r w:rsidR="00C824AF" w:rsidRPr="00C824AF">
              <w:rPr>
                <w:rFonts w:ascii="Times New Roman" w:hAnsi="Times New Roman" w:cs="Times New Roman"/>
              </w:rPr>
              <w:t>Федеральн</w:t>
            </w:r>
            <w:r w:rsidR="00C824AF">
              <w:rPr>
                <w:rFonts w:ascii="Times New Roman" w:hAnsi="Times New Roman" w:cs="Times New Roman"/>
              </w:rPr>
              <w:t>ого</w:t>
            </w:r>
            <w:r w:rsidR="00C824AF" w:rsidRPr="00C824AF">
              <w:rPr>
                <w:rFonts w:ascii="Times New Roman" w:hAnsi="Times New Roman" w:cs="Times New Roman"/>
              </w:rPr>
              <w:t xml:space="preserve"> закон</w:t>
            </w:r>
            <w:r w:rsidR="00C824AF">
              <w:rPr>
                <w:rFonts w:ascii="Times New Roman" w:hAnsi="Times New Roman" w:cs="Times New Roman"/>
              </w:rPr>
              <w:t>а</w:t>
            </w:r>
            <w:r w:rsidR="00C824AF" w:rsidRPr="00C824AF">
              <w:rPr>
                <w:rFonts w:ascii="Times New Roman" w:hAnsi="Times New Roman" w:cs="Times New Roman"/>
              </w:rPr>
              <w:t xml:space="preserve"> от 29.12.2022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закон</w:t>
            </w:r>
            <w:r w:rsidR="00C824AF">
              <w:rPr>
                <w:rFonts w:ascii="Times New Roman" w:hAnsi="Times New Roman" w:cs="Times New Roman"/>
              </w:rPr>
              <w:t>а</w:t>
            </w:r>
            <w:r w:rsidR="00C824AF" w:rsidRPr="00C824AF">
              <w:rPr>
                <w:rFonts w:ascii="Times New Roman" w:hAnsi="Times New Roman" w:cs="Times New Roman"/>
              </w:rPr>
              <w:t xml:space="preserve"> Ивановской области от 11.04.2011 № 25-ОЗ «Об организации транспортного обслуживания населения на территории</w:t>
            </w:r>
            <w:proofErr w:type="gramEnd"/>
            <w:r w:rsidR="00C824AF" w:rsidRPr="00C824AF">
              <w:rPr>
                <w:rFonts w:ascii="Times New Roman" w:hAnsi="Times New Roman" w:cs="Times New Roman"/>
              </w:rPr>
              <w:t xml:space="preserve"> Ивановской области»</w:t>
            </w:r>
            <w:r w:rsidR="00C824AF">
              <w:rPr>
                <w:rFonts w:ascii="Times New Roman" w:hAnsi="Times New Roman" w:cs="Times New Roman"/>
              </w:rPr>
              <w:t>.</w:t>
            </w:r>
          </w:p>
          <w:p w14:paraId="0B5343E9" w14:textId="40329A86" w:rsidR="007C7A08" w:rsidRPr="009C4C31" w:rsidRDefault="00406A2A" w:rsidP="0040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51825">
              <w:rPr>
                <w:rFonts w:ascii="Times New Roman" w:hAnsi="Times New Roman" w:cs="Times New Roman"/>
              </w:rPr>
              <w:t>Альтернативные способы отсутствуют</w:t>
            </w:r>
          </w:p>
        </w:tc>
      </w:tr>
      <w:tr w:rsidR="007C7A08" w:rsidRPr="009C4C31" w14:paraId="5FC89BF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B422E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ACBC8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</w:tc>
      </w:tr>
      <w:tr w:rsidR="007C7A08" w:rsidRPr="009C4C31" w14:paraId="5F3F6FA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3A5" w14:textId="32955F01" w:rsidR="007C7A08" w:rsidRPr="009C4C31" w:rsidRDefault="000020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7C7A08" w:rsidRPr="009C4C31" w14:paraId="6FC5C81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AB5B2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D46F7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Обоснование выбора предлагаемого способа решения проблемы:</w:t>
            </w:r>
          </w:p>
        </w:tc>
      </w:tr>
      <w:tr w:rsidR="007C7A08" w:rsidRPr="009C4C31" w14:paraId="706FB41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8868" w14:textId="1F106B28" w:rsidR="00592B0B" w:rsidRPr="009C4C31" w:rsidRDefault="00134BEA" w:rsidP="00134B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="00270324">
              <w:rPr>
                <w:rFonts w:ascii="Times New Roman" w:hAnsi="Times New Roman" w:cs="Times New Roman"/>
              </w:rPr>
              <w:t xml:space="preserve">Требования </w:t>
            </w:r>
            <w:r w:rsidR="00C824AF" w:rsidRPr="00C824AF">
              <w:rPr>
                <w:rFonts w:ascii="Times New Roman" w:hAnsi="Times New Roman" w:cs="Times New Roman"/>
              </w:rPr>
              <w:t>Федеральн</w:t>
            </w:r>
            <w:r w:rsidR="00C824AF">
              <w:rPr>
                <w:rFonts w:ascii="Times New Roman" w:hAnsi="Times New Roman" w:cs="Times New Roman"/>
              </w:rPr>
              <w:t>ого</w:t>
            </w:r>
            <w:r w:rsidR="00C824AF" w:rsidRPr="00C824AF">
              <w:rPr>
                <w:rFonts w:ascii="Times New Roman" w:hAnsi="Times New Roman" w:cs="Times New Roman"/>
              </w:rPr>
              <w:t xml:space="preserve"> закон</w:t>
            </w:r>
            <w:r w:rsidR="00C824AF">
              <w:rPr>
                <w:rFonts w:ascii="Times New Roman" w:hAnsi="Times New Roman" w:cs="Times New Roman"/>
              </w:rPr>
              <w:t>а</w:t>
            </w:r>
            <w:r w:rsidR="00C824AF" w:rsidRPr="00C824AF">
              <w:rPr>
                <w:rFonts w:ascii="Times New Roman" w:hAnsi="Times New Roman" w:cs="Times New Roman"/>
              </w:rPr>
              <w:t xml:space="preserve"> от 29.12.2022 № 580-ФЗ «Об организации перевозок пассажиров и багажа легковым такси  в Российской Федерации, о внесении изменений в отдельные законодательные акты Российской Федерации  и о признании утратившими силу отдельных положений законодательных актов Российской Федерации», закон Ивановской области от 11.04.2011 № 25-ОЗ «Об организации транспортного обслуживания населения на </w:t>
            </w:r>
            <w:r w:rsidR="00C824AF" w:rsidRPr="00C824AF">
              <w:rPr>
                <w:rFonts w:ascii="Times New Roman" w:hAnsi="Times New Roman" w:cs="Times New Roman"/>
              </w:rPr>
              <w:lastRenderedPageBreak/>
              <w:t>территории Ивановской области»</w:t>
            </w:r>
            <w:proofErr w:type="gramEnd"/>
          </w:p>
        </w:tc>
      </w:tr>
      <w:tr w:rsidR="007C7A08" w:rsidRPr="009C4C31" w14:paraId="79912997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5D3DB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6.4.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162B8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Иная информация о предлагаемом способе решения проблемы:</w:t>
            </w:r>
          </w:p>
        </w:tc>
      </w:tr>
      <w:tr w:rsidR="007C7A08" w:rsidRPr="009C4C31" w14:paraId="76FF355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BC0" w14:textId="5FC6B47E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</w:t>
            </w:r>
            <w:r w:rsidR="00270324">
              <w:rPr>
                <w:rFonts w:ascii="Times New Roman" w:hAnsi="Times New Roman" w:cs="Times New Roman"/>
              </w:rPr>
              <w:t xml:space="preserve">отсутствует </w:t>
            </w:r>
            <w:r w:rsidRPr="009C4C31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</w:tbl>
    <w:p w14:paraId="37AF313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763"/>
        <w:gridCol w:w="773"/>
        <w:gridCol w:w="3757"/>
      </w:tblGrid>
      <w:tr w:rsidR="007C7A08" w:rsidRPr="009C4C31" w14:paraId="2E28C9EF" w14:textId="77777777">
        <w:tc>
          <w:tcPr>
            <w:tcW w:w="9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D2D51" w14:textId="77777777" w:rsidR="007C7A08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Основные группы субъектов предпринимательской и иной экономической деятельности, органы государственной власти Ивановской области и органы местного самоуправления муниципальных образований Ивановской области, интересы которых могут быть затронуты предлагаемым правовым регулированием, оценка количества таких субъектов</w:t>
            </w:r>
          </w:p>
          <w:p w14:paraId="56FFCB58" w14:textId="77777777" w:rsidR="00A62095" w:rsidRPr="009C4C31" w:rsidRDefault="00A620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5645CC3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D79CE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AC3EC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Группа участников отношений: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F092B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3827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Оценка количества участников отношений:</w:t>
            </w:r>
          </w:p>
        </w:tc>
      </w:tr>
      <w:tr w:rsidR="007C7A08" w:rsidRPr="009C4C31" w14:paraId="5E2F48D2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nil"/>
              <w:bottom w:val="nil"/>
            </w:tcBorders>
          </w:tcPr>
          <w:p w14:paraId="4EB92DC5" w14:textId="11E42BD9" w:rsidR="007C7A08" w:rsidRPr="009C4C31" w:rsidRDefault="00C824AF" w:rsidP="00134B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C824AF">
              <w:rPr>
                <w:rFonts w:ascii="Times New Roman" w:hAnsi="Times New Roman" w:cs="Times New Roman"/>
              </w:rPr>
              <w:t>ндивидуальны</w:t>
            </w:r>
            <w:r>
              <w:rPr>
                <w:rFonts w:ascii="Times New Roman" w:hAnsi="Times New Roman" w:cs="Times New Roman"/>
              </w:rPr>
              <w:t>е</w:t>
            </w:r>
            <w:r w:rsidRPr="00C824AF">
              <w:rPr>
                <w:rFonts w:ascii="Times New Roman" w:hAnsi="Times New Roman" w:cs="Times New Roman"/>
              </w:rPr>
              <w:t xml:space="preserve"> предпринимател</w:t>
            </w:r>
            <w:r w:rsidR="00134BEA">
              <w:rPr>
                <w:rFonts w:ascii="Times New Roman" w:hAnsi="Times New Roman" w:cs="Times New Roman"/>
              </w:rPr>
              <w:t>и</w:t>
            </w:r>
            <w:r w:rsidRPr="00C824AF">
              <w:rPr>
                <w:rFonts w:ascii="Times New Roman" w:hAnsi="Times New Roman" w:cs="Times New Roman"/>
              </w:rPr>
              <w:t xml:space="preserve"> или физически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C824AF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а, осуществляющие</w:t>
            </w:r>
            <w:r w:rsidRPr="00C824AF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C824AF">
              <w:rPr>
                <w:rFonts w:ascii="Times New Roman" w:hAnsi="Times New Roman" w:cs="Times New Roman"/>
              </w:rPr>
              <w:t xml:space="preserve"> по перевозке пассажиров и багажа легковым такси</w:t>
            </w:r>
          </w:p>
        </w:tc>
        <w:tc>
          <w:tcPr>
            <w:tcW w:w="4530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311DC585" w14:textId="7F88C8F1" w:rsidR="007C7A08" w:rsidRPr="009C4C31" w:rsidRDefault="003B45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2-х</w:t>
            </w:r>
          </w:p>
        </w:tc>
      </w:tr>
      <w:tr w:rsidR="007C7A08" w:rsidRPr="009C4C31" w14:paraId="37BCED2E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nil"/>
              <w:bottom w:val="single" w:sz="4" w:space="0" w:color="auto"/>
            </w:tcBorders>
          </w:tcPr>
          <w:p w14:paraId="57098165" w14:textId="3B27CDB9" w:rsidR="007C7A08" w:rsidRPr="009C4C31" w:rsidRDefault="003B45A8" w:rsidP="003B4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</w:p>
        </w:tc>
        <w:tc>
          <w:tcPr>
            <w:tcW w:w="453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2B5E91E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38FF9B7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E3C9E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82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C5E56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34DAC687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487" w14:textId="688572A7" w:rsidR="007C7A08" w:rsidRPr="009C4C31" w:rsidRDefault="001F05C0" w:rsidP="00C82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1F05C0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1F05C0">
              <w:rPr>
                <w:rFonts w:ascii="Times New Roman" w:hAnsi="Times New Roman" w:cs="Times New Roman"/>
              </w:rPr>
              <w:t xml:space="preserve">остановления Правительства Ивановской области </w:t>
            </w:r>
            <w:r w:rsidR="00C824AF" w:rsidRPr="00C824AF">
              <w:rPr>
                <w:rFonts w:ascii="Times New Roman" w:hAnsi="Times New Roman" w:cs="Times New Roman"/>
              </w:rPr>
              <w:t>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</w:t>
            </w:r>
            <w:r w:rsidR="00C824AF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</w:tr>
    </w:tbl>
    <w:p w14:paraId="47FEE775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81"/>
        <w:gridCol w:w="1808"/>
        <w:gridCol w:w="830"/>
        <w:gridCol w:w="2173"/>
        <w:gridCol w:w="803"/>
        <w:gridCol w:w="2198"/>
      </w:tblGrid>
      <w:tr w:rsidR="007C7A08" w:rsidRPr="009C4C31" w14:paraId="0A214657" w14:textId="77777777">
        <w:tc>
          <w:tcPr>
            <w:tcW w:w="9064" w:type="dxa"/>
            <w:gridSpan w:val="7"/>
            <w:tcBorders>
              <w:top w:val="nil"/>
              <w:left w:val="nil"/>
              <w:right w:val="nil"/>
            </w:tcBorders>
          </w:tcPr>
          <w:p w14:paraId="1902591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Новые функции, полномочия, обязанности и права органов государственной власти Ивановской области и органов местного самоуправления муниципальных образований Ивановской области или сведения об их изменении, а также порядок их реализации</w:t>
            </w:r>
          </w:p>
        </w:tc>
      </w:tr>
      <w:tr w:rsidR="007C7A08" w:rsidRPr="009C4C31" w14:paraId="16509708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39942FC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04FAAE2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новых или изменения существующих функций, полномочий, обязанностей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14:paraId="1FF7F07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173" w:type="dxa"/>
            <w:tcBorders>
              <w:right w:val="single" w:sz="4" w:space="0" w:color="auto"/>
            </w:tcBorders>
          </w:tcPr>
          <w:p w14:paraId="05D137C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Порядок реализации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4655EE1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14:paraId="699BBA8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Оценка изменения трудозатрат и (или) потребностей в иных ресурсах</w:t>
            </w:r>
          </w:p>
        </w:tc>
      </w:tr>
      <w:tr w:rsidR="007C7A08" w:rsidRPr="009C4C31" w14:paraId="2CBD21E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7"/>
          </w:tcPr>
          <w:p w14:paraId="2CBEBF49" w14:textId="4166722E" w:rsidR="007C7A08" w:rsidRPr="009C4C31" w:rsidRDefault="00592B0B" w:rsidP="00493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дорожного хозяйства и транспорта Ивановской области</w:t>
            </w:r>
          </w:p>
        </w:tc>
      </w:tr>
      <w:tr w:rsidR="007C7A08" w:rsidRPr="009C4C31" w14:paraId="3B870F6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6ECA27E1" w14:textId="5940E2B9" w:rsidR="007C7A08" w:rsidRPr="009C4C31" w:rsidRDefault="004F6E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7812" w:type="dxa"/>
            <w:gridSpan w:val="5"/>
          </w:tcPr>
          <w:p w14:paraId="5C68CCD6" w14:textId="4473121D" w:rsidR="00BB0DF1" w:rsidRPr="009C4C31" w:rsidRDefault="004F6EAC" w:rsidP="00C82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Департамента в соответствии с Порядк</w:t>
            </w:r>
            <w:r w:rsidR="00C824AF">
              <w:rPr>
                <w:rFonts w:ascii="Times New Roman" w:hAnsi="Times New Roman" w:cs="Times New Roman"/>
              </w:rPr>
              <w:t>ами</w:t>
            </w:r>
            <w:r w:rsidR="00134BEA">
              <w:rPr>
                <w:rFonts w:ascii="Times New Roman" w:hAnsi="Times New Roman" w:cs="Times New Roman"/>
              </w:rPr>
              <w:t>,</w:t>
            </w:r>
            <w:r w:rsidR="00C824AF">
              <w:rPr>
                <w:rFonts w:ascii="Times New Roman" w:hAnsi="Times New Roman" w:cs="Times New Roman"/>
              </w:rPr>
              <w:t xml:space="preserve"> </w:t>
            </w:r>
            <w:r w:rsidR="002902AE">
              <w:rPr>
                <w:rFonts w:ascii="Times New Roman" w:hAnsi="Times New Roman" w:cs="Times New Roman"/>
              </w:rPr>
              <w:t>вводится –</w:t>
            </w:r>
            <w:r w:rsidR="00C824AF" w:rsidRPr="00C824AF">
              <w:rPr>
                <w:rFonts w:ascii="Times New Roman" w:hAnsi="Times New Roman" w:cs="Times New Roman"/>
              </w:rPr>
              <w:t xml:space="preserve">   предоставление разрешения на осуществление деятельности по перевозке пассажиров и багажа легковым такси на территории Ивановской области;  приостановления, аннулирования и возобновления действия разрешения; внесения изменений в региональный реестр перевозчиков легковых такси, в региональный реестр  легковых такси, в реестр служб заказов легкового такси</w:t>
            </w:r>
          </w:p>
        </w:tc>
      </w:tr>
      <w:tr w:rsidR="004F6EAC" w:rsidRPr="009C4C31" w14:paraId="63B4BF7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223DC4EE" w14:textId="1FA28702" w:rsidR="004F6EAC" w:rsidRDefault="004F6E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7812" w:type="dxa"/>
            <w:gridSpan w:val="5"/>
          </w:tcPr>
          <w:p w14:paraId="36B89EE6" w14:textId="1F8EEB2E" w:rsidR="004F6EAC" w:rsidRPr="009C4C31" w:rsidRDefault="004F6EAC" w:rsidP="007E69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реализации:</w:t>
            </w:r>
          </w:p>
        </w:tc>
      </w:tr>
      <w:tr w:rsidR="00493C50" w:rsidRPr="00476ED4" w14:paraId="20E0AF06" w14:textId="77777777" w:rsidTr="00C824A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3C93176E" w14:textId="227AC61E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2" w:type="dxa"/>
            <w:gridSpan w:val="5"/>
          </w:tcPr>
          <w:p w14:paraId="71F6B73E" w14:textId="02C3E391" w:rsidR="00493C50" w:rsidRPr="00476ED4" w:rsidRDefault="00F51E63" w:rsidP="00134B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>Р</w:t>
            </w:r>
            <w:r w:rsidR="00493C50" w:rsidRPr="00476ED4">
              <w:rPr>
                <w:rFonts w:ascii="Times New Roman" w:hAnsi="Times New Roman" w:cs="Times New Roman"/>
              </w:rPr>
              <w:t>азмещение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3C50" w:rsidRPr="00476ED4">
              <w:rPr>
                <w:rFonts w:ascii="Times New Roman" w:hAnsi="Times New Roman" w:cs="Times New Roman"/>
              </w:rPr>
              <w:t xml:space="preserve">на </w:t>
            </w:r>
            <w:r w:rsidR="00044221">
              <w:rPr>
                <w:rFonts w:ascii="Times New Roman" w:hAnsi="Times New Roman" w:cs="Times New Roman"/>
              </w:rPr>
              <w:t xml:space="preserve">официальном сайте Департамента </w:t>
            </w:r>
            <w:r w:rsidR="00493C50" w:rsidRPr="00476ED4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  <w:r w:rsidR="00044221">
              <w:rPr>
                <w:rFonts w:ascii="Times New Roman" w:hAnsi="Times New Roman" w:cs="Times New Roman"/>
              </w:rPr>
              <w:t xml:space="preserve"> информации</w:t>
            </w:r>
            <w:r w:rsidR="004D2F40">
              <w:t xml:space="preserve"> о </w:t>
            </w:r>
            <w:r w:rsidR="004D2F40" w:rsidRPr="004D2F40">
              <w:rPr>
                <w:rFonts w:ascii="Times New Roman" w:hAnsi="Times New Roman" w:cs="Times New Roman"/>
              </w:rPr>
              <w:t>предоставление разрешения на осуществление деятельности по перевозке пассажиров и багажа легковым такси на территории Ивановской области</w:t>
            </w:r>
            <w:r w:rsidR="004D2F40">
              <w:rPr>
                <w:rFonts w:ascii="Times New Roman" w:hAnsi="Times New Roman" w:cs="Times New Roman"/>
              </w:rPr>
              <w:t>,</w:t>
            </w:r>
            <w:r w:rsidR="004D2F40">
              <w:t xml:space="preserve"> </w:t>
            </w:r>
            <w:r w:rsidR="004D2F40" w:rsidRPr="004D2F40">
              <w:rPr>
                <w:rFonts w:ascii="Times New Roman" w:hAnsi="Times New Roman" w:cs="Times New Roman"/>
              </w:rPr>
              <w:t>приостановления, аннулирования и возобновления действия разрешения</w:t>
            </w:r>
            <w:r w:rsidR="004D2F40">
              <w:rPr>
                <w:rFonts w:ascii="Times New Roman" w:hAnsi="Times New Roman" w:cs="Times New Roman"/>
              </w:rPr>
              <w:t xml:space="preserve">; </w:t>
            </w:r>
            <w:r w:rsidR="00044221">
              <w:rPr>
                <w:rFonts w:ascii="Times New Roman" w:hAnsi="Times New Roman" w:cs="Times New Roman"/>
              </w:rPr>
              <w:t xml:space="preserve"> по внесению </w:t>
            </w:r>
            <w:r w:rsidR="00044221" w:rsidRPr="00044221">
              <w:rPr>
                <w:rFonts w:ascii="Times New Roman" w:hAnsi="Times New Roman" w:cs="Times New Roman"/>
              </w:rPr>
              <w:t xml:space="preserve">изменений в региональный реестр перевозчиков легковым такси,  в региональный реестр </w:t>
            </w:r>
            <w:r w:rsidR="00044221" w:rsidRPr="00044221">
              <w:rPr>
                <w:rFonts w:ascii="Times New Roman" w:hAnsi="Times New Roman" w:cs="Times New Roman"/>
              </w:rPr>
              <w:lastRenderedPageBreak/>
              <w:t>легковых такси, его изменения и исключения из регионального реестра легковых такси, внесени</w:t>
            </w:r>
            <w:r w:rsidR="004D2F40">
              <w:rPr>
                <w:rFonts w:ascii="Times New Roman" w:hAnsi="Times New Roman" w:cs="Times New Roman"/>
              </w:rPr>
              <w:t>ю</w:t>
            </w:r>
            <w:r w:rsidR="00044221" w:rsidRPr="00044221">
              <w:rPr>
                <w:rFonts w:ascii="Times New Roman" w:hAnsi="Times New Roman" w:cs="Times New Roman"/>
              </w:rPr>
              <w:t xml:space="preserve"> изменений в региональный реестр служб заказа легкового такси</w:t>
            </w:r>
            <w:r w:rsidR="00134BEA">
              <w:rPr>
                <w:rFonts w:ascii="Times New Roman" w:hAnsi="Times New Roman" w:cs="Times New Roman"/>
              </w:rPr>
              <w:t>; размещение указанных реестров</w:t>
            </w:r>
            <w:r w:rsidR="00044221" w:rsidRPr="00044221">
              <w:rPr>
                <w:rFonts w:ascii="Times New Roman" w:hAnsi="Times New Roman" w:cs="Times New Roman"/>
              </w:rPr>
              <w:t>.</w:t>
            </w:r>
          </w:p>
        </w:tc>
      </w:tr>
      <w:tr w:rsidR="00493C50" w:rsidRPr="00476ED4" w14:paraId="5E057ACB" w14:textId="77777777" w:rsidTr="002C53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66A7496D" w14:textId="6ECCCF5F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8.2.</w:t>
            </w:r>
            <w:r w:rsidR="007B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12" w:type="dxa"/>
            <w:gridSpan w:val="5"/>
          </w:tcPr>
          <w:p w14:paraId="3AB8C90B" w14:textId="40736E74" w:rsidR="00493C50" w:rsidRPr="00476ED4" w:rsidRDefault="00493C50" w:rsidP="002C53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6ED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ача</w:t>
            </w:r>
            <w:r w:rsidRPr="00476ED4">
              <w:rPr>
                <w:rFonts w:ascii="Times New Roman" w:hAnsi="Times New Roman" w:cs="Times New Roman"/>
              </w:rPr>
              <w:t xml:space="preserve"> разъяснения </w:t>
            </w:r>
            <w:r w:rsidR="004D2F40">
              <w:rPr>
                <w:rFonts w:ascii="Times New Roman" w:hAnsi="Times New Roman" w:cs="Times New Roman"/>
                <w:spacing w:val="2"/>
              </w:rPr>
              <w:t xml:space="preserve">о документах, необходимых для получения </w:t>
            </w:r>
            <w:r w:rsidR="004D2F40" w:rsidRPr="004D2F40">
              <w:rPr>
                <w:rFonts w:ascii="Times New Roman" w:hAnsi="Times New Roman" w:cs="Times New Roman"/>
                <w:spacing w:val="2"/>
              </w:rPr>
              <w:t>разрешения на осуществление деятельности по перевозке пассажиров и багажа легковым такси</w:t>
            </w:r>
            <w:r w:rsidR="00D02D5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4D2F40" w:rsidRPr="004D2F40">
              <w:rPr>
                <w:rFonts w:ascii="Times New Roman" w:hAnsi="Times New Roman" w:cs="Times New Roman"/>
                <w:spacing w:val="2"/>
              </w:rPr>
              <w:t>на территории Ивановской области</w:t>
            </w:r>
            <w:r w:rsidR="004D2F40">
              <w:rPr>
                <w:rFonts w:ascii="Times New Roman" w:hAnsi="Times New Roman" w:cs="Times New Roman"/>
                <w:spacing w:val="2"/>
              </w:rPr>
              <w:t>,</w:t>
            </w:r>
            <w:r w:rsidR="004D2F40">
              <w:t xml:space="preserve"> </w:t>
            </w:r>
            <w:r w:rsidR="004D2F40" w:rsidRPr="004D2F40">
              <w:rPr>
                <w:rFonts w:ascii="Times New Roman" w:hAnsi="Times New Roman" w:cs="Times New Roman"/>
                <w:spacing w:val="2"/>
              </w:rPr>
              <w:t xml:space="preserve">приостановления, </w:t>
            </w:r>
            <w:r w:rsidR="004D2F40">
              <w:rPr>
                <w:rFonts w:ascii="Times New Roman" w:hAnsi="Times New Roman" w:cs="Times New Roman"/>
                <w:spacing w:val="2"/>
              </w:rPr>
              <w:t xml:space="preserve">для </w:t>
            </w:r>
            <w:r w:rsidR="004D2F40" w:rsidRPr="004D2F40">
              <w:rPr>
                <w:rFonts w:ascii="Times New Roman" w:hAnsi="Times New Roman" w:cs="Times New Roman"/>
                <w:spacing w:val="2"/>
              </w:rPr>
              <w:t>аннулирования и возобновления действия разрешения</w:t>
            </w:r>
            <w:r w:rsidR="002C538C">
              <w:rPr>
                <w:rFonts w:ascii="Times New Roman" w:hAnsi="Times New Roman" w:cs="Times New Roman"/>
                <w:spacing w:val="2"/>
              </w:rPr>
              <w:t xml:space="preserve"> и формирование  указанного разрешения</w:t>
            </w:r>
          </w:p>
        </w:tc>
      </w:tr>
      <w:tr w:rsidR="00493C50" w:rsidRPr="00476ED4" w14:paraId="4680089C" w14:textId="77777777" w:rsidTr="002C538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24"/>
        </w:trPr>
        <w:tc>
          <w:tcPr>
            <w:tcW w:w="1252" w:type="dxa"/>
            <w:gridSpan w:val="2"/>
          </w:tcPr>
          <w:p w14:paraId="1344A8BF" w14:textId="21D065AA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2" w:type="dxa"/>
            <w:gridSpan w:val="5"/>
          </w:tcPr>
          <w:p w14:paraId="4C0A698C" w14:textId="1CC45C2D" w:rsidR="00493C50" w:rsidRPr="00476ED4" w:rsidRDefault="0057429B" w:rsidP="002C53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429B">
              <w:rPr>
                <w:rFonts w:ascii="Times New Roman" w:hAnsi="Times New Roman" w:cs="Times New Roman"/>
              </w:rPr>
              <w:t>дача разъяснения о документах, необходимых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F40">
              <w:rPr>
                <w:rFonts w:ascii="Times New Roman" w:hAnsi="Times New Roman" w:cs="Times New Roman"/>
                <w:spacing w:val="2"/>
              </w:rPr>
              <w:t xml:space="preserve"> внесени</w:t>
            </w:r>
            <w:r>
              <w:rPr>
                <w:rFonts w:ascii="Times New Roman" w:hAnsi="Times New Roman" w:cs="Times New Roman"/>
                <w:spacing w:val="2"/>
              </w:rPr>
              <w:t>я</w:t>
            </w:r>
            <w:r w:rsidRPr="004D2F40">
              <w:rPr>
                <w:rFonts w:ascii="Times New Roman" w:hAnsi="Times New Roman" w:cs="Times New Roman"/>
                <w:spacing w:val="2"/>
              </w:rPr>
              <w:t xml:space="preserve"> изменений в региональный рее</w:t>
            </w:r>
            <w:r>
              <w:rPr>
                <w:rFonts w:ascii="Times New Roman" w:hAnsi="Times New Roman" w:cs="Times New Roman"/>
                <w:spacing w:val="2"/>
              </w:rPr>
              <w:t>стр перевозчиков легковым такси</w:t>
            </w:r>
            <w:r w:rsidR="002C538C">
              <w:rPr>
                <w:rFonts w:ascii="Times New Roman" w:hAnsi="Times New Roman" w:cs="Times New Roman"/>
                <w:spacing w:val="2"/>
              </w:rPr>
              <w:t xml:space="preserve"> и ведение указанного реестра</w:t>
            </w:r>
          </w:p>
        </w:tc>
      </w:tr>
      <w:tr w:rsidR="00493C50" w:rsidRPr="008B48BA" w14:paraId="749C4C72" w14:textId="77777777" w:rsidTr="002C538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910"/>
        </w:trPr>
        <w:tc>
          <w:tcPr>
            <w:tcW w:w="1252" w:type="dxa"/>
            <w:gridSpan w:val="2"/>
          </w:tcPr>
          <w:p w14:paraId="38D71FF7" w14:textId="65A44C07" w:rsidR="00493C50" w:rsidRDefault="00493C50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  <w:r w:rsidR="007B46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12" w:type="dxa"/>
            <w:gridSpan w:val="5"/>
          </w:tcPr>
          <w:p w14:paraId="2FF211A9" w14:textId="083CE0C2" w:rsidR="00493C50" w:rsidRPr="008B48BA" w:rsidRDefault="0057429B" w:rsidP="002C538C">
            <w:pPr>
              <w:autoSpaceDE w:val="0"/>
              <w:autoSpaceDN w:val="0"/>
              <w:adjustRightInd w:val="0"/>
              <w:spacing w:before="280"/>
              <w:contextualSpacing/>
              <w:rPr>
                <w:rFonts w:ascii="Times New Roman" w:hAnsi="Times New Roman" w:cs="Times New Roman"/>
              </w:rPr>
            </w:pPr>
            <w:r w:rsidRPr="0057429B">
              <w:rPr>
                <w:rFonts w:ascii="Times New Roman" w:hAnsi="Times New Roman" w:cs="Times New Roman"/>
              </w:rPr>
              <w:t>дача разъяснения о документах, необходимых для  внесения изменений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F40">
              <w:rPr>
                <w:rFonts w:ascii="Times New Roman" w:hAnsi="Times New Roman" w:cs="Times New Roman"/>
                <w:spacing w:val="2"/>
              </w:rPr>
              <w:t xml:space="preserve">в региональный реестр легковых такси, </w:t>
            </w:r>
            <w:r>
              <w:rPr>
                <w:rFonts w:ascii="Times New Roman" w:hAnsi="Times New Roman" w:cs="Times New Roman"/>
                <w:spacing w:val="2"/>
              </w:rPr>
              <w:t>ег</w:t>
            </w:r>
            <w:r w:rsidRPr="004D2F40">
              <w:rPr>
                <w:rFonts w:ascii="Times New Roman" w:hAnsi="Times New Roman" w:cs="Times New Roman"/>
                <w:spacing w:val="2"/>
              </w:rPr>
              <w:t>о изменения и исключения из регио</w:t>
            </w:r>
            <w:r>
              <w:rPr>
                <w:rFonts w:ascii="Times New Roman" w:hAnsi="Times New Roman" w:cs="Times New Roman"/>
                <w:spacing w:val="2"/>
              </w:rPr>
              <w:t>нального реестра легковых такси</w:t>
            </w:r>
            <w:r w:rsidR="002C538C">
              <w:t xml:space="preserve"> </w:t>
            </w:r>
            <w:r w:rsidR="002C538C" w:rsidRPr="002C538C">
              <w:rPr>
                <w:rFonts w:ascii="Times New Roman" w:hAnsi="Times New Roman" w:cs="Times New Roman"/>
                <w:spacing w:val="2"/>
              </w:rPr>
              <w:t>и ведение указанного реестра</w:t>
            </w:r>
          </w:p>
        </w:tc>
      </w:tr>
      <w:tr w:rsidR="002C538C" w:rsidRPr="008B48BA" w14:paraId="4E1CF07F" w14:textId="77777777" w:rsidTr="002C53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0AEC43F5" w14:textId="47430DA1" w:rsidR="002C538C" w:rsidRDefault="002C538C" w:rsidP="00493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8.2.5.</w:t>
            </w:r>
          </w:p>
        </w:tc>
        <w:tc>
          <w:tcPr>
            <w:tcW w:w="7812" w:type="dxa"/>
            <w:gridSpan w:val="5"/>
          </w:tcPr>
          <w:p w14:paraId="24F7B664" w14:textId="228715C5" w:rsidR="002C538C" w:rsidRPr="00476ED4" w:rsidRDefault="002C538C" w:rsidP="002C538C">
            <w:pPr>
              <w:autoSpaceDE w:val="0"/>
              <w:autoSpaceDN w:val="0"/>
              <w:adjustRightInd w:val="0"/>
              <w:spacing w:before="280"/>
              <w:contextualSpacing/>
              <w:rPr>
                <w:rFonts w:ascii="Times New Roman" w:hAnsi="Times New Roman" w:cs="Times New Roman"/>
              </w:rPr>
            </w:pPr>
            <w:r w:rsidRPr="002C538C">
              <w:rPr>
                <w:rFonts w:ascii="Times New Roman" w:hAnsi="Times New Roman" w:cs="Times New Roman"/>
              </w:rPr>
              <w:t>дача разъяснения о документах, необходимых для  внесени</w:t>
            </w:r>
            <w:r>
              <w:rPr>
                <w:rFonts w:ascii="Times New Roman" w:hAnsi="Times New Roman" w:cs="Times New Roman"/>
              </w:rPr>
              <w:t>я</w:t>
            </w:r>
            <w:r w:rsidRPr="002C538C">
              <w:rPr>
                <w:rFonts w:ascii="Times New Roman" w:hAnsi="Times New Roman" w:cs="Times New Roman"/>
              </w:rPr>
              <w:t xml:space="preserve"> изменений в региональный реестр служб заказа легкового такси</w:t>
            </w:r>
            <w:r>
              <w:t xml:space="preserve"> </w:t>
            </w:r>
            <w:r w:rsidRPr="002C538C">
              <w:rPr>
                <w:rFonts w:ascii="Times New Roman" w:hAnsi="Times New Roman" w:cs="Times New Roman"/>
              </w:rPr>
              <w:t>и ведение указанного реестра</w:t>
            </w:r>
          </w:p>
        </w:tc>
      </w:tr>
      <w:tr w:rsidR="00493C50" w:rsidRPr="009C4C31" w14:paraId="44FE1297" w14:textId="77777777" w:rsidTr="002C53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2" w:type="dxa"/>
            <w:gridSpan w:val="2"/>
          </w:tcPr>
          <w:p w14:paraId="03FA80DA" w14:textId="77777777" w:rsidR="00493C50" w:rsidRDefault="00493C50" w:rsidP="00493C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7812" w:type="dxa"/>
            <w:gridSpan w:val="5"/>
          </w:tcPr>
          <w:p w14:paraId="3C2DD2D5" w14:textId="335AEF3F" w:rsidR="00493C50" w:rsidRPr="009C4C31" w:rsidRDefault="00493C50" w:rsidP="002C53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трудозатрат не измениться, так как реализация функции (полномочия) предполагается в пределах штатной численности</w:t>
            </w:r>
            <w:r w:rsidR="00E01572">
              <w:rPr>
                <w:rFonts w:ascii="Times New Roman" w:hAnsi="Times New Roman" w:cs="Times New Roman"/>
              </w:rPr>
              <w:t>, в соответствии с должностными обязанностями</w:t>
            </w:r>
          </w:p>
        </w:tc>
      </w:tr>
    </w:tbl>
    <w:p w14:paraId="7415F0B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75"/>
        <w:gridCol w:w="1474"/>
        <w:gridCol w:w="744"/>
        <w:gridCol w:w="3165"/>
        <w:gridCol w:w="566"/>
        <w:gridCol w:w="1869"/>
      </w:tblGrid>
      <w:tr w:rsidR="00EF7EBF" w:rsidRPr="009C4C31" w14:paraId="5F02E602" w14:textId="77777777">
        <w:tc>
          <w:tcPr>
            <w:tcW w:w="9064" w:type="dxa"/>
            <w:gridSpan w:val="7"/>
            <w:tcBorders>
              <w:top w:val="nil"/>
              <w:left w:val="nil"/>
              <w:right w:val="nil"/>
            </w:tcBorders>
          </w:tcPr>
          <w:p w14:paraId="08C09438" w14:textId="77777777" w:rsidR="00EF7EBF" w:rsidRPr="009C4C31" w:rsidRDefault="00EF7E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 Оценка соответствующих расходов (возможных поступлений) бюджета Ивановской области</w:t>
            </w:r>
          </w:p>
        </w:tc>
      </w:tr>
      <w:tr w:rsidR="00EF7EBF" w:rsidRPr="009C4C31" w14:paraId="725BA0EA" w14:textId="77777777" w:rsidTr="00EF7EB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781"/>
        </w:trPr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14:paraId="0D3EC760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949" w:type="dxa"/>
            <w:gridSpan w:val="2"/>
            <w:tcBorders>
              <w:left w:val="nil"/>
              <w:right w:val="single" w:sz="4" w:space="0" w:color="auto"/>
            </w:tcBorders>
          </w:tcPr>
          <w:p w14:paraId="3C736FE3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новой или изменяемой функции, полномочия, обязанности</w:t>
            </w:r>
          </w:p>
        </w:tc>
        <w:tc>
          <w:tcPr>
            <w:tcW w:w="744" w:type="dxa"/>
            <w:tcBorders>
              <w:left w:val="single" w:sz="4" w:space="0" w:color="auto"/>
              <w:right w:val="nil"/>
            </w:tcBorders>
          </w:tcPr>
          <w:p w14:paraId="33983247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3165" w:type="dxa"/>
            <w:tcBorders>
              <w:left w:val="nil"/>
              <w:right w:val="single" w:sz="4" w:space="0" w:color="auto"/>
            </w:tcBorders>
          </w:tcPr>
          <w:p w14:paraId="70CDAD53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w="566" w:type="dxa"/>
            <w:tcBorders>
              <w:left w:val="single" w:sz="4" w:space="0" w:color="auto"/>
              <w:right w:val="nil"/>
            </w:tcBorders>
          </w:tcPr>
          <w:p w14:paraId="1D7F39B2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1869" w:type="dxa"/>
            <w:tcBorders>
              <w:left w:val="nil"/>
              <w:right w:val="single" w:sz="4" w:space="0" w:color="auto"/>
            </w:tcBorders>
          </w:tcPr>
          <w:p w14:paraId="34D534E9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Количественная оценка расходов (возможных поступлений)</w:t>
            </w:r>
          </w:p>
        </w:tc>
      </w:tr>
      <w:tr w:rsidR="00EF7EBF" w:rsidRPr="009C4C31" w14:paraId="601FF59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391BC8" w14:textId="0B8D68CB" w:rsidR="00EF7EBF" w:rsidRPr="009C4C31" w:rsidRDefault="00EF7EBF" w:rsidP="00647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73C7">
              <w:rPr>
                <w:rFonts w:ascii="Times New Roman" w:hAnsi="Times New Roman" w:cs="Times New Roman"/>
              </w:rPr>
              <w:t>Департамент дорожного хозяйства и транспорта Ивановской области</w:t>
            </w:r>
          </w:p>
        </w:tc>
      </w:tr>
      <w:tr w:rsidR="00EF7EBF" w:rsidRPr="009C4C31" w14:paraId="256550DB" w14:textId="77777777" w:rsidTr="000F23C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2720" w:type="dxa"/>
            <w:gridSpan w:val="3"/>
            <w:tcBorders>
              <w:bottom w:val="nil"/>
            </w:tcBorders>
          </w:tcPr>
          <w:p w14:paraId="0EB3A16B" w14:textId="692AB1B6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right w:val="nil"/>
            </w:tcBorders>
          </w:tcPr>
          <w:p w14:paraId="1C44318F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9.1.2.</w:t>
            </w:r>
          </w:p>
        </w:tc>
        <w:tc>
          <w:tcPr>
            <w:tcW w:w="3165" w:type="dxa"/>
            <w:tcBorders>
              <w:left w:val="nil"/>
            </w:tcBorders>
          </w:tcPr>
          <w:p w14:paraId="7F2DEA73" w14:textId="67FF4B6B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Единовременные расходы в </w:t>
            </w:r>
            <w:r>
              <w:rPr>
                <w:rFonts w:ascii="Times New Roman" w:hAnsi="Times New Roman" w:cs="Times New Roman"/>
              </w:rPr>
              <w:t>202</w:t>
            </w:r>
            <w:r w:rsidR="009350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9C4C31">
              <w:rPr>
                <w:rFonts w:ascii="Times New Roman" w:hAnsi="Times New Roman" w:cs="Times New Roman"/>
              </w:rPr>
              <w:t>:</w:t>
            </w:r>
            <w:r w:rsidR="008D6901">
              <w:rPr>
                <w:rFonts w:ascii="Times New Roman" w:hAnsi="Times New Roman" w:cs="Times New Roman"/>
              </w:rPr>
              <w:t xml:space="preserve"> нет</w:t>
            </w:r>
            <w:r w:rsidR="000F23C9">
              <w:rPr>
                <w:rFonts w:ascii="Times New Roman" w:hAnsi="Times New Roman" w:cs="Times New Roman"/>
              </w:rPr>
              <w:t>. Услуги оказываются бесплатно</w:t>
            </w:r>
            <w:r w:rsidR="002A25A0">
              <w:rPr>
                <w:rFonts w:ascii="Times New Roman" w:hAnsi="Times New Roman" w:cs="Times New Roman"/>
              </w:rPr>
              <w:t>.</w:t>
            </w:r>
            <w:r w:rsidR="000F23C9">
              <w:rPr>
                <w:rFonts w:ascii="Times New Roman" w:hAnsi="Times New Roman" w:cs="Times New Roman"/>
              </w:rPr>
              <w:t xml:space="preserve"> </w:t>
            </w:r>
          </w:p>
          <w:p w14:paraId="1F884420" w14:textId="32AFB32A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2"/>
          </w:tcPr>
          <w:p w14:paraId="49AA4D53" w14:textId="08761494" w:rsidR="00EF7EBF" w:rsidRPr="009C4C31" w:rsidRDefault="000F23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</w:t>
            </w:r>
            <w:r w:rsidR="00E6208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вуют</w:t>
            </w:r>
          </w:p>
        </w:tc>
      </w:tr>
      <w:tr w:rsidR="00EF7EBF" w:rsidRPr="009C4C31" w14:paraId="31D7DBD9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0" w:type="dxa"/>
            <w:gridSpan w:val="3"/>
            <w:vMerge w:val="restart"/>
            <w:tcBorders>
              <w:top w:val="nil"/>
            </w:tcBorders>
          </w:tcPr>
          <w:p w14:paraId="3ADBA405" w14:textId="350023E5" w:rsidR="00EF7EBF" w:rsidRPr="009C4C31" w:rsidRDefault="000F23C9" w:rsidP="000F23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разрешений</w:t>
            </w:r>
            <w:r w:rsidR="00E620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ведение реестров  </w:t>
            </w:r>
          </w:p>
        </w:tc>
        <w:tc>
          <w:tcPr>
            <w:tcW w:w="744" w:type="dxa"/>
            <w:tcBorders>
              <w:right w:val="nil"/>
            </w:tcBorders>
          </w:tcPr>
          <w:p w14:paraId="17303214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9.1.3.</w:t>
            </w:r>
          </w:p>
        </w:tc>
        <w:tc>
          <w:tcPr>
            <w:tcW w:w="3165" w:type="dxa"/>
            <w:tcBorders>
              <w:left w:val="nil"/>
            </w:tcBorders>
          </w:tcPr>
          <w:p w14:paraId="2EFDF013" w14:textId="5593E70B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Периодические расходы за период:</w:t>
            </w: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2435" w:type="dxa"/>
            <w:gridSpan w:val="2"/>
          </w:tcPr>
          <w:p w14:paraId="5EEFD554" w14:textId="561DF590" w:rsidR="00EF7EBF" w:rsidRPr="009C4C31" w:rsidRDefault="00EF7EBF" w:rsidP="007E6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EF7EBF" w:rsidRPr="009C4C31" w14:paraId="7EAE3126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20" w:type="dxa"/>
            <w:gridSpan w:val="3"/>
            <w:vMerge/>
            <w:tcBorders>
              <w:top w:val="nil"/>
            </w:tcBorders>
          </w:tcPr>
          <w:p w14:paraId="4119CFA0" w14:textId="77777777" w:rsidR="00EF7EBF" w:rsidRPr="009C4C31" w:rsidRDefault="00EF7E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14:paraId="163F0505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9.1.4.</w:t>
            </w:r>
          </w:p>
        </w:tc>
        <w:tc>
          <w:tcPr>
            <w:tcW w:w="3165" w:type="dxa"/>
            <w:tcBorders>
              <w:left w:val="nil"/>
            </w:tcBorders>
          </w:tcPr>
          <w:p w14:paraId="0AB046C5" w14:textId="45CF2171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Возможные поступления за период:</w:t>
            </w: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2435" w:type="dxa"/>
            <w:gridSpan w:val="2"/>
          </w:tcPr>
          <w:p w14:paraId="27979EA7" w14:textId="395B5CC3" w:rsidR="00EF7EBF" w:rsidRPr="009C4C31" w:rsidRDefault="00EF7EBF" w:rsidP="007E69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EF7EBF" w:rsidRPr="009C4C31" w14:paraId="7973B26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14:paraId="7BA07FC1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14:paraId="5752002E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Итого единовременные расходы: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DC24B" w14:textId="28E75C81" w:rsidR="00EF7EBF" w:rsidRPr="009C4C31" w:rsidRDefault="000F23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F7EBF" w:rsidRPr="009C4C31" w14:paraId="78AA64C0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14:paraId="6690F11D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14:paraId="617EC691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Итого периодические расходы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48B21" w14:textId="330F789A" w:rsidR="00EF7EBF" w:rsidRPr="009C4C31" w:rsidRDefault="000F23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EF7EBF" w:rsidRPr="009C4C31" w14:paraId="4159C77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6" w:type="dxa"/>
            <w:gridSpan w:val="2"/>
            <w:tcBorders>
              <w:left w:val="single" w:sz="4" w:space="0" w:color="auto"/>
              <w:right w:val="nil"/>
            </w:tcBorders>
          </w:tcPr>
          <w:p w14:paraId="3BE80BF1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5383" w:type="dxa"/>
            <w:gridSpan w:val="3"/>
            <w:tcBorders>
              <w:left w:val="nil"/>
              <w:right w:val="single" w:sz="4" w:space="0" w:color="auto"/>
            </w:tcBorders>
          </w:tcPr>
          <w:p w14:paraId="501EEF7F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Итого возможные поступления за год: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6B7E6" w14:textId="7A16A48A" w:rsidR="00EF7EBF" w:rsidRPr="009C4C31" w:rsidRDefault="000F23C9" w:rsidP="00D034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EF7EBF" w:rsidRPr="009C4C31" w14:paraId="1E2F7431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124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2C4558E6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9.5.</w:t>
            </w:r>
          </w:p>
        </w:tc>
        <w:tc>
          <w:tcPr>
            <w:tcW w:w="7818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7B704C63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сведения о расходах (возможных поступлениях) бюджета Ивановской области:</w:t>
            </w:r>
          </w:p>
        </w:tc>
      </w:tr>
      <w:tr w:rsidR="00EF7EBF" w:rsidRPr="009C4C31" w14:paraId="36E6DA6D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949F4" w14:textId="7B4347DB" w:rsidR="00EF7EBF" w:rsidRPr="009C4C31" w:rsidRDefault="00EF7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 xml:space="preserve">отсутствуют </w:t>
            </w:r>
            <w:r w:rsidRPr="009C4C31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EF7EBF" w:rsidRPr="009C4C31" w14:paraId="5B64F806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12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657B2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F282B" w14:textId="77777777" w:rsidR="00EF7EBF" w:rsidRPr="009C4C31" w:rsidRDefault="00EF7E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EF7EBF" w:rsidRPr="009C4C31" w14:paraId="51636D09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8BE881" w14:textId="045734E2" w:rsidR="00EF7EBF" w:rsidRPr="009C4C31" w:rsidRDefault="00E6208D" w:rsidP="00E62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Проект п</w:t>
            </w:r>
            <w:r w:rsidR="002A25A0">
              <w:rPr>
                <w:rFonts w:ascii="Times New Roman" w:hAnsi="Times New Roman" w:cs="Times New Roman"/>
              </w:rPr>
              <w:t>остановлени</w:t>
            </w:r>
            <w:r>
              <w:rPr>
                <w:rFonts w:ascii="Times New Roman" w:hAnsi="Times New Roman" w:cs="Times New Roman"/>
              </w:rPr>
              <w:t>я</w:t>
            </w:r>
            <w:r w:rsidR="002A25A0">
              <w:rPr>
                <w:rFonts w:ascii="Times New Roman" w:hAnsi="Times New Roman" w:cs="Times New Roman"/>
              </w:rPr>
              <w:t xml:space="preserve"> Правительства Ивановской области </w:t>
            </w:r>
            <w:r w:rsidR="002A25A0" w:rsidRPr="002A25A0">
              <w:rPr>
                <w:rFonts w:ascii="Times New Roman" w:hAnsi="Times New Roman" w:cs="Times New Roman"/>
              </w:rPr>
              <w:t>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области».</w:t>
            </w:r>
            <w:proofErr w:type="gramEnd"/>
          </w:p>
        </w:tc>
      </w:tr>
    </w:tbl>
    <w:p w14:paraId="6E5AD9BE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268"/>
        <w:gridCol w:w="709"/>
        <w:gridCol w:w="2126"/>
        <w:gridCol w:w="1039"/>
        <w:gridCol w:w="2151"/>
      </w:tblGrid>
      <w:tr w:rsidR="007C7A08" w:rsidRPr="009C4C31" w14:paraId="3EC2C2F6" w14:textId="77777777">
        <w:tc>
          <w:tcPr>
            <w:tcW w:w="9064" w:type="dxa"/>
            <w:gridSpan w:val="6"/>
            <w:tcBorders>
              <w:top w:val="nil"/>
              <w:left w:val="nil"/>
              <w:right w:val="nil"/>
            </w:tcBorders>
          </w:tcPr>
          <w:p w14:paraId="2E60484F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10. </w:t>
            </w:r>
            <w:proofErr w:type="gramStart"/>
            <w:r w:rsidRPr="009C4C31">
              <w:rPr>
                <w:rFonts w:ascii="Times New Roman" w:hAnsi="Times New Roman" w:cs="Times New Roman"/>
              </w:rPr>
              <w:t>Новые или изменяющие ранее предусмотренные нормативным правовым актом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а также порядок организации их исполнения</w:t>
            </w:r>
            <w:proofErr w:type="gramEnd"/>
          </w:p>
        </w:tc>
      </w:tr>
      <w:tr w:rsidR="007C7A08" w:rsidRPr="009C4C31" w14:paraId="0E1BFCE0" w14:textId="77777777" w:rsidTr="00957324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50BE1D0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6D52B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Группа участников отношений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0B0BE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D4531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новых 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53847FB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14:paraId="1D24213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Порядок организации исполнения обязательных требований, обязанностей и ответственности</w:t>
            </w:r>
          </w:p>
        </w:tc>
      </w:tr>
      <w:tr w:rsidR="007C7A08" w:rsidRPr="009C4C31" w14:paraId="6CDE41EC" w14:textId="77777777" w:rsidTr="0095732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39" w:type="dxa"/>
            <w:gridSpan w:val="2"/>
          </w:tcPr>
          <w:p w14:paraId="62C0DD70" w14:textId="77BC2F8A" w:rsidR="007C7A08" w:rsidRPr="009C4C31" w:rsidRDefault="003804A0" w:rsidP="00E62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04A0">
              <w:rPr>
                <w:rFonts w:ascii="Times New Roman" w:hAnsi="Times New Roman" w:cs="Times New Roman"/>
              </w:rPr>
              <w:t>Юридические лица, индивидуальные предпринимател</w:t>
            </w:r>
            <w:r w:rsidR="00E6208D">
              <w:rPr>
                <w:rFonts w:ascii="Times New Roman" w:hAnsi="Times New Roman" w:cs="Times New Roman"/>
              </w:rPr>
              <w:t>и</w:t>
            </w:r>
            <w:r w:rsidRPr="003804A0">
              <w:rPr>
                <w:rFonts w:ascii="Times New Roman" w:hAnsi="Times New Roman" w:cs="Times New Roman"/>
              </w:rPr>
              <w:t xml:space="preserve"> или физические лица, осуществляющие деятельность по перевозке пассажиров и багажа легковым такси</w:t>
            </w:r>
          </w:p>
        </w:tc>
        <w:tc>
          <w:tcPr>
            <w:tcW w:w="2835" w:type="dxa"/>
            <w:gridSpan w:val="2"/>
          </w:tcPr>
          <w:p w14:paraId="1BFBF725" w14:textId="02B79B3A" w:rsidR="007C7A08" w:rsidRPr="009C4C31" w:rsidRDefault="00E6208D" w:rsidP="00E020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документов для получени</w:t>
            </w:r>
            <w:r w:rsidR="00E020E8">
              <w:rPr>
                <w:rFonts w:ascii="Times New Roman" w:hAnsi="Times New Roman" w:cs="Times New Roman"/>
              </w:rPr>
              <w:t>я</w:t>
            </w:r>
            <w:r w:rsidR="003804A0">
              <w:rPr>
                <w:rFonts w:ascii="Times New Roman" w:hAnsi="Times New Roman" w:cs="Times New Roman"/>
              </w:rPr>
              <w:t xml:space="preserve"> разрешений </w:t>
            </w:r>
            <w:r w:rsidR="003804A0" w:rsidRPr="003804A0">
              <w:rPr>
                <w:rFonts w:ascii="Times New Roman" w:hAnsi="Times New Roman" w:cs="Times New Roman"/>
              </w:rPr>
              <w:t xml:space="preserve"> на осуществление деятельности по перевозке пассажиров и багажа легковым такси на территории Ивановской области,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="003804A0" w:rsidRPr="003804A0">
              <w:rPr>
                <w:rFonts w:ascii="Times New Roman" w:hAnsi="Times New Roman" w:cs="Times New Roman"/>
              </w:rPr>
              <w:t xml:space="preserve"> приостановления, аннулирования и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="003804A0" w:rsidRPr="003804A0">
              <w:rPr>
                <w:rFonts w:ascii="Times New Roman" w:hAnsi="Times New Roman" w:cs="Times New Roman"/>
              </w:rPr>
              <w:t xml:space="preserve">возобновления действия разрешения; </w:t>
            </w:r>
            <w:r>
              <w:rPr>
                <w:rFonts w:ascii="Times New Roman" w:hAnsi="Times New Roman" w:cs="Times New Roman"/>
              </w:rPr>
              <w:t>предоставление сведений для</w:t>
            </w:r>
            <w:r w:rsidR="003804A0" w:rsidRPr="003804A0">
              <w:rPr>
                <w:rFonts w:ascii="Times New Roman" w:hAnsi="Times New Roman" w:cs="Times New Roman"/>
              </w:rPr>
              <w:t xml:space="preserve"> внесени</w:t>
            </w:r>
            <w:r>
              <w:rPr>
                <w:rFonts w:ascii="Times New Roman" w:hAnsi="Times New Roman" w:cs="Times New Roman"/>
              </w:rPr>
              <w:t>я</w:t>
            </w:r>
            <w:r w:rsidR="003804A0" w:rsidRPr="003804A0">
              <w:rPr>
                <w:rFonts w:ascii="Times New Roman" w:hAnsi="Times New Roman" w:cs="Times New Roman"/>
              </w:rPr>
              <w:t xml:space="preserve"> изменений в региональный реестр перевозчиков легковым такси,  в региональный реестр легковых такси, его изменения и исключения из регионального реестра легковых такси, внесени</w:t>
            </w:r>
            <w:r w:rsidR="003804A0">
              <w:rPr>
                <w:rFonts w:ascii="Times New Roman" w:hAnsi="Times New Roman" w:cs="Times New Roman"/>
              </w:rPr>
              <w:t>е</w:t>
            </w:r>
            <w:r w:rsidR="003804A0" w:rsidRPr="003804A0">
              <w:rPr>
                <w:rFonts w:ascii="Times New Roman" w:hAnsi="Times New Roman" w:cs="Times New Roman"/>
              </w:rPr>
              <w:t xml:space="preserve"> изменений в региональный реес</w:t>
            </w:r>
            <w:r w:rsidR="003804A0">
              <w:rPr>
                <w:rFonts w:ascii="Times New Roman" w:hAnsi="Times New Roman" w:cs="Times New Roman"/>
              </w:rPr>
              <w:t>тр служб заказа легкового такси</w:t>
            </w:r>
          </w:p>
        </w:tc>
        <w:tc>
          <w:tcPr>
            <w:tcW w:w="3190" w:type="dxa"/>
            <w:gridSpan w:val="2"/>
          </w:tcPr>
          <w:p w14:paraId="2C44F7AC" w14:textId="7C3E5951" w:rsidR="007C7A08" w:rsidRPr="009C4C31" w:rsidRDefault="003804A0" w:rsidP="00ED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 w:rsidR="00E020E8">
              <w:rPr>
                <w:rFonts w:ascii="Times New Roman" w:hAnsi="Times New Roman" w:cs="Times New Roman"/>
              </w:rPr>
              <w:t xml:space="preserve"> в Департамент </w:t>
            </w:r>
            <w:r>
              <w:rPr>
                <w:rFonts w:ascii="Times New Roman" w:hAnsi="Times New Roman" w:cs="Times New Roman"/>
              </w:rPr>
              <w:t xml:space="preserve"> необходимых документов для получения </w:t>
            </w:r>
            <w:r w:rsidRPr="003804A0">
              <w:rPr>
                <w:rFonts w:ascii="Times New Roman" w:hAnsi="Times New Roman" w:cs="Times New Roman"/>
              </w:rPr>
              <w:t xml:space="preserve">разрешений  на осуществление деятельности по перевозке пассажиров и багажа легковым такси на территории Ивановской области, приостановления, </w:t>
            </w:r>
            <w:r>
              <w:rPr>
                <w:rFonts w:ascii="Times New Roman" w:hAnsi="Times New Roman" w:cs="Times New Roman"/>
              </w:rPr>
              <w:t xml:space="preserve">в случае </w:t>
            </w:r>
            <w:r w:rsidRPr="003804A0">
              <w:rPr>
                <w:rFonts w:ascii="Times New Roman" w:hAnsi="Times New Roman" w:cs="Times New Roman"/>
              </w:rPr>
              <w:t>аннулирования</w:t>
            </w:r>
            <w:r>
              <w:rPr>
                <w:rFonts w:ascii="Times New Roman" w:hAnsi="Times New Roman" w:cs="Times New Roman"/>
              </w:rPr>
              <w:t xml:space="preserve">, и для </w:t>
            </w:r>
            <w:r w:rsidRPr="003804A0">
              <w:rPr>
                <w:rFonts w:ascii="Times New Roman" w:hAnsi="Times New Roman" w:cs="Times New Roman"/>
              </w:rPr>
              <w:t xml:space="preserve"> возобновления действия разрешения;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3804A0">
              <w:rPr>
                <w:rFonts w:ascii="Times New Roman" w:hAnsi="Times New Roman" w:cs="Times New Roman"/>
              </w:rPr>
              <w:t xml:space="preserve"> внесени</w:t>
            </w:r>
            <w:r w:rsidR="00E020E8">
              <w:rPr>
                <w:rFonts w:ascii="Times New Roman" w:hAnsi="Times New Roman" w:cs="Times New Roman"/>
              </w:rPr>
              <w:t>я</w:t>
            </w:r>
            <w:r w:rsidRPr="003804A0">
              <w:rPr>
                <w:rFonts w:ascii="Times New Roman" w:hAnsi="Times New Roman" w:cs="Times New Roman"/>
              </w:rPr>
              <w:t xml:space="preserve"> изменений в региональный реестр перевозчиков легковым такси, </w:t>
            </w:r>
            <w:r>
              <w:rPr>
                <w:rFonts w:ascii="Times New Roman" w:hAnsi="Times New Roman" w:cs="Times New Roman"/>
              </w:rPr>
              <w:t xml:space="preserve">для включения </w:t>
            </w:r>
            <w:r w:rsidRPr="003804A0">
              <w:rPr>
                <w:rFonts w:ascii="Times New Roman" w:hAnsi="Times New Roman" w:cs="Times New Roman"/>
              </w:rPr>
              <w:t xml:space="preserve"> в региональный реестр легковых такси, его изменения и исключения из регионального реестра легковых такси,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3804A0">
              <w:rPr>
                <w:rFonts w:ascii="Times New Roman" w:hAnsi="Times New Roman" w:cs="Times New Roman"/>
              </w:rPr>
              <w:t xml:space="preserve"> внесени</w:t>
            </w:r>
            <w:r w:rsidR="00ED73C7">
              <w:rPr>
                <w:rFonts w:ascii="Times New Roman" w:hAnsi="Times New Roman" w:cs="Times New Roman"/>
              </w:rPr>
              <w:t>я</w:t>
            </w:r>
            <w:r w:rsidRPr="003804A0">
              <w:rPr>
                <w:rFonts w:ascii="Times New Roman" w:hAnsi="Times New Roman" w:cs="Times New Roman"/>
              </w:rPr>
              <w:t xml:space="preserve"> изменений в региональный реестр</w:t>
            </w:r>
            <w:r>
              <w:rPr>
                <w:rFonts w:ascii="Times New Roman" w:hAnsi="Times New Roman" w:cs="Times New Roman"/>
              </w:rPr>
              <w:t xml:space="preserve"> служб заказа легкового такси</w:t>
            </w:r>
            <w:r w:rsidRPr="003804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28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7A08" w:rsidRPr="009C4C31" w14:paraId="2BC9D7F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</w:tcPr>
          <w:p w14:paraId="3B932BD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8293" w:type="dxa"/>
            <w:gridSpan w:val="5"/>
          </w:tcPr>
          <w:p w14:paraId="1805A64F" w14:textId="7EF561B2" w:rsidR="007C7A08" w:rsidRPr="009C4C31" w:rsidRDefault="007C7A08" w:rsidP="003864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4C31">
              <w:rPr>
                <w:rFonts w:ascii="Times New Roman" w:hAnsi="Times New Roman" w:cs="Times New Roman"/>
              </w:rPr>
              <w:t xml:space="preserve">Источники данных: </w:t>
            </w:r>
            <w:r w:rsidR="00ED73C7">
              <w:rPr>
                <w:rFonts w:ascii="Times New Roman" w:hAnsi="Times New Roman" w:cs="Times New Roman"/>
              </w:rPr>
              <w:t xml:space="preserve">проект </w:t>
            </w:r>
            <w:r w:rsidR="003864C1">
              <w:rPr>
                <w:rFonts w:ascii="Times New Roman" w:hAnsi="Times New Roman" w:cs="Times New Roman"/>
              </w:rPr>
              <w:t>п</w:t>
            </w:r>
            <w:r w:rsidR="003864C1" w:rsidRPr="003864C1">
              <w:rPr>
                <w:rFonts w:ascii="Times New Roman" w:hAnsi="Times New Roman" w:cs="Times New Roman"/>
              </w:rPr>
              <w:t>остановление Правительства Ивановской области</w:t>
            </w:r>
            <w:r w:rsidR="003864C1">
              <w:rPr>
                <w:rFonts w:ascii="Times New Roman" w:hAnsi="Times New Roman" w:cs="Times New Roman"/>
              </w:rPr>
              <w:br/>
            </w:r>
            <w:r w:rsidR="003864C1" w:rsidRPr="003864C1">
              <w:rPr>
                <w:rFonts w:ascii="Times New Roman" w:hAnsi="Times New Roman" w:cs="Times New Roman"/>
              </w:rPr>
              <w:t xml:space="preserve">«О регулировании отдельных правоотношений в сфере организации перевозок </w:t>
            </w:r>
            <w:r w:rsidR="003864C1" w:rsidRPr="003864C1">
              <w:rPr>
                <w:rFonts w:ascii="Times New Roman" w:hAnsi="Times New Roman" w:cs="Times New Roman"/>
              </w:rPr>
              <w:lastRenderedPageBreak/>
              <w:t>пассажиров и багажа легковым такси на территории Ивановской  области и о признании утратившими силу некоторых постановлений Пр</w:t>
            </w:r>
            <w:r w:rsidR="003864C1">
              <w:rPr>
                <w:rFonts w:ascii="Times New Roman" w:hAnsi="Times New Roman" w:cs="Times New Roman"/>
              </w:rPr>
              <w:t>авительства Ивановской области»</w:t>
            </w:r>
            <w:proofErr w:type="gramEnd"/>
          </w:p>
        </w:tc>
      </w:tr>
    </w:tbl>
    <w:p w14:paraId="796E6867" w14:textId="1A5B60E8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76"/>
        <w:gridCol w:w="1813"/>
        <w:gridCol w:w="688"/>
        <w:gridCol w:w="785"/>
        <w:gridCol w:w="632"/>
        <w:gridCol w:w="897"/>
        <w:gridCol w:w="663"/>
        <w:gridCol w:w="2339"/>
      </w:tblGrid>
      <w:tr w:rsidR="007C7A08" w:rsidRPr="009C4C31" w14:paraId="2133AC06" w14:textId="77777777">
        <w:tc>
          <w:tcPr>
            <w:tcW w:w="9064" w:type="dxa"/>
            <w:gridSpan w:val="9"/>
            <w:tcBorders>
              <w:top w:val="nil"/>
              <w:left w:val="nil"/>
              <w:right w:val="nil"/>
            </w:tcBorders>
          </w:tcPr>
          <w:p w14:paraId="1BA84389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обязанностей либо изменением содержания таких обязательных требований, обязанностей, а также связанных с введением или изменением ответственности</w:t>
            </w:r>
          </w:p>
        </w:tc>
      </w:tr>
      <w:tr w:rsidR="007C7A08" w:rsidRPr="009C4C31" w14:paraId="30157957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565B201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00EA2DB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Группа участников отношений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14:paraId="32E9149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2314" w:type="dxa"/>
            <w:gridSpan w:val="3"/>
            <w:tcBorders>
              <w:right w:val="single" w:sz="4" w:space="0" w:color="auto"/>
            </w:tcBorders>
          </w:tcPr>
          <w:p w14:paraId="32C774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новых 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14:paraId="28BC90A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2339" w:type="dxa"/>
            <w:tcBorders>
              <w:right w:val="single" w:sz="4" w:space="0" w:color="auto"/>
            </w:tcBorders>
          </w:tcPr>
          <w:p w14:paraId="6505F1A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 оценка видов расходов (доходов)</w:t>
            </w:r>
          </w:p>
        </w:tc>
      </w:tr>
      <w:tr w:rsidR="007C7A08" w:rsidRPr="009C4C31" w14:paraId="057A0835" w14:textId="77777777" w:rsidTr="00ED73C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91"/>
        </w:trPr>
        <w:tc>
          <w:tcPr>
            <w:tcW w:w="3060" w:type="dxa"/>
            <w:gridSpan w:val="3"/>
            <w:vMerge w:val="restart"/>
          </w:tcPr>
          <w:p w14:paraId="42DCC796" w14:textId="13966DB1" w:rsidR="007C7A08" w:rsidRPr="009C4C31" w:rsidRDefault="003864C1" w:rsidP="00ED73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64C1">
              <w:rPr>
                <w:rFonts w:ascii="Times New Roman" w:hAnsi="Times New Roman" w:cs="Times New Roman"/>
              </w:rPr>
              <w:t>Юридические лица, индивидуальные предпринимател</w:t>
            </w:r>
            <w:r w:rsidR="00ED73C7">
              <w:rPr>
                <w:rFonts w:ascii="Times New Roman" w:hAnsi="Times New Roman" w:cs="Times New Roman"/>
              </w:rPr>
              <w:t>и</w:t>
            </w:r>
            <w:r w:rsidRPr="003864C1">
              <w:rPr>
                <w:rFonts w:ascii="Times New Roman" w:hAnsi="Times New Roman" w:cs="Times New Roman"/>
              </w:rPr>
              <w:t xml:space="preserve"> или физические лица, осуществляющие деятельность по перевозке пассажиров и багажа легковым такси</w:t>
            </w:r>
          </w:p>
        </w:tc>
        <w:tc>
          <w:tcPr>
            <w:tcW w:w="3002" w:type="dxa"/>
            <w:gridSpan w:val="4"/>
          </w:tcPr>
          <w:p w14:paraId="2AE19C30" w14:textId="5891C8BF" w:rsidR="007C7A08" w:rsidRPr="009C4C31" w:rsidRDefault="00E00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разрешений</w:t>
            </w:r>
          </w:p>
        </w:tc>
        <w:tc>
          <w:tcPr>
            <w:tcW w:w="3002" w:type="dxa"/>
            <w:gridSpan w:val="2"/>
          </w:tcPr>
          <w:p w14:paraId="2C3196FC" w14:textId="79A79E41" w:rsidR="007C7A08" w:rsidRPr="009C4C31" w:rsidRDefault="00E00A61" w:rsidP="00A620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отсутствуют </w:t>
            </w:r>
          </w:p>
        </w:tc>
      </w:tr>
      <w:tr w:rsidR="007C7A08" w:rsidRPr="009C4C31" w14:paraId="7F12210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0" w:type="dxa"/>
            <w:gridSpan w:val="3"/>
            <w:vMerge/>
          </w:tcPr>
          <w:p w14:paraId="359997BF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gridSpan w:val="4"/>
          </w:tcPr>
          <w:p w14:paraId="605F4098" w14:textId="131F95CB" w:rsidR="007C7A08" w:rsidRPr="009C4C31" w:rsidRDefault="00E00A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Включение в реестры </w:t>
            </w:r>
          </w:p>
        </w:tc>
        <w:tc>
          <w:tcPr>
            <w:tcW w:w="3002" w:type="dxa"/>
            <w:gridSpan w:val="2"/>
          </w:tcPr>
          <w:p w14:paraId="413DE8A0" w14:textId="56037F54" w:rsidR="007C7A08" w:rsidRPr="009C4C31" w:rsidRDefault="00E00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0A61">
              <w:rPr>
                <w:rFonts w:ascii="Times New Roman" w:hAnsi="Times New Roman" w:cs="Times New Roman"/>
              </w:rPr>
              <w:t>Расходы отсутствуют</w:t>
            </w:r>
          </w:p>
        </w:tc>
      </w:tr>
      <w:tr w:rsidR="007C7A08" w:rsidRPr="009C4C31" w14:paraId="7840CD07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758B1B9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8293" w:type="dxa"/>
            <w:gridSpan w:val="8"/>
            <w:tcBorders>
              <w:right w:val="single" w:sz="4" w:space="0" w:color="auto"/>
            </w:tcBorders>
          </w:tcPr>
          <w:p w14:paraId="475FD930" w14:textId="225A1613" w:rsidR="00E00A61" w:rsidRPr="00E00A61" w:rsidRDefault="007C7A08" w:rsidP="00E00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Источники данных: </w:t>
            </w:r>
            <w:r w:rsidR="00F60842">
              <w:rPr>
                <w:rFonts w:ascii="Times New Roman" w:hAnsi="Times New Roman" w:cs="Times New Roman"/>
              </w:rPr>
              <w:t xml:space="preserve">проект </w:t>
            </w:r>
            <w:r w:rsidR="00E00A61" w:rsidRPr="00E00A61">
              <w:rPr>
                <w:rFonts w:ascii="Times New Roman" w:hAnsi="Times New Roman" w:cs="Times New Roman"/>
              </w:rPr>
              <w:t>постановлени</w:t>
            </w:r>
            <w:r w:rsidR="00F60842">
              <w:rPr>
                <w:rFonts w:ascii="Times New Roman" w:hAnsi="Times New Roman" w:cs="Times New Roman"/>
              </w:rPr>
              <w:t>я</w:t>
            </w:r>
            <w:r w:rsidR="00E00A61" w:rsidRPr="00E00A61">
              <w:rPr>
                <w:rFonts w:ascii="Times New Roman" w:hAnsi="Times New Roman" w:cs="Times New Roman"/>
              </w:rPr>
              <w:t xml:space="preserve"> Правительства Ивановской области</w:t>
            </w:r>
          </w:p>
          <w:p w14:paraId="74AEFD85" w14:textId="431BDAA8" w:rsidR="007C7A08" w:rsidRPr="009C4C31" w:rsidRDefault="00E00A61" w:rsidP="00F608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0A61">
              <w:rPr>
                <w:rFonts w:ascii="Times New Roman" w:hAnsi="Times New Roman" w:cs="Times New Roman"/>
              </w:rPr>
              <w:t>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области»</w:t>
            </w:r>
            <w:proofErr w:type="gramEnd"/>
          </w:p>
        </w:tc>
      </w:tr>
      <w:tr w:rsidR="007C7A08" w:rsidRPr="009C4C31" w14:paraId="030FB7CF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771" w:type="dxa"/>
            <w:tcBorders>
              <w:left w:val="single" w:sz="4" w:space="0" w:color="auto"/>
            </w:tcBorders>
          </w:tcPr>
          <w:p w14:paraId="69066D2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3762" w:type="dxa"/>
            <w:gridSpan w:val="4"/>
            <w:tcBorders>
              <w:right w:val="single" w:sz="4" w:space="0" w:color="auto"/>
            </w:tcBorders>
          </w:tcPr>
          <w:p w14:paraId="3696EC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отменяемых обязательных требований, обязанностей или ответственности: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14:paraId="56FDC69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3899" w:type="dxa"/>
            <w:gridSpan w:val="3"/>
            <w:tcBorders>
              <w:right w:val="single" w:sz="4" w:space="0" w:color="auto"/>
            </w:tcBorders>
          </w:tcPr>
          <w:p w14:paraId="60B7B7B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 оценка затрат на выполнение отменяемых обязательных требований, обязанностей или ответственности:</w:t>
            </w:r>
          </w:p>
        </w:tc>
      </w:tr>
      <w:tr w:rsidR="007C7A08" w:rsidRPr="009C4C31" w14:paraId="403E5F7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3" w:type="dxa"/>
            <w:gridSpan w:val="5"/>
          </w:tcPr>
          <w:p w14:paraId="0D0B28E4" w14:textId="07C5EA36" w:rsidR="007C7A08" w:rsidRPr="009C4C31" w:rsidRDefault="002A6993" w:rsidP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6993">
              <w:rPr>
                <w:rFonts w:ascii="Times New Roman" w:hAnsi="Times New Roman" w:cs="Times New Roman"/>
              </w:rPr>
              <w:t>постановления Правительства Ивановской области от 09.09.2011 № 309-п «О некоторых вопросах организации деятельности по перевозке пассажиров и багажа легковым такси на территории Ивановской области»</w:t>
            </w:r>
          </w:p>
        </w:tc>
        <w:tc>
          <w:tcPr>
            <w:tcW w:w="4531" w:type="dxa"/>
            <w:gridSpan w:val="4"/>
          </w:tcPr>
          <w:p w14:paraId="002C5826" w14:textId="4EB6E080" w:rsidR="007C7A08" w:rsidRPr="009C4C31" w:rsidRDefault="002A69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0205A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7C7A08" w:rsidRPr="009C4C31" w14:paraId="24011D0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3" w:type="dxa"/>
            <w:gridSpan w:val="5"/>
          </w:tcPr>
          <w:p w14:paraId="33E06519" w14:textId="4380D805" w:rsidR="007C7A08" w:rsidRPr="009C4C31" w:rsidRDefault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4531" w:type="dxa"/>
            <w:gridSpan w:val="4"/>
          </w:tcPr>
          <w:p w14:paraId="42933265" w14:textId="60D74A2F" w:rsidR="007C7A08" w:rsidRPr="009C4C31" w:rsidRDefault="00002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  <w:tr w:rsidR="007C7A08" w:rsidRPr="009C4C31" w14:paraId="6F897281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247" w:type="dxa"/>
            <w:gridSpan w:val="2"/>
            <w:tcBorders>
              <w:left w:val="single" w:sz="4" w:space="0" w:color="auto"/>
              <w:bottom w:val="nil"/>
            </w:tcBorders>
          </w:tcPr>
          <w:p w14:paraId="59C2F18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7817" w:type="dxa"/>
            <w:gridSpan w:val="7"/>
            <w:tcBorders>
              <w:bottom w:val="nil"/>
              <w:right w:val="single" w:sz="4" w:space="0" w:color="auto"/>
            </w:tcBorders>
          </w:tcPr>
          <w:p w14:paraId="26B7AD8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Нормативный правовой акт, в котором содержатся отменяемые обязательные требования, обязанности или ответственность:</w:t>
            </w:r>
          </w:p>
        </w:tc>
      </w:tr>
      <w:tr w:rsidR="007C7A08" w:rsidRPr="009C4C31" w14:paraId="586D4FCB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9"/>
            <w:tcBorders>
              <w:top w:val="nil"/>
            </w:tcBorders>
          </w:tcPr>
          <w:p w14:paraId="5051345F" w14:textId="2E59BDC2" w:rsidR="002A6993" w:rsidRPr="002A6993" w:rsidRDefault="00F60842" w:rsidP="002A6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="002A6993" w:rsidRPr="002A6993">
              <w:rPr>
                <w:rFonts w:ascii="Times New Roman" w:hAnsi="Times New Roman" w:cs="Times New Roman"/>
              </w:rPr>
              <w:t>постановление Правительства Ивановской области</w:t>
            </w:r>
          </w:p>
          <w:p w14:paraId="06FAA3DF" w14:textId="56530763" w:rsidR="007C7A08" w:rsidRPr="009C4C31" w:rsidRDefault="002A6993" w:rsidP="002A6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6993">
              <w:rPr>
                <w:rFonts w:ascii="Times New Roman" w:hAnsi="Times New Roman" w:cs="Times New Roman"/>
              </w:rPr>
              <w:t>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области»</w:t>
            </w:r>
            <w:proofErr w:type="gramEnd"/>
          </w:p>
        </w:tc>
      </w:tr>
    </w:tbl>
    <w:p w14:paraId="749AF7E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763"/>
        <w:gridCol w:w="773"/>
        <w:gridCol w:w="3757"/>
      </w:tblGrid>
      <w:tr w:rsidR="007C7A08" w:rsidRPr="009C4C31" w14:paraId="5278BFB5" w14:textId="77777777">
        <w:tc>
          <w:tcPr>
            <w:tcW w:w="9064" w:type="dxa"/>
            <w:gridSpan w:val="4"/>
            <w:tcBorders>
              <w:top w:val="nil"/>
              <w:left w:val="nil"/>
              <w:right w:val="nil"/>
            </w:tcBorders>
          </w:tcPr>
          <w:p w14:paraId="78258553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 Риски решения проблемы предложенным способом правового регулирования и риски негативных последствий</w:t>
            </w:r>
          </w:p>
        </w:tc>
      </w:tr>
      <w:tr w:rsidR="007C7A08" w:rsidRPr="009C4C31" w14:paraId="39D6E1A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left w:val="single" w:sz="4" w:space="0" w:color="auto"/>
              <w:right w:val="nil"/>
            </w:tcBorders>
          </w:tcPr>
          <w:p w14:paraId="7D5F54A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12.1.</w:t>
            </w:r>
          </w:p>
        </w:tc>
        <w:tc>
          <w:tcPr>
            <w:tcW w:w="3763" w:type="dxa"/>
            <w:tcBorders>
              <w:left w:val="nil"/>
              <w:right w:val="single" w:sz="4" w:space="0" w:color="auto"/>
            </w:tcBorders>
          </w:tcPr>
          <w:p w14:paraId="4D3F529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последствий:</w:t>
            </w:r>
          </w:p>
        </w:tc>
        <w:tc>
          <w:tcPr>
            <w:tcW w:w="773" w:type="dxa"/>
            <w:tcBorders>
              <w:left w:val="single" w:sz="4" w:space="0" w:color="auto"/>
              <w:right w:val="nil"/>
            </w:tcBorders>
          </w:tcPr>
          <w:p w14:paraId="11509FC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3757" w:type="dxa"/>
            <w:tcBorders>
              <w:left w:val="nil"/>
              <w:right w:val="single" w:sz="4" w:space="0" w:color="auto"/>
            </w:tcBorders>
          </w:tcPr>
          <w:p w14:paraId="5D0F951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Оценки вероятности наступления рисков:</w:t>
            </w:r>
          </w:p>
        </w:tc>
      </w:tr>
      <w:tr w:rsidR="007C7A08" w:rsidRPr="009C4C31" w14:paraId="1FD81407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bottom w:val="nil"/>
            </w:tcBorders>
          </w:tcPr>
          <w:p w14:paraId="039C99A5" w14:textId="521DB565" w:rsidR="007C7A08" w:rsidRPr="009C4C31" w:rsidRDefault="004772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4530" w:type="dxa"/>
            <w:gridSpan w:val="2"/>
            <w:vMerge w:val="restart"/>
          </w:tcPr>
          <w:p w14:paraId="29BF02B8" w14:textId="68E1E2D7" w:rsidR="007C7A08" w:rsidRPr="009C4C31" w:rsidRDefault="004772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34A1B288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nil"/>
            </w:tcBorders>
          </w:tcPr>
          <w:p w14:paraId="3F851973" w14:textId="42A228A4" w:rsidR="007C7A08" w:rsidRPr="009C4C31" w:rsidRDefault="004772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4530" w:type="dxa"/>
            <w:gridSpan w:val="2"/>
            <w:vMerge/>
          </w:tcPr>
          <w:p w14:paraId="702E2080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2B5F82C5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771" w:type="dxa"/>
            <w:tcBorders>
              <w:left w:val="single" w:sz="4" w:space="0" w:color="auto"/>
              <w:bottom w:val="nil"/>
              <w:right w:val="nil"/>
            </w:tcBorders>
          </w:tcPr>
          <w:p w14:paraId="3A4AD1C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8293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635E152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4DBB1431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28791D" w14:textId="5400B1CA" w:rsidR="007C7A08" w:rsidRPr="009C4C31" w:rsidRDefault="004772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</w:tbl>
    <w:p w14:paraId="1D0280A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44"/>
        <w:gridCol w:w="1700"/>
        <w:gridCol w:w="850"/>
        <w:gridCol w:w="2097"/>
        <w:gridCol w:w="850"/>
        <w:gridCol w:w="2094"/>
      </w:tblGrid>
      <w:tr w:rsidR="007C7A08" w:rsidRPr="009C4C31" w14:paraId="3967CC91" w14:textId="77777777">
        <w:tc>
          <w:tcPr>
            <w:tcW w:w="9064" w:type="dxa"/>
            <w:gridSpan w:val="7"/>
            <w:tcBorders>
              <w:top w:val="nil"/>
              <w:left w:val="nil"/>
              <w:right w:val="nil"/>
            </w:tcBorders>
          </w:tcPr>
          <w:p w14:paraId="040E733E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13. Описание </w:t>
            </w:r>
            <w:proofErr w:type="gramStart"/>
            <w:r w:rsidRPr="009C4C31">
              <w:rPr>
                <w:rFonts w:ascii="Times New Roman" w:hAnsi="Times New Roman" w:cs="Times New Roman"/>
              </w:rPr>
              <w:t>методов контроля эффективности избранного способа достижения целей регулирования</w:t>
            </w:r>
            <w:proofErr w:type="gramEnd"/>
          </w:p>
        </w:tc>
      </w:tr>
      <w:tr w:rsidR="007C7A08" w:rsidRPr="009C4C31" w14:paraId="51AA5DA9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629" w:type="dxa"/>
            <w:tcBorders>
              <w:left w:val="single" w:sz="4" w:space="0" w:color="auto"/>
            </w:tcBorders>
          </w:tcPr>
          <w:p w14:paraId="5E1FB59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2544" w:type="dxa"/>
            <w:gridSpan w:val="2"/>
            <w:tcBorders>
              <w:right w:val="single" w:sz="4" w:space="0" w:color="auto"/>
            </w:tcBorders>
          </w:tcPr>
          <w:p w14:paraId="018700D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37B91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14:paraId="7BC41BF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Методы </w:t>
            </w:r>
            <w:proofErr w:type="gramStart"/>
            <w:r w:rsidRPr="009C4C31">
              <w:rPr>
                <w:rFonts w:ascii="Times New Roman" w:hAnsi="Times New Roman" w:cs="Times New Roman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71C70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2094" w:type="dxa"/>
            <w:tcBorders>
              <w:right w:val="single" w:sz="4" w:space="0" w:color="auto"/>
            </w:tcBorders>
          </w:tcPr>
          <w:p w14:paraId="00EE511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Степень контроля рисков</w:t>
            </w:r>
          </w:p>
        </w:tc>
      </w:tr>
      <w:tr w:rsidR="007C7A08" w:rsidRPr="009C4C31" w14:paraId="41D386BC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173" w:type="dxa"/>
            <w:gridSpan w:val="3"/>
            <w:tcBorders>
              <w:bottom w:val="nil"/>
            </w:tcBorders>
          </w:tcPr>
          <w:p w14:paraId="0FD808F8" w14:textId="06CB5A54" w:rsidR="007C7A08" w:rsidRPr="009C4C31" w:rsidRDefault="008C62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2947" w:type="dxa"/>
            <w:gridSpan w:val="2"/>
            <w:tcBorders>
              <w:bottom w:val="nil"/>
            </w:tcBorders>
          </w:tcPr>
          <w:p w14:paraId="6DDCD899" w14:textId="05818B8F" w:rsidR="007C7A08" w:rsidRPr="009C4C31" w:rsidRDefault="008C6239" w:rsidP="00E2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944" w:type="dxa"/>
            <w:gridSpan w:val="2"/>
            <w:tcBorders>
              <w:bottom w:val="nil"/>
            </w:tcBorders>
          </w:tcPr>
          <w:p w14:paraId="4C6E62DD" w14:textId="7A1FF5A7" w:rsidR="007C7A08" w:rsidRPr="009C4C31" w:rsidRDefault="008C62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625C7A9B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173" w:type="dxa"/>
            <w:gridSpan w:val="3"/>
            <w:tcBorders>
              <w:top w:val="nil"/>
            </w:tcBorders>
          </w:tcPr>
          <w:p w14:paraId="6AE4BAF4" w14:textId="7542E583" w:rsidR="007C7A08" w:rsidRPr="009C4C31" w:rsidRDefault="007C7A08" w:rsidP="00E278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2"/>
            <w:tcBorders>
              <w:top w:val="nil"/>
            </w:tcBorders>
          </w:tcPr>
          <w:p w14:paraId="63E5089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gridSpan w:val="2"/>
            <w:tcBorders>
              <w:top w:val="nil"/>
            </w:tcBorders>
          </w:tcPr>
          <w:p w14:paraId="6488777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2FB53517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1473" w:type="dxa"/>
            <w:gridSpan w:val="2"/>
            <w:tcBorders>
              <w:left w:val="single" w:sz="4" w:space="0" w:color="auto"/>
              <w:bottom w:val="nil"/>
            </w:tcBorders>
          </w:tcPr>
          <w:p w14:paraId="10D86CB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7591" w:type="dxa"/>
            <w:gridSpan w:val="5"/>
            <w:tcBorders>
              <w:bottom w:val="nil"/>
              <w:right w:val="single" w:sz="4" w:space="0" w:color="auto"/>
            </w:tcBorders>
          </w:tcPr>
          <w:p w14:paraId="59D0861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21230632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4" w:type="dxa"/>
            <w:gridSpan w:val="7"/>
            <w:tcBorders>
              <w:top w:val="nil"/>
            </w:tcBorders>
          </w:tcPr>
          <w:p w14:paraId="60C3A00B" w14:textId="7AAB8A79" w:rsidR="002A6993" w:rsidRPr="002A6993" w:rsidRDefault="00F60842" w:rsidP="002A6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6993">
              <w:rPr>
                <w:rFonts w:ascii="Times New Roman" w:hAnsi="Times New Roman" w:cs="Times New Roman"/>
              </w:rPr>
              <w:t xml:space="preserve">роект </w:t>
            </w:r>
            <w:r w:rsidR="002A6993" w:rsidRPr="002A6993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я</w:t>
            </w:r>
            <w:r w:rsidR="002A6993" w:rsidRPr="002A6993">
              <w:rPr>
                <w:rFonts w:ascii="Times New Roman" w:hAnsi="Times New Roman" w:cs="Times New Roman"/>
              </w:rPr>
              <w:t xml:space="preserve"> Правительства Ивановской области</w:t>
            </w:r>
          </w:p>
          <w:p w14:paraId="55C27C2F" w14:textId="4BDFBE08" w:rsidR="007C7A08" w:rsidRPr="009C4C31" w:rsidRDefault="002A6993" w:rsidP="002A6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6993">
              <w:rPr>
                <w:rFonts w:ascii="Times New Roman" w:hAnsi="Times New Roman" w:cs="Times New Roman"/>
              </w:rPr>
              <w:t>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области»</w:t>
            </w:r>
            <w:proofErr w:type="gramEnd"/>
          </w:p>
        </w:tc>
      </w:tr>
    </w:tbl>
    <w:p w14:paraId="57B16DF3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2"/>
        <w:gridCol w:w="1191"/>
        <w:gridCol w:w="1531"/>
        <w:gridCol w:w="1701"/>
        <w:gridCol w:w="1849"/>
        <w:gridCol w:w="1849"/>
      </w:tblGrid>
      <w:tr w:rsidR="007C7A08" w:rsidRPr="009C4C31" w14:paraId="7999B9C1" w14:textId="77777777">
        <w:tc>
          <w:tcPr>
            <w:tcW w:w="9073" w:type="dxa"/>
            <w:gridSpan w:val="6"/>
            <w:tcBorders>
              <w:top w:val="nil"/>
              <w:left w:val="nil"/>
              <w:right w:val="nil"/>
            </w:tcBorders>
          </w:tcPr>
          <w:p w14:paraId="4CD3EF8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7C7A08" w:rsidRPr="009C4C31" w14:paraId="0D41754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43" w:type="dxa"/>
            <w:gridSpan w:val="2"/>
          </w:tcPr>
          <w:p w14:paraId="1978108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531" w:type="dxa"/>
          </w:tcPr>
          <w:p w14:paraId="2E1F0F2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14.2. Сроки мероприятий</w:t>
            </w:r>
          </w:p>
        </w:tc>
        <w:tc>
          <w:tcPr>
            <w:tcW w:w="1701" w:type="dxa"/>
          </w:tcPr>
          <w:p w14:paraId="7894BAD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14.3. Описание ожидаемого результата</w:t>
            </w:r>
          </w:p>
        </w:tc>
        <w:tc>
          <w:tcPr>
            <w:tcW w:w="1849" w:type="dxa"/>
          </w:tcPr>
          <w:p w14:paraId="7CD066A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14.4. Объем финансирования</w:t>
            </w:r>
          </w:p>
        </w:tc>
        <w:tc>
          <w:tcPr>
            <w:tcW w:w="1849" w:type="dxa"/>
          </w:tcPr>
          <w:p w14:paraId="61FEF67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14.5. Источники финансирования</w:t>
            </w:r>
          </w:p>
        </w:tc>
      </w:tr>
      <w:tr w:rsidR="007C7A08" w:rsidRPr="009C4C31" w14:paraId="3206361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43" w:type="dxa"/>
            <w:gridSpan w:val="2"/>
          </w:tcPr>
          <w:p w14:paraId="233C833A" w14:textId="27AD9EB2" w:rsidR="007C7A08" w:rsidRPr="009C4C31" w:rsidRDefault="004D36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31" w:type="dxa"/>
          </w:tcPr>
          <w:p w14:paraId="63831385" w14:textId="090FB3D0" w:rsidR="007C7A08" w:rsidRPr="009C4C31" w:rsidRDefault="004D36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</w:tcPr>
          <w:p w14:paraId="3690D226" w14:textId="3F3B0915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6CDAC6CE" w14:textId="4245FB93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2009C639" w14:textId="1DEA1ADE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71747D1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43" w:type="dxa"/>
            <w:gridSpan w:val="2"/>
          </w:tcPr>
          <w:p w14:paraId="335547AD" w14:textId="387C3EC3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531" w:type="dxa"/>
          </w:tcPr>
          <w:p w14:paraId="69AB8A57" w14:textId="0B829300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1" w:type="dxa"/>
          </w:tcPr>
          <w:p w14:paraId="74E72B48" w14:textId="70689453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637456C6" w14:textId="197E6518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9" w:type="dxa"/>
          </w:tcPr>
          <w:p w14:paraId="0131E03F" w14:textId="0A24C3B4" w:rsidR="007C7A08" w:rsidRPr="009C4C31" w:rsidRDefault="00F8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7C7A08" w:rsidRPr="009C4C31" w14:paraId="4B56A1B4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952" w:type="dxa"/>
            <w:tcBorders>
              <w:left w:val="single" w:sz="4" w:space="0" w:color="auto"/>
            </w:tcBorders>
          </w:tcPr>
          <w:p w14:paraId="1CEFE20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14.6.</w:t>
            </w:r>
          </w:p>
        </w:tc>
        <w:tc>
          <w:tcPr>
            <w:tcW w:w="8121" w:type="dxa"/>
            <w:gridSpan w:val="5"/>
            <w:tcBorders>
              <w:right w:val="single" w:sz="4" w:space="0" w:color="auto"/>
            </w:tcBorders>
          </w:tcPr>
          <w:p w14:paraId="39BE0F1D" w14:textId="3E17A4A4" w:rsidR="007C7A08" w:rsidRPr="009C4C31" w:rsidRDefault="007C7A08" w:rsidP="00786E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786E65">
              <w:rPr>
                <w:rFonts w:ascii="Times New Roman" w:hAnsi="Times New Roman" w:cs="Times New Roman"/>
              </w:rPr>
              <w:t>отсутствуют.</w:t>
            </w:r>
          </w:p>
        </w:tc>
      </w:tr>
    </w:tbl>
    <w:p w14:paraId="55864BE2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01"/>
        <w:gridCol w:w="604"/>
        <w:gridCol w:w="1654"/>
        <w:gridCol w:w="604"/>
        <w:gridCol w:w="1644"/>
        <w:gridCol w:w="604"/>
        <w:gridCol w:w="1644"/>
      </w:tblGrid>
      <w:tr w:rsidR="007C7A08" w:rsidRPr="009C4C31" w14:paraId="2C961C8B" w14:textId="77777777">
        <w:tc>
          <w:tcPr>
            <w:tcW w:w="9079" w:type="dxa"/>
            <w:gridSpan w:val="8"/>
            <w:tcBorders>
              <w:top w:val="nil"/>
              <w:left w:val="nil"/>
              <w:right w:val="nil"/>
            </w:tcBorders>
          </w:tcPr>
          <w:p w14:paraId="1C1A009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7C7A08" w:rsidRPr="009C4C31" w14:paraId="3640D0E2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624" w:type="dxa"/>
            <w:tcBorders>
              <w:left w:val="single" w:sz="4" w:space="0" w:color="auto"/>
            </w:tcBorders>
          </w:tcPr>
          <w:p w14:paraId="15D1B8FF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9B2C07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Цели предлагаемого регулирования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498E670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7714450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Индикативные показатели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FA9C9B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0FABF16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Единицы измерения индикативных показателей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258F5A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39D4DD7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Способы расчета индикативных показателей</w:t>
            </w:r>
          </w:p>
        </w:tc>
      </w:tr>
      <w:tr w:rsidR="007C7A08" w:rsidRPr="009C4C31" w14:paraId="6F8CF96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5" w:type="dxa"/>
            <w:gridSpan w:val="2"/>
            <w:vMerge w:val="restart"/>
          </w:tcPr>
          <w:p w14:paraId="6F9A3FD9" w14:textId="0FCDD8BE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</w:t>
            </w:r>
          </w:p>
        </w:tc>
        <w:tc>
          <w:tcPr>
            <w:tcW w:w="2258" w:type="dxa"/>
            <w:gridSpan w:val="2"/>
          </w:tcPr>
          <w:p w14:paraId="0B904831" w14:textId="3149EB54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248" w:type="dxa"/>
            <w:gridSpan w:val="2"/>
          </w:tcPr>
          <w:p w14:paraId="392E4A0E" w14:textId="76346469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248" w:type="dxa"/>
            <w:gridSpan w:val="2"/>
          </w:tcPr>
          <w:p w14:paraId="3FDBD526" w14:textId="12D55167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7C7A08" w:rsidRPr="009C4C31" w14:paraId="71B0639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5" w:type="dxa"/>
            <w:gridSpan w:val="2"/>
            <w:vMerge/>
          </w:tcPr>
          <w:p w14:paraId="0E47F1A2" w14:textId="77777777" w:rsidR="007C7A08" w:rsidRPr="009C4C31" w:rsidRDefault="007C7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14:paraId="790D7CD6" w14:textId="2AA32D76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248" w:type="dxa"/>
            <w:gridSpan w:val="2"/>
          </w:tcPr>
          <w:p w14:paraId="157B054C" w14:textId="6A2E5884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48" w:type="dxa"/>
            <w:gridSpan w:val="2"/>
          </w:tcPr>
          <w:p w14:paraId="2B86E949" w14:textId="22AA399E" w:rsidR="007C7A08" w:rsidRPr="009C4C31" w:rsidRDefault="00EF71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  <w:tr w:rsidR="007C7A08" w:rsidRPr="009C4C31" w14:paraId="78A8F86E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624" w:type="dxa"/>
            <w:tcBorders>
              <w:left w:val="single" w:sz="4" w:space="0" w:color="auto"/>
              <w:bottom w:val="nil"/>
            </w:tcBorders>
          </w:tcPr>
          <w:p w14:paraId="16E9A26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8455" w:type="dxa"/>
            <w:gridSpan w:val="7"/>
            <w:tcBorders>
              <w:bottom w:val="nil"/>
              <w:right w:val="single" w:sz="4" w:space="0" w:color="auto"/>
            </w:tcBorders>
          </w:tcPr>
          <w:p w14:paraId="1C07F75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 w:rsidR="007C7A08" w:rsidRPr="009C4C31" w14:paraId="5897E524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79" w:type="dxa"/>
            <w:gridSpan w:val="8"/>
            <w:tcBorders>
              <w:top w:val="nil"/>
            </w:tcBorders>
          </w:tcPr>
          <w:p w14:paraId="054F91C5" w14:textId="421DDB05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C7A08" w:rsidRPr="009C4C31" w14:paraId="345A8F62" w14:textId="77777777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624" w:type="dxa"/>
            <w:tcBorders>
              <w:left w:val="single" w:sz="4" w:space="0" w:color="auto"/>
            </w:tcBorders>
          </w:tcPr>
          <w:p w14:paraId="563E873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8455" w:type="dxa"/>
            <w:gridSpan w:val="7"/>
            <w:tcBorders>
              <w:right w:val="single" w:sz="4" w:space="0" w:color="auto"/>
            </w:tcBorders>
          </w:tcPr>
          <w:p w14:paraId="37D653D3" w14:textId="12D97126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Оценка затрат на осуществление мониторинга (в среднем в год):</w:t>
            </w:r>
            <w:r w:rsidR="00EF715F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7C7A08" w:rsidRPr="009C4C31" w14:paraId="404F6D77" w14:textId="77777777">
        <w:tblPrEx>
          <w:tblBorders>
            <w:left w:val="single" w:sz="4" w:space="0" w:color="auto"/>
            <w:right w:val="single" w:sz="4" w:space="0" w:color="auto"/>
            <w:insideH w:val="nil"/>
            <w:insideV w:val="nil"/>
          </w:tblBorders>
        </w:tblPrEx>
        <w:tc>
          <w:tcPr>
            <w:tcW w:w="624" w:type="dxa"/>
            <w:tcBorders>
              <w:left w:val="single" w:sz="4" w:space="0" w:color="auto"/>
              <w:bottom w:val="nil"/>
            </w:tcBorders>
          </w:tcPr>
          <w:p w14:paraId="113B724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8455" w:type="dxa"/>
            <w:gridSpan w:val="7"/>
            <w:tcBorders>
              <w:bottom w:val="nil"/>
              <w:right w:val="single" w:sz="4" w:space="0" w:color="auto"/>
            </w:tcBorders>
          </w:tcPr>
          <w:p w14:paraId="309ADE5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Описание источников информации для расчета показателей (индикаторов):</w:t>
            </w:r>
          </w:p>
        </w:tc>
      </w:tr>
      <w:tr w:rsidR="007C7A08" w:rsidRPr="009C4C31" w14:paraId="7A23F3C4" w14:textId="7777777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79" w:type="dxa"/>
            <w:gridSpan w:val="8"/>
            <w:tcBorders>
              <w:top w:val="nil"/>
            </w:tcBorders>
          </w:tcPr>
          <w:p w14:paraId="4227563B" w14:textId="0E593638" w:rsidR="007C7A08" w:rsidRPr="009C4C31" w:rsidRDefault="00EF71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504B9A57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693"/>
        <w:gridCol w:w="993"/>
        <w:gridCol w:w="708"/>
        <w:gridCol w:w="2090"/>
        <w:gridCol w:w="1809"/>
      </w:tblGrid>
      <w:tr w:rsidR="007C7A08" w:rsidRPr="009C4C31" w14:paraId="106A23E1" w14:textId="77777777">
        <w:tc>
          <w:tcPr>
            <w:tcW w:w="9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CEA6C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      </w:r>
          </w:p>
        </w:tc>
      </w:tr>
      <w:tr w:rsidR="007C7A08" w:rsidRPr="009C4C31" w14:paraId="25C7D1D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F1EE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1EF58" w14:textId="46007271" w:rsidR="007C7A08" w:rsidRPr="009C4C31" w:rsidRDefault="007C7A08" w:rsidP="007756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Предполагаемая дата вступления в силу проекта нормативного правового акта: </w:t>
            </w:r>
            <w:r w:rsidR="00775626">
              <w:rPr>
                <w:rFonts w:ascii="Times New Roman" w:hAnsi="Times New Roman" w:cs="Times New Roman"/>
              </w:rPr>
              <w:t>июнь</w:t>
            </w:r>
            <w:r w:rsidR="00786E65">
              <w:rPr>
                <w:rFonts w:ascii="Times New Roman" w:hAnsi="Times New Roman" w:cs="Times New Roman"/>
              </w:rPr>
              <w:t xml:space="preserve"> </w:t>
            </w:r>
            <w:r w:rsidR="00EF715F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 xml:space="preserve"> 20</w:t>
            </w:r>
            <w:r w:rsidR="00EF715F">
              <w:rPr>
                <w:rFonts w:ascii="Times New Roman" w:hAnsi="Times New Roman" w:cs="Times New Roman"/>
              </w:rPr>
              <w:t>2</w:t>
            </w:r>
            <w:r w:rsidR="00775626">
              <w:rPr>
                <w:rFonts w:ascii="Times New Roman" w:hAnsi="Times New Roman" w:cs="Times New Roman"/>
              </w:rPr>
              <w:t>6</w:t>
            </w:r>
            <w:r w:rsidR="00EF715F">
              <w:rPr>
                <w:rFonts w:ascii="Times New Roman" w:hAnsi="Times New Roman" w:cs="Times New Roman"/>
              </w:rPr>
              <w:t xml:space="preserve"> </w:t>
            </w:r>
            <w:r w:rsidRPr="009C4C3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C7A08" w:rsidRPr="009C4C31" w14:paraId="69F5B42F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CB15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0E5A5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Необходимость установления переходных положений (переходного периода):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AD861E" w14:textId="16FC444C" w:rsidR="007C7A08" w:rsidRPr="009C4C31" w:rsidRDefault="007C7A08" w:rsidP="00F608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15F">
              <w:rPr>
                <w:rFonts w:ascii="Times New Roman" w:hAnsi="Times New Roman" w:cs="Times New Roman"/>
                <w:b/>
                <w:bCs/>
                <w:u w:val="single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FEE8C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4860F" w14:textId="70255CD4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Срок (если есть необходимость):</w:t>
            </w:r>
            <w:r w:rsidR="00EF715F">
              <w:rPr>
                <w:rFonts w:ascii="Times New Roman" w:hAnsi="Times New Roman" w:cs="Times New Roman"/>
              </w:rPr>
              <w:t xml:space="preserve"> __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B07EC0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10F902EC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E566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82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15736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Обоснование необходимости установления эксперимента:</w:t>
            </w:r>
          </w:p>
        </w:tc>
      </w:tr>
      <w:tr w:rsidR="007C7A08" w:rsidRPr="009C4C31" w14:paraId="48AB6A28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1DCAB" w14:textId="2EFB551B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</w:t>
            </w:r>
            <w:r w:rsidR="00EF715F">
              <w:rPr>
                <w:rFonts w:ascii="Times New Roman" w:hAnsi="Times New Roman" w:cs="Times New Roman"/>
              </w:rPr>
              <w:t>отсутствует</w:t>
            </w:r>
            <w:r w:rsidRPr="009C4C31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7C7A08" w:rsidRPr="009C4C31" w14:paraId="73A1F4D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458C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F62E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Цель проведения эксперимента:</w:t>
            </w:r>
          </w:p>
        </w:tc>
      </w:tr>
      <w:tr w:rsidR="007C7A08" w:rsidRPr="009C4C31" w14:paraId="0AC5EE59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A8325" w14:textId="7EC8232A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</w:t>
            </w:r>
            <w:r w:rsidR="00EF715F">
              <w:rPr>
                <w:rFonts w:ascii="Times New Roman" w:hAnsi="Times New Roman" w:cs="Times New Roman"/>
              </w:rPr>
              <w:t>отсутствует</w:t>
            </w:r>
            <w:r w:rsidRPr="009C4C31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7C7A08" w:rsidRPr="009C4C31" w14:paraId="2309234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57FE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7D9B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Срок проведения эксперимента:</w:t>
            </w:r>
          </w:p>
        </w:tc>
      </w:tr>
      <w:tr w:rsidR="007C7A08" w:rsidRPr="009C4C31" w14:paraId="629486C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BC2FF" w14:textId="06425CFD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</w:t>
            </w:r>
            <w:r w:rsidR="00EF715F">
              <w:rPr>
                <w:rFonts w:ascii="Times New Roman" w:hAnsi="Times New Roman" w:cs="Times New Roman"/>
              </w:rPr>
              <w:t xml:space="preserve">отсутствует </w:t>
            </w:r>
            <w:r w:rsidRPr="009C4C31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7C7A08" w:rsidRPr="009C4C31" w14:paraId="0835E60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462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D140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Необходимые для проведения эксперимента материальные и организационно-технические ресурсы:</w:t>
            </w:r>
          </w:p>
        </w:tc>
      </w:tr>
      <w:tr w:rsidR="007C7A08" w:rsidRPr="009C4C31" w14:paraId="73EDD167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394C" w14:textId="32A1C01E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</w:t>
            </w:r>
            <w:r w:rsidR="00EF715F">
              <w:rPr>
                <w:rFonts w:ascii="Times New Roman" w:hAnsi="Times New Roman" w:cs="Times New Roman"/>
              </w:rPr>
              <w:t>отсуствуют</w:t>
            </w:r>
            <w:r w:rsidRPr="009C4C31">
              <w:rPr>
                <w:rFonts w:ascii="Times New Roman" w:hAnsi="Times New Roman" w:cs="Times New Roman"/>
              </w:rPr>
              <w:t>_____________________________________________________</w:t>
            </w:r>
          </w:p>
        </w:tc>
      </w:tr>
      <w:tr w:rsidR="007C7A08" w:rsidRPr="009C4C31" w14:paraId="0992864D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7507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7667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Перечень субъектов Российской Федерации, на территории которых проводится эксперимент:</w:t>
            </w:r>
          </w:p>
        </w:tc>
      </w:tr>
      <w:tr w:rsidR="007C7A08" w:rsidRPr="009C4C31" w14:paraId="36FEEBEF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EBBF" w14:textId="0ED76A94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</w:t>
            </w:r>
            <w:r w:rsidR="003F0FE0">
              <w:rPr>
                <w:rFonts w:ascii="Times New Roman" w:hAnsi="Times New Roman" w:cs="Times New Roman"/>
              </w:rPr>
              <w:t>отсутствует</w:t>
            </w:r>
            <w:r w:rsidRPr="009C4C31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</w:tc>
      </w:tr>
      <w:tr w:rsidR="007C7A08" w:rsidRPr="009C4C31" w14:paraId="55492A0F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DF8BA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BEDA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проведения:</w:t>
            </w:r>
          </w:p>
        </w:tc>
      </w:tr>
      <w:tr w:rsidR="007C7A08" w:rsidRPr="009C4C31" w14:paraId="008F7719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E18" w14:textId="1DA49EC6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</w:t>
            </w:r>
            <w:r w:rsidR="003F0FE0">
              <w:rPr>
                <w:rFonts w:ascii="Times New Roman" w:hAnsi="Times New Roman" w:cs="Times New Roman"/>
              </w:rPr>
              <w:t xml:space="preserve">отсутствуют </w:t>
            </w:r>
            <w:r w:rsidRPr="009C4C31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14:paraId="1AD8AE9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32A23B20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F56D1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      </w:r>
          </w:p>
        </w:tc>
      </w:tr>
      <w:tr w:rsidR="007C7A08" w:rsidRPr="009C4C31" w14:paraId="2BDED08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2F66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17.1.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CED4" w14:textId="49D66DDA" w:rsidR="007C7A08" w:rsidRPr="0093144D" w:rsidRDefault="007C7A08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>Полный электронный адрес размещения уведомления в информационно-телекоммуникационной сети Интернет:</w:t>
            </w:r>
            <w:r w:rsidR="0093144D">
              <w:t xml:space="preserve"> </w:t>
            </w:r>
            <w:r w:rsidR="0093144D" w:rsidRPr="0093144D">
              <w:rPr>
                <w:rFonts w:ascii="Times New Roman" w:hAnsi="Times New Roman" w:cs="Times New Roman"/>
                <w:u w:val="single"/>
              </w:rPr>
              <w:t>https://ddht.ivanovoobl.ru/pravovye-akty/publichnye-konsultatsii-po-proektam-npa/</w:t>
            </w:r>
          </w:p>
          <w:p w14:paraId="4D756635" w14:textId="424112CC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545207A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21E3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ECC2B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Срок, в течение которого разработчиком принимались предложения в связи с размещением уведомления о разработке предлагаемого правового регулирования:</w:t>
            </w:r>
          </w:p>
          <w:p w14:paraId="576B8ECC" w14:textId="0FC76880" w:rsidR="007C7A08" w:rsidRPr="009C4C31" w:rsidRDefault="007C7A08" w:rsidP="009350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начало: "</w:t>
            </w:r>
            <w:r w:rsidR="00584938">
              <w:rPr>
                <w:rFonts w:ascii="Times New Roman" w:hAnsi="Times New Roman" w:cs="Times New Roman"/>
              </w:rPr>
              <w:t xml:space="preserve"> </w:t>
            </w:r>
            <w:r w:rsidR="00584938" w:rsidRPr="00A62095">
              <w:rPr>
                <w:rFonts w:ascii="Times New Roman" w:hAnsi="Times New Roman" w:cs="Times New Roman"/>
              </w:rPr>
              <w:t>_</w:t>
            </w:r>
            <w:r w:rsidR="008F6062">
              <w:rPr>
                <w:rFonts w:ascii="Times New Roman" w:hAnsi="Times New Roman" w:cs="Times New Roman"/>
              </w:rPr>
              <w:t>1</w:t>
            </w:r>
            <w:r w:rsidR="00935077">
              <w:rPr>
                <w:rFonts w:ascii="Times New Roman" w:hAnsi="Times New Roman" w:cs="Times New Roman"/>
              </w:rPr>
              <w:t>2</w:t>
            </w:r>
            <w:r w:rsidRPr="00A62095">
              <w:rPr>
                <w:rFonts w:ascii="Times New Roman" w:hAnsi="Times New Roman" w:cs="Times New Roman"/>
              </w:rPr>
              <w:t>_" __</w:t>
            </w:r>
            <w:r w:rsidR="009F03AA" w:rsidRPr="00A62095">
              <w:rPr>
                <w:rFonts w:ascii="Times New Roman" w:hAnsi="Times New Roman" w:cs="Times New Roman"/>
              </w:rPr>
              <w:t>0</w:t>
            </w:r>
            <w:r w:rsidR="008F6062">
              <w:rPr>
                <w:rFonts w:ascii="Times New Roman" w:hAnsi="Times New Roman" w:cs="Times New Roman"/>
              </w:rPr>
              <w:t>3</w:t>
            </w:r>
            <w:r w:rsidRPr="00A62095">
              <w:rPr>
                <w:rFonts w:ascii="Times New Roman" w:hAnsi="Times New Roman" w:cs="Times New Roman"/>
              </w:rPr>
              <w:t>_______ 20</w:t>
            </w:r>
            <w:r w:rsidR="00584938" w:rsidRPr="00A62095">
              <w:rPr>
                <w:rFonts w:ascii="Times New Roman" w:hAnsi="Times New Roman" w:cs="Times New Roman"/>
              </w:rPr>
              <w:t>2</w:t>
            </w:r>
            <w:r w:rsidR="008F6062">
              <w:rPr>
                <w:rFonts w:ascii="Times New Roman" w:hAnsi="Times New Roman" w:cs="Times New Roman"/>
              </w:rPr>
              <w:t>6</w:t>
            </w:r>
            <w:r w:rsidRPr="00A62095">
              <w:rPr>
                <w:rFonts w:ascii="Times New Roman" w:hAnsi="Times New Roman" w:cs="Times New Roman"/>
              </w:rPr>
              <w:t>__ г.; окончание: "_</w:t>
            </w:r>
            <w:r w:rsidR="00935077">
              <w:rPr>
                <w:rFonts w:ascii="Times New Roman" w:hAnsi="Times New Roman" w:cs="Times New Roman"/>
              </w:rPr>
              <w:t>01</w:t>
            </w:r>
            <w:r w:rsidRPr="00A62095">
              <w:rPr>
                <w:rFonts w:ascii="Times New Roman" w:hAnsi="Times New Roman" w:cs="Times New Roman"/>
              </w:rPr>
              <w:t>_" ____</w:t>
            </w:r>
            <w:r w:rsidR="009F03AA" w:rsidRPr="00A62095">
              <w:rPr>
                <w:rFonts w:ascii="Times New Roman" w:hAnsi="Times New Roman" w:cs="Times New Roman"/>
              </w:rPr>
              <w:t>0</w:t>
            </w:r>
            <w:r w:rsidR="00935077">
              <w:rPr>
                <w:rFonts w:ascii="Times New Roman" w:hAnsi="Times New Roman" w:cs="Times New Roman"/>
              </w:rPr>
              <w:t>4</w:t>
            </w:r>
            <w:r w:rsidRPr="00A62095">
              <w:rPr>
                <w:rFonts w:ascii="Times New Roman" w:hAnsi="Times New Roman" w:cs="Times New Roman"/>
              </w:rPr>
              <w:t>____ 20</w:t>
            </w:r>
            <w:r w:rsidR="00584938" w:rsidRPr="00A62095">
              <w:rPr>
                <w:rFonts w:ascii="Times New Roman" w:hAnsi="Times New Roman" w:cs="Times New Roman"/>
              </w:rPr>
              <w:t>2</w:t>
            </w:r>
            <w:r w:rsidR="008F6062">
              <w:rPr>
                <w:rFonts w:ascii="Times New Roman" w:hAnsi="Times New Roman" w:cs="Times New Roman"/>
              </w:rPr>
              <w:t>6</w:t>
            </w:r>
            <w:r w:rsidRPr="00A62095">
              <w:rPr>
                <w:rFonts w:ascii="Times New Roman" w:hAnsi="Times New Roman" w:cs="Times New Roman"/>
              </w:rPr>
              <w:t>__ г.</w:t>
            </w:r>
          </w:p>
        </w:tc>
      </w:tr>
      <w:tr w:rsidR="007C7A08" w:rsidRPr="009C4C31" w14:paraId="073DECC3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FC0F1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DCEB5C" w14:textId="7132568D" w:rsidR="00B64D79" w:rsidRPr="009C4C31" w:rsidRDefault="007C7A08" w:rsidP="000526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Сведения о лицах, представивших предложения:</w:t>
            </w:r>
            <w:r w:rsidR="00B64D79">
              <w:rPr>
                <w:rFonts w:ascii="Times New Roman" w:hAnsi="Times New Roman" w:cs="Times New Roman"/>
              </w:rPr>
              <w:t xml:space="preserve">  </w:t>
            </w:r>
            <w:r w:rsidR="000526B3">
              <w:rPr>
                <w:rFonts w:ascii="Times New Roman" w:hAnsi="Times New Roman" w:cs="Times New Roman"/>
              </w:rPr>
              <w:t xml:space="preserve"> ООО « Такси42» - </w:t>
            </w:r>
            <w:r w:rsidR="00F261F9">
              <w:rPr>
                <w:rFonts w:ascii="Times New Roman" w:hAnsi="Times New Roman" w:cs="Times New Roman"/>
              </w:rPr>
              <w:t xml:space="preserve">предложения и замечания </w:t>
            </w:r>
            <w:r w:rsidR="000526B3">
              <w:rPr>
                <w:rFonts w:ascii="Times New Roman" w:hAnsi="Times New Roman" w:cs="Times New Roman"/>
              </w:rPr>
              <w:t>отсутствуют</w:t>
            </w:r>
            <w:bookmarkStart w:id="1" w:name="_GoBack"/>
            <w:bookmarkEnd w:id="1"/>
            <w:r w:rsidR="00F261F9">
              <w:rPr>
                <w:rFonts w:ascii="Times New Roman" w:hAnsi="Times New Roman" w:cs="Times New Roman"/>
              </w:rPr>
              <w:t>.</w:t>
            </w:r>
          </w:p>
        </w:tc>
      </w:tr>
      <w:tr w:rsidR="007C7A08" w:rsidRPr="009C4C31" w14:paraId="2B3C13DC" w14:textId="77777777" w:rsidTr="00B64D79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val="94"/>
        </w:trPr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09B20" w14:textId="44D9CF0E" w:rsidR="007C7A08" w:rsidRPr="009C4C31" w:rsidRDefault="007C7A08" w:rsidP="00A20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A08" w:rsidRPr="009C4C31" w14:paraId="59DF12A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2B4D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1693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Сведения о структурных подразделениях разработчика, рассмотревших представленные предложения:</w:t>
            </w:r>
          </w:p>
        </w:tc>
      </w:tr>
      <w:tr w:rsidR="007C7A08" w:rsidRPr="009C4C31" w14:paraId="57E7DBB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BE4DD" w14:textId="446E0852" w:rsidR="007C7A08" w:rsidRPr="009C4C31" w:rsidRDefault="00BE7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организации перевозок пассажиров и транспортного контроля Департамента дорожного хозяйства  и транспорта Ивановской области </w:t>
            </w:r>
            <w:r w:rsidR="007C7A08" w:rsidRPr="009C4C31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C7A08" w:rsidRPr="009C4C31" w14:paraId="118E627B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49E6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D7B4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сведения о размещении уведомления:</w:t>
            </w:r>
          </w:p>
        </w:tc>
      </w:tr>
      <w:tr w:rsidR="007C7A08" w:rsidRPr="009C4C31" w14:paraId="17F84090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173" w14:textId="1AABE08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</w:t>
            </w:r>
            <w:r w:rsidR="00BE795D">
              <w:rPr>
                <w:rFonts w:ascii="Times New Roman" w:hAnsi="Times New Roman" w:cs="Times New Roman"/>
              </w:rPr>
              <w:t xml:space="preserve">отсутствуют </w:t>
            </w:r>
            <w:r w:rsidRPr="009C4C31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14:paraId="29D1A3D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8247"/>
      </w:tblGrid>
      <w:tr w:rsidR="007C7A08" w:rsidRPr="009C4C31" w14:paraId="70503487" w14:textId="77777777">
        <w:tc>
          <w:tcPr>
            <w:tcW w:w="9064" w:type="dxa"/>
            <w:gridSpan w:val="2"/>
            <w:tcBorders>
              <w:top w:val="nil"/>
              <w:left w:val="nil"/>
              <w:right w:val="nil"/>
            </w:tcBorders>
          </w:tcPr>
          <w:p w14:paraId="6A87A19F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 Наличие или отсутствие в проекте нормативного правового акта обязательных требований</w:t>
            </w:r>
          </w:p>
        </w:tc>
      </w:tr>
      <w:tr w:rsidR="007C7A08" w:rsidRPr="009C4C31" w14:paraId="3BD0AE88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</w:tcPr>
          <w:p w14:paraId="4FFC067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8247" w:type="dxa"/>
          </w:tcPr>
          <w:p w14:paraId="1290105E" w14:textId="66AC6E6B" w:rsidR="007C7A08" w:rsidRPr="009C4C31" w:rsidRDefault="007C7A08" w:rsidP="00B569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Наличие или отсутствие в проекте нормативного правового акта обязательных требований, их описание:</w:t>
            </w:r>
            <w:r w:rsidR="00BE795D">
              <w:rPr>
                <w:rFonts w:ascii="Times New Roman" w:hAnsi="Times New Roman" w:cs="Times New Roman"/>
              </w:rPr>
              <w:t xml:space="preserve"> </w:t>
            </w:r>
            <w:r w:rsidR="00B569B7">
              <w:rPr>
                <w:rFonts w:ascii="Times New Roman" w:hAnsi="Times New Roman" w:cs="Times New Roman"/>
              </w:rPr>
              <w:t>для ю</w:t>
            </w:r>
            <w:r w:rsidR="00B569B7" w:rsidRPr="00B569B7">
              <w:rPr>
                <w:rFonts w:ascii="Times New Roman" w:hAnsi="Times New Roman" w:cs="Times New Roman"/>
              </w:rPr>
              <w:t>ридически</w:t>
            </w:r>
            <w:r w:rsidR="00B569B7">
              <w:rPr>
                <w:rFonts w:ascii="Times New Roman" w:hAnsi="Times New Roman" w:cs="Times New Roman"/>
              </w:rPr>
              <w:t>х</w:t>
            </w:r>
            <w:r w:rsidR="00B569B7" w:rsidRPr="00B569B7">
              <w:rPr>
                <w:rFonts w:ascii="Times New Roman" w:hAnsi="Times New Roman" w:cs="Times New Roman"/>
              </w:rPr>
              <w:t xml:space="preserve"> лиц, индивидуальны</w:t>
            </w:r>
            <w:r w:rsidR="00B569B7">
              <w:rPr>
                <w:rFonts w:ascii="Times New Roman" w:hAnsi="Times New Roman" w:cs="Times New Roman"/>
              </w:rPr>
              <w:t>х</w:t>
            </w:r>
            <w:r w:rsidR="00B569B7" w:rsidRPr="00B569B7">
              <w:rPr>
                <w:rFonts w:ascii="Times New Roman" w:hAnsi="Times New Roman" w:cs="Times New Roman"/>
              </w:rPr>
              <w:t xml:space="preserve"> предпринимателе</w:t>
            </w:r>
            <w:r w:rsidR="00B569B7">
              <w:rPr>
                <w:rFonts w:ascii="Times New Roman" w:hAnsi="Times New Roman" w:cs="Times New Roman"/>
              </w:rPr>
              <w:t>й</w:t>
            </w:r>
            <w:r w:rsidR="00B569B7" w:rsidRPr="00B569B7">
              <w:rPr>
                <w:rFonts w:ascii="Times New Roman" w:hAnsi="Times New Roman" w:cs="Times New Roman"/>
              </w:rPr>
              <w:t xml:space="preserve"> или физически</w:t>
            </w:r>
            <w:r w:rsidR="00B569B7">
              <w:rPr>
                <w:rFonts w:ascii="Times New Roman" w:hAnsi="Times New Roman" w:cs="Times New Roman"/>
              </w:rPr>
              <w:t>х</w:t>
            </w:r>
            <w:r w:rsidR="00B569B7" w:rsidRPr="00B569B7">
              <w:rPr>
                <w:rFonts w:ascii="Times New Roman" w:hAnsi="Times New Roman" w:cs="Times New Roman"/>
              </w:rPr>
              <w:t xml:space="preserve"> лица, осуществляющи</w:t>
            </w:r>
            <w:r w:rsidR="00B569B7">
              <w:rPr>
                <w:rFonts w:ascii="Times New Roman" w:hAnsi="Times New Roman" w:cs="Times New Roman"/>
              </w:rPr>
              <w:t>х</w:t>
            </w:r>
            <w:r w:rsidR="00B569B7" w:rsidRPr="00B569B7">
              <w:rPr>
                <w:rFonts w:ascii="Times New Roman" w:hAnsi="Times New Roman" w:cs="Times New Roman"/>
              </w:rPr>
              <w:t xml:space="preserve"> деятельность по перевозке пассажиров и багажа легковым такси</w:t>
            </w:r>
          </w:p>
        </w:tc>
      </w:tr>
      <w:tr w:rsidR="007C7A08" w:rsidRPr="009C4C31" w14:paraId="3050A44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</w:tcPr>
          <w:p w14:paraId="4FC45CB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8247" w:type="dxa"/>
          </w:tcPr>
          <w:p w14:paraId="3B25B2FF" w14:textId="42079239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необходимые, по мнению разработчика, сведения: __</w:t>
            </w:r>
            <w:r w:rsidR="00404697">
              <w:rPr>
                <w:rFonts w:ascii="Times New Roman" w:hAnsi="Times New Roman" w:cs="Times New Roman"/>
              </w:rPr>
              <w:t>нет</w:t>
            </w:r>
            <w:r w:rsidRPr="009C4C31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7C7A08" w:rsidRPr="009C4C31" w14:paraId="73C173F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</w:tcPr>
          <w:p w14:paraId="20BBD24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18.3.</w:t>
            </w:r>
          </w:p>
        </w:tc>
        <w:tc>
          <w:tcPr>
            <w:tcW w:w="8247" w:type="dxa"/>
          </w:tcPr>
          <w:p w14:paraId="607E9906" w14:textId="70DDB04D" w:rsidR="007C7A08" w:rsidRPr="009C4C31" w:rsidRDefault="007C7A08" w:rsidP="00B569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4C31">
              <w:rPr>
                <w:rFonts w:ascii="Times New Roman" w:hAnsi="Times New Roman" w:cs="Times New Roman"/>
              </w:rPr>
              <w:t xml:space="preserve">Источники данных: </w:t>
            </w:r>
            <w:r w:rsidR="00B569B7">
              <w:rPr>
                <w:rFonts w:ascii="Times New Roman" w:hAnsi="Times New Roman" w:cs="Times New Roman"/>
              </w:rPr>
              <w:t>п</w:t>
            </w:r>
            <w:r w:rsidR="00B569B7" w:rsidRPr="00B569B7">
              <w:rPr>
                <w:rFonts w:ascii="Times New Roman" w:hAnsi="Times New Roman" w:cs="Times New Roman"/>
              </w:rPr>
              <w:t>роект постановление Правительства Ивановской области</w:t>
            </w:r>
            <w:r w:rsidR="00B569B7">
              <w:rPr>
                <w:rFonts w:ascii="Times New Roman" w:hAnsi="Times New Roman" w:cs="Times New Roman"/>
              </w:rPr>
              <w:t xml:space="preserve"> </w:t>
            </w:r>
            <w:r w:rsidR="00B569B7">
              <w:rPr>
                <w:rFonts w:ascii="Times New Roman" w:hAnsi="Times New Roman" w:cs="Times New Roman"/>
              </w:rPr>
              <w:br/>
            </w:r>
            <w:r w:rsidR="00B569B7" w:rsidRPr="00B569B7">
              <w:rPr>
                <w:rFonts w:ascii="Times New Roman" w:hAnsi="Times New Roman" w:cs="Times New Roman"/>
              </w:rPr>
              <w:t>«О регулировании отдельных правоотношений в сфере организации перевозок пассажиров и багажа легковым такси на территории Ивановской  области и о признании утратившими силу некоторых постановлений Правительства Ивановской области»</w:t>
            </w:r>
            <w:proofErr w:type="gramEnd"/>
          </w:p>
        </w:tc>
      </w:tr>
    </w:tbl>
    <w:p w14:paraId="5F8A9D13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293"/>
      </w:tblGrid>
      <w:tr w:rsidR="007C7A08" w:rsidRPr="009C4C31" w14:paraId="449F1050" w14:textId="77777777">
        <w:tc>
          <w:tcPr>
            <w:tcW w:w="9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8D3B7" w14:textId="77777777" w:rsidR="007C7A08" w:rsidRPr="009C4C31" w:rsidRDefault="007C7A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19. 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7C7A08" w:rsidRPr="009C4C31" w14:paraId="4D7C3CE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198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739732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Иные необходимые, по мнению разработчика, сведения:</w:t>
            </w:r>
          </w:p>
        </w:tc>
      </w:tr>
      <w:tr w:rsidR="007C7A08" w:rsidRPr="009C4C31" w14:paraId="4D0DEF3A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DF7" w14:textId="720228FA" w:rsidR="007C7A08" w:rsidRPr="009C4C31" w:rsidRDefault="00333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7C7A08" w:rsidRPr="009C4C31" w14:paraId="0F346895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9F5D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8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CE663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Источники данных:</w:t>
            </w:r>
          </w:p>
        </w:tc>
      </w:tr>
      <w:tr w:rsidR="007C7A08" w:rsidRPr="009C4C31" w14:paraId="6672D556" w14:textId="77777777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7BB" w14:textId="143E0EBD" w:rsidR="007C7A08" w:rsidRPr="009C4C31" w:rsidRDefault="0018251C" w:rsidP="00182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  <w:r w:rsidR="00333991" w:rsidRPr="0033399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E6F2D5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2266"/>
        <w:gridCol w:w="2266"/>
      </w:tblGrid>
      <w:tr w:rsidR="007C7A08" w:rsidRPr="009C4C31" w14:paraId="1B59AC2F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4DB854A3" w14:textId="77777777" w:rsidR="00A01537" w:rsidRDefault="00A01537" w:rsidP="002A670F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обязанности директора </w:t>
            </w:r>
            <w:r w:rsidR="00333991" w:rsidRPr="002A670F">
              <w:rPr>
                <w:rFonts w:ascii="Times New Roman" w:hAnsi="Times New Roman" w:cs="Times New Roman"/>
                <w:u w:val="single"/>
              </w:rPr>
              <w:t xml:space="preserve"> Департамента дорожного хозяйства и транспорта Ивановской области </w:t>
            </w:r>
          </w:p>
          <w:p w14:paraId="3F100E0F" w14:textId="76D5A030" w:rsidR="007C7A08" w:rsidRPr="009C4C31" w:rsidRDefault="00E63F67" w:rsidP="006245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Максимов С.Ю.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EC03D6E" w14:textId="77777777" w:rsidR="00624594" w:rsidRDefault="00624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017489" w14:textId="77777777" w:rsidR="00624594" w:rsidRDefault="00624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E081DC" w14:textId="77777777" w:rsidR="00624594" w:rsidRDefault="00624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F8235F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</w:t>
            </w:r>
          </w:p>
          <w:p w14:paraId="7B71F01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9E2C9CF" w14:textId="77777777" w:rsidR="00624594" w:rsidRDefault="00624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64F1D3" w14:textId="77777777" w:rsidR="00624594" w:rsidRDefault="00624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9E0D81" w14:textId="77777777" w:rsidR="00624594" w:rsidRDefault="00624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158B5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</w:t>
            </w:r>
          </w:p>
          <w:p w14:paraId="1E9027F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7CA42B6B" w14:textId="41229292" w:rsidR="002A670F" w:rsidRDefault="002A670F">
      <w:pPr>
        <w:pStyle w:val="ConsPlusNormal"/>
        <w:rPr>
          <w:rFonts w:ascii="Times New Roman" w:hAnsi="Times New Roman" w:cs="Times New Roman"/>
        </w:rPr>
      </w:pPr>
    </w:p>
    <w:sectPr w:rsidR="002A670F" w:rsidSect="00C8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53C0922"/>
    <w:multiLevelType w:val="hybridMultilevel"/>
    <w:tmpl w:val="B37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44221"/>
    <w:rsid w:val="000526B3"/>
    <w:rsid w:val="00057780"/>
    <w:rsid w:val="000842C4"/>
    <w:rsid w:val="000B3FA6"/>
    <w:rsid w:val="000C012A"/>
    <w:rsid w:val="000F23C9"/>
    <w:rsid w:val="001108E3"/>
    <w:rsid w:val="00127ED5"/>
    <w:rsid w:val="00134BEA"/>
    <w:rsid w:val="001457E1"/>
    <w:rsid w:val="00155E05"/>
    <w:rsid w:val="001563FB"/>
    <w:rsid w:val="0018251C"/>
    <w:rsid w:val="001A1A9D"/>
    <w:rsid w:val="001A595B"/>
    <w:rsid w:val="001B6064"/>
    <w:rsid w:val="001D1BD6"/>
    <w:rsid w:val="001D6EBB"/>
    <w:rsid w:val="001F05C0"/>
    <w:rsid w:val="00254C1F"/>
    <w:rsid w:val="00255452"/>
    <w:rsid w:val="002615F6"/>
    <w:rsid w:val="00270324"/>
    <w:rsid w:val="00273A55"/>
    <w:rsid w:val="00283D0D"/>
    <w:rsid w:val="002902AE"/>
    <w:rsid w:val="002979E4"/>
    <w:rsid w:val="002A25A0"/>
    <w:rsid w:val="002A2C11"/>
    <w:rsid w:val="002A670F"/>
    <w:rsid w:val="002A6993"/>
    <w:rsid w:val="002C440D"/>
    <w:rsid w:val="002C538C"/>
    <w:rsid w:val="002F1E7F"/>
    <w:rsid w:val="00333991"/>
    <w:rsid w:val="003553E7"/>
    <w:rsid w:val="003609C2"/>
    <w:rsid w:val="003804A0"/>
    <w:rsid w:val="00383E74"/>
    <w:rsid w:val="003864C1"/>
    <w:rsid w:val="0039282B"/>
    <w:rsid w:val="003954F2"/>
    <w:rsid w:val="003A0B40"/>
    <w:rsid w:val="003A13A9"/>
    <w:rsid w:val="003B45A8"/>
    <w:rsid w:val="003D7718"/>
    <w:rsid w:val="003E5061"/>
    <w:rsid w:val="003E5F55"/>
    <w:rsid w:val="003F0FE0"/>
    <w:rsid w:val="00404697"/>
    <w:rsid w:val="00406A2A"/>
    <w:rsid w:val="004439FB"/>
    <w:rsid w:val="00450DC2"/>
    <w:rsid w:val="0047724E"/>
    <w:rsid w:val="00493C50"/>
    <w:rsid w:val="004B2676"/>
    <w:rsid w:val="004B46A9"/>
    <w:rsid w:val="004C14A1"/>
    <w:rsid w:val="004D2F40"/>
    <w:rsid w:val="004D363F"/>
    <w:rsid w:val="004F6EAC"/>
    <w:rsid w:val="00532AE9"/>
    <w:rsid w:val="005473EC"/>
    <w:rsid w:val="005532AB"/>
    <w:rsid w:val="0055501F"/>
    <w:rsid w:val="00557003"/>
    <w:rsid w:val="00572BBA"/>
    <w:rsid w:val="0057429B"/>
    <w:rsid w:val="00582B5C"/>
    <w:rsid w:val="00584938"/>
    <w:rsid w:val="00592B0B"/>
    <w:rsid w:val="005D29AA"/>
    <w:rsid w:val="00603F37"/>
    <w:rsid w:val="0060546D"/>
    <w:rsid w:val="00622D13"/>
    <w:rsid w:val="00624594"/>
    <w:rsid w:val="006473C7"/>
    <w:rsid w:val="0067472B"/>
    <w:rsid w:val="006947A7"/>
    <w:rsid w:val="006C3A24"/>
    <w:rsid w:val="006D23CE"/>
    <w:rsid w:val="006E489B"/>
    <w:rsid w:val="006F64EB"/>
    <w:rsid w:val="006F7495"/>
    <w:rsid w:val="007126FE"/>
    <w:rsid w:val="00751825"/>
    <w:rsid w:val="00775626"/>
    <w:rsid w:val="007809F8"/>
    <w:rsid w:val="00786E65"/>
    <w:rsid w:val="007B465B"/>
    <w:rsid w:val="007C7A08"/>
    <w:rsid w:val="007E1C9F"/>
    <w:rsid w:val="007E699F"/>
    <w:rsid w:val="008154F4"/>
    <w:rsid w:val="00824A29"/>
    <w:rsid w:val="00841F88"/>
    <w:rsid w:val="008951B9"/>
    <w:rsid w:val="008B11A0"/>
    <w:rsid w:val="008B1B00"/>
    <w:rsid w:val="008C6239"/>
    <w:rsid w:val="008D6901"/>
    <w:rsid w:val="008E31D0"/>
    <w:rsid w:val="008F6062"/>
    <w:rsid w:val="0090087D"/>
    <w:rsid w:val="00916441"/>
    <w:rsid w:val="0093144D"/>
    <w:rsid w:val="00934F2E"/>
    <w:rsid w:val="00935077"/>
    <w:rsid w:val="009517AF"/>
    <w:rsid w:val="00952B77"/>
    <w:rsid w:val="00957324"/>
    <w:rsid w:val="009729A2"/>
    <w:rsid w:val="00987256"/>
    <w:rsid w:val="009B2C72"/>
    <w:rsid w:val="009C4C31"/>
    <w:rsid w:val="009F03AA"/>
    <w:rsid w:val="009F0A47"/>
    <w:rsid w:val="009F2C6E"/>
    <w:rsid w:val="00A002E2"/>
    <w:rsid w:val="00A01537"/>
    <w:rsid w:val="00A15E54"/>
    <w:rsid w:val="00A20FCD"/>
    <w:rsid w:val="00A30A01"/>
    <w:rsid w:val="00A50A75"/>
    <w:rsid w:val="00A62095"/>
    <w:rsid w:val="00A62293"/>
    <w:rsid w:val="00AA3592"/>
    <w:rsid w:val="00AB0043"/>
    <w:rsid w:val="00AE08AB"/>
    <w:rsid w:val="00AE206F"/>
    <w:rsid w:val="00AF0AAB"/>
    <w:rsid w:val="00B54223"/>
    <w:rsid w:val="00B569B7"/>
    <w:rsid w:val="00B64D79"/>
    <w:rsid w:val="00B823A9"/>
    <w:rsid w:val="00B87039"/>
    <w:rsid w:val="00BB0DF1"/>
    <w:rsid w:val="00BE795D"/>
    <w:rsid w:val="00C0657E"/>
    <w:rsid w:val="00C27505"/>
    <w:rsid w:val="00C3335A"/>
    <w:rsid w:val="00C35891"/>
    <w:rsid w:val="00C6586C"/>
    <w:rsid w:val="00C81ACD"/>
    <w:rsid w:val="00C824AF"/>
    <w:rsid w:val="00C93C02"/>
    <w:rsid w:val="00CD2E78"/>
    <w:rsid w:val="00CE4544"/>
    <w:rsid w:val="00D02D51"/>
    <w:rsid w:val="00D03437"/>
    <w:rsid w:val="00D14957"/>
    <w:rsid w:val="00D46BE3"/>
    <w:rsid w:val="00D473CE"/>
    <w:rsid w:val="00D633A8"/>
    <w:rsid w:val="00DD2B71"/>
    <w:rsid w:val="00DE19DF"/>
    <w:rsid w:val="00DF3536"/>
    <w:rsid w:val="00E00A61"/>
    <w:rsid w:val="00E01572"/>
    <w:rsid w:val="00E020E8"/>
    <w:rsid w:val="00E16EB9"/>
    <w:rsid w:val="00E2780C"/>
    <w:rsid w:val="00E43F8B"/>
    <w:rsid w:val="00E6208D"/>
    <w:rsid w:val="00E628B0"/>
    <w:rsid w:val="00E63F67"/>
    <w:rsid w:val="00E75403"/>
    <w:rsid w:val="00EA146F"/>
    <w:rsid w:val="00EA47D0"/>
    <w:rsid w:val="00EA7066"/>
    <w:rsid w:val="00EB4F11"/>
    <w:rsid w:val="00ED73C7"/>
    <w:rsid w:val="00EF715F"/>
    <w:rsid w:val="00EF7EBF"/>
    <w:rsid w:val="00F11E1E"/>
    <w:rsid w:val="00F224D8"/>
    <w:rsid w:val="00F2463C"/>
    <w:rsid w:val="00F261F9"/>
    <w:rsid w:val="00F37970"/>
    <w:rsid w:val="00F44615"/>
    <w:rsid w:val="00F51E63"/>
    <w:rsid w:val="00F554B5"/>
    <w:rsid w:val="00F60842"/>
    <w:rsid w:val="00F72B12"/>
    <w:rsid w:val="00F73D57"/>
    <w:rsid w:val="00F87001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542E-275E-4BA0-9125-31721B5C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109</cp:revision>
  <cp:lastPrinted>2025-07-09T13:44:00Z</cp:lastPrinted>
  <dcterms:created xsi:type="dcterms:W3CDTF">2024-12-01T16:46:00Z</dcterms:created>
  <dcterms:modified xsi:type="dcterms:W3CDTF">2026-04-06T08:47:00Z</dcterms:modified>
</cp:coreProperties>
</file>