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0D" w:rsidRPr="00413FD2" w:rsidRDefault="00ED780D" w:rsidP="00ED780D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13FD2">
        <w:rPr>
          <w:rFonts w:ascii="Times New Roman" w:hAnsi="Times New Roman" w:cs="Times New Roman"/>
          <w:sz w:val="24"/>
          <w:szCs w:val="24"/>
        </w:rPr>
        <w:t>Отчет о проведении публичных консультаций</w:t>
      </w:r>
    </w:p>
    <w:p w:rsidR="00ED780D" w:rsidRPr="00413FD2" w:rsidRDefault="00ED780D" w:rsidP="00413FD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13FD2">
        <w:rPr>
          <w:rFonts w:ascii="Times New Roman" w:hAnsi="Times New Roman" w:cs="Times New Roman"/>
          <w:sz w:val="24"/>
          <w:szCs w:val="24"/>
        </w:rPr>
        <w:t>Проект постановления Правительства Ивановской области «</w:t>
      </w:r>
      <w:r w:rsidR="00413FD2" w:rsidRPr="00413FD2">
        <w:rPr>
          <w:rFonts w:ascii="Times New Roman" w:hAnsi="Times New Roman" w:cs="Times New Roman"/>
          <w:sz w:val="24"/>
          <w:szCs w:val="24"/>
        </w:rPr>
        <w:t>О внесении изменений в постановление Правительства</w:t>
      </w:r>
      <w:r w:rsidR="00413FD2" w:rsidRPr="00413FD2">
        <w:rPr>
          <w:rFonts w:ascii="Times New Roman" w:hAnsi="Times New Roman" w:cs="Times New Roman"/>
          <w:sz w:val="24"/>
          <w:szCs w:val="24"/>
        </w:rPr>
        <w:t xml:space="preserve"> </w:t>
      </w:r>
      <w:r w:rsidR="00413FD2" w:rsidRPr="00413FD2">
        <w:rPr>
          <w:rFonts w:ascii="Times New Roman" w:hAnsi="Times New Roman" w:cs="Times New Roman"/>
          <w:sz w:val="24"/>
          <w:szCs w:val="24"/>
        </w:rPr>
        <w:t>Ивановской области от 28.12.2020 № 687-п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и муниципальным маршрутам регулярных перевозок на территории городского округа Иваново по нерегулируемым тарифам в Ивановской области»</w:t>
      </w:r>
      <w:proofErr w:type="gramEnd"/>
    </w:p>
    <w:p w:rsidR="00ED780D" w:rsidRPr="005946C3" w:rsidRDefault="00ED780D" w:rsidP="00ED780D">
      <w:pPr>
        <w:autoSpaceDE w:val="0"/>
        <w:autoSpaceDN w:val="0"/>
        <w:adjustRightInd w:val="0"/>
        <w:spacing w:line="24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tbl>
      <w:tblPr>
        <w:tblStyle w:val="a3"/>
        <w:tblW w:w="10314" w:type="dxa"/>
        <w:tblInd w:w="142" w:type="dxa"/>
        <w:tblLook w:val="04A0" w:firstRow="1" w:lastRow="0" w:firstColumn="1" w:lastColumn="0" w:noHBand="0" w:noVBand="1"/>
      </w:tblPr>
      <w:tblGrid>
        <w:gridCol w:w="580"/>
        <w:gridCol w:w="2450"/>
        <w:gridCol w:w="37"/>
        <w:gridCol w:w="1608"/>
        <w:gridCol w:w="2095"/>
        <w:gridCol w:w="67"/>
        <w:gridCol w:w="3477"/>
      </w:tblGrid>
      <w:tr w:rsidR="007B1266" w:rsidRPr="005946C3" w:rsidTr="00035D7D">
        <w:tc>
          <w:tcPr>
            <w:tcW w:w="10314" w:type="dxa"/>
            <w:gridSpan w:val="7"/>
          </w:tcPr>
          <w:p w:rsidR="007B1266" w:rsidRPr="005946C3" w:rsidRDefault="007B1266" w:rsidP="007B1266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1. Наименование нормативного  правового  акта, по которому были проведены публичные обсуждения:</w:t>
            </w:r>
          </w:p>
        </w:tc>
      </w:tr>
      <w:tr w:rsidR="007B1266" w:rsidRPr="005946C3" w:rsidTr="00035D7D">
        <w:tc>
          <w:tcPr>
            <w:tcW w:w="10314" w:type="dxa"/>
            <w:gridSpan w:val="7"/>
          </w:tcPr>
          <w:p w:rsidR="007B1266" w:rsidRPr="005946C3" w:rsidRDefault="00880F2E" w:rsidP="00880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7B1266"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Правительства Ивановской области </w:t>
            </w:r>
            <w:r w:rsidR="007B1266" w:rsidRPr="00880F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0F2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Правительства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F2E">
              <w:rPr>
                <w:rFonts w:ascii="Times New Roman" w:hAnsi="Times New Roman" w:cs="Times New Roman"/>
                <w:sz w:val="24"/>
                <w:szCs w:val="24"/>
              </w:rPr>
              <w:t>Ивановской области от 28.12.2020 № 687-п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и муниципальным маршрутам регулярных перевозок на территории городского округа Иваново                                    по нерегулируемым тарифам в Ивановской области</w:t>
            </w:r>
            <w:r w:rsidR="007B1266" w:rsidRPr="00880F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7B1266" w:rsidRPr="005946C3" w:rsidTr="00035D7D">
        <w:tc>
          <w:tcPr>
            <w:tcW w:w="10314" w:type="dxa"/>
            <w:gridSpan w:val="7"/>
          </w:tcPr>
          <w:p w:rsidR="007B1266" w:rsidRPr="005946C3" w:rsidRDefault="007B1266" w:rsidP="007B1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2. Общие сроки проведения публичных консультаций:</w:t>
            </w:r>
          </w:p>
        </w:tc>
      </w:tr>
      <w:tr w:rsidR="007B1266" w:rsidRPr="005946C3" w:rsidTr="00035D7D">
        <w:tc>
          <w:tcPr>
            <w:tcW w:w="10314" w:type="dxa"/>
            <w:gridSpan w:val="7"/>
          </w:tcPr>
          <w:p w:rsidR="007B1266" w:rsidRPr="00EB63BE" w:rsidRDefault="00EB63BE" w:rsidP="003C5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С </w:t>
            </w:r>
            <w:r w:rsidRPr="00EB63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27.03.2023</w:t>
            </w:r>
            <w:r w:rsidRPr="00EB63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 по</w:t>
            </w:r>
            <w:r w:rsidRPr="00EB63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 07.04.2023</w:t>
            </w:r>
          </w:p>
        </w:tc>
      </w:tr>
      <w:tr w:rsidR="007B1266" w:rsidRPr="005946C3" w:rsidTr="00035D7D">
        <w:tc>
          <w:tcPr>
            <w:tcW w:w="10314" w:type="dxa"/>
            <w:gridSpan w:val="7"/>
          </w:tcPr>
          <w:p w:rsidR="007B1266" w:rsidRPr="005946C3" w:rsidRDefault="007B1266" w:rsidP="007B1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3. Цель и задачи организации и проведения публичных консультаций:</w:t>
            </w:r>
          </w:p>
        </w:tc>
      </w:tr>
      <w:tr w:rsidR="007B1266" w:rsidRPr="005946C3" w:rsidTr="00035D7D">
        <w:tc>
          <w:tcPr>
            <w:tcW w:w="10314" w:type="dxa"/>
            <w:gridSpan w:val="7"/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Цель: разработка и принятие нормативного правового акта с учетом мнения субъектов предпринимательской деятельности, способных дать максимально объективную оценку разработанному проекту правового акта.</w:t>
            </w:r>
          </w:p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Выявление в проекте нормативного правового акта положений, которые </w:t>
            </w:r>
            <w:proofErr w:type="gramStart"/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создают необоснованные административные барьеры и ограничивают</w:t>
            </w:r>
            <w:proofErr w:type="gramEnd"/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осуществления предпринимательской деятельности.</w:t>
            </w:r>
          </w:p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Выявление в проекте нормативного правового акта положений, которые приводят </w:t>
            </w:r>
            <w:r w:rsidR="005946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к увеличению издержек субъектов предпринимательской деятельности.</w:t>
            </w:r>
          </w:p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ab/>
              <w:t>Изучение позиции субъектов предпринимательской деятельности по разработанному проекту нормативного правового акта.</w:t>
            </w:r>
          </w:p>
        </w:tc>
      </w:tr>
      <w:tr w:rsidR="007B1266" w:rsidRPr="005946C3" w:rsidTr="00035D7D">
        <w:tc>
          <w:tcPr>
            <w:tcW w:w="10314" w:type="dxa"/>
            <w:gridSpan w:val="7"/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4. Проведение формы публичных обсуждений:</w:t>
            </w:r>
          </w:p>
        </w:tc>
      </w:tr>
      <w:tr w:rsidR="007B1266" w:rsidRPr="005946C3" w:rsidTr="00035D7D">
        <w:tc>
          <w:tcPr>
            <w:tcW w:w="3067" w:type="dxa"/>
            <w:gridSpan w:val="3"/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Наименование формы публичных обсуждений</w:t>
            </w:r>
          </w:p>
        </w:tc>
        <w:tc>
          <w:tcPr>
            <w:tcW w:w="3770" w:type="dxa"/>
            <w:gridSpan w:val="3"/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публичных обсуждений</w:t>
            </w:r>
          </w:p>
        </w:tc>
        <w:tc>
          <w:tcPr>
            <w:tcW w:w="3477" w:type="dxa"/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</w:tr>
      <w:tr w:rsidR="007B1266" w:rsidRPr="005946C3" w:rsidTr="00035D7D">
        <w:tc>
          <w:tcPr>
            <w:tcW w:w="3067" w:type="dxa"/>
            <w:gridSpan w:val="3"/>
          </w:tcPr>
          <w:p w:rsidR="007B1266" w:rsidRPr="005946C3" w:rsidRDefault="007B1266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Сбор мнений  участников публичных консультаций путем размещения проекта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нормативного правового акта на официальном сайте Департамента дорожного хозяйства и транспорта Ивановской области с уведомлением, пояснительной запиской и опросным листом с перечнем предлагаемых</w:t>
            </w:r>
            <w:r w:rsidR="00260294"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к рассмотрению вопросов</w:t>
            </w:r>
          </w:p>
        </w:tc>
        <w:tc>
          <w:tcPr>
            <w:tcW w:w="3770" w:type="dxa"/>
            <w:gridSpan w:val="3"/>
          </w:tcPr>
          <w:p w:rsidR="007B1266" w:rsidRPr="005946C3" w:rsidRDefault="000F76D0" w:rsidP="003C56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lastRenderedPageBreak/>
              <w:t>С 27.03.2023 по 07.04.2023</w:t>
            </w:r>
          </w:p>
        </w:tc>
        <w:tc>
          <w:tcPr>
            <w:tcW w:w="3477" w:type="dxa"/>
          </w:tcPr>
          <w:p w:rsidR="007B1266" w:rsidRPr="005946C3" w:rsidRDefault="00696014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0294"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260294" w:rsidRPr="005946C3" w:rsidTr="00035D7D">
        <w:tc>
          <w:tcPr>
            <w:tcW w:w="10314" w:type="dxa"/>
            <w:gridSpan w:val="7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Состав участников Публичных обсуждений</w:t>
            </w:r>
          </w:p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5.1. 3 участник публичных консультаций </w:t>
            </w:r>
          </w:p>
        </w:tc>
      </w:tr>
      <w:tr w:rsidR="00260294" w:rsidRPr="005946C3" w:rsidTr="00035D7D">
        <w:tc>
          <w:tcPr>
            <w:tcW w:w="10314" w:type="dxa"/>
            <w:gridSpan w:val="7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5.2. Количество участников публичных консультаций по основным целевым группам: </w:t>
            </w:r>
          </w:p>
        </w:tc>
      </w:tr>
      <w:tr w:rsidR="00260294" w:rsidRPr="005946C3" w:rsidTr="00035D7D">
        <w:tc>
          <w:tcPr>
            <w:tcW w:w="3067" w:type="dxa"/>
            <w:gridSpan w:val="3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3770" w:type="dxa"/>
            <w:gridSpan w:val="3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входящих в данную целевую группу</w:t>
            </w:r>
          </w:p>
        </w:tc>
        <w:tc>
          <w:tcPr>
            <w:tcW w:w="3477" w:type="dxa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Доля от общего количества участников</w:t>
            </w:r>
          </w:p>
        </w:tc>
      </w:tr>
      <w:tr w:rsidR="00260294" w:rsidRPr="005946C3" w:rsidTr="00035D7D">
        <w:tc>
          <w:tcPr>
            <w:tcW w:w="3067" w:type="dxa"/>
            <w:gridSpan w:val="3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770" w:type="dxa"/>
            <w:gridSpan w:val="3"/>
          </w:tcPr>
          <w:p w:rsidR="00260294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7" w:type="dxa"/>
          </w:tcPr>
          <w:p w:rsidR="00260294" w:rsidRPr="005946C3" w:rsidRDefault="00AB28A5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60294"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60294" w:rsidRPr="005946C3" w:rsidTr="00035D7D">
        <w:tc>
          <w:tcPr>
            <w:tcW w:w="10314" w:type="dxa"/>
            <w:gridSpan w:val="7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6. Результаты анализа опросных листов:</w:t>
            </w:r>
          </w:p>
        </w:tc>
      </w:tr>
      <w:tr w:rsidR="00260294" w:rsidRPr="005946C3" w:rsidTr="00035D7D">
        <w:tc>
          <w:tcPr>
            <w:tcW w:w="10314" w:type="dxa"/>
            <w:gridSpan w:val="7"/>
          </w:tcPr>
          <w:p w:rsidR="00260294" w:rsidRPr="005946C3" w:rsidRDefault="00260294" w:rsidP="009B4F0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В результате проведения публичных консультаций  путем размещения на официальном сайте Департамента дорожного хозяйства и транспорта Ивановской области уведомления о проведении публичных консультаций с опросным листом субъекты опроса поддержали позицию регулирующего органа, замечаний</w:t>
            </w:r>
            <w:r w:rsidR="009B4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и предложений не поступило</w:t>
            </w:r>
            <w:r w:rsidR="006662A1" w:rsidRPr="00594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62A1" w:rsidRPr="005946C3" w:rsidTr="00035D7D">
        <w:tc>
          <w:tcPr>
            <w:tcW w:w="10314" w:type="dxa"/>
            <w:gridSpan w:val="7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7. Результаты анализа полученных ответов на вопросы для обсуждения:</w:t>
            </w:r>
          </w:p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Приложение 1. Таблица результатов публичных обсуждений</w:t>
            </w:r>
          </w:p>
        </w:tc>
      </w:tr>
      <w:tr w:rsidR="006662A1" w:rsidRPr="005946C3" w:rsidTr="00035D7D">
        <w:tc>
          <w:tcPr>
            <w:tcW w:w="3030" w:type="dxa"/>
            <w:gridSpan w:val="2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публичных обсуждений</w:t>
            </w:r>
          </w:p>
        </w:tc>
        <w:tc>
          <w:tcPr>
            <w:tcW w:w="3740" w:type="dxa"/>
            <w:gridSpan w:val="3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Высказанное мнение</w:t>
            </w:r>
          </w:p>
        </w:tc>
        <w:tc>
          <w:tcPr>
            <w:tcW w:w="3544" w:type="dxa"/>
            <w:gridSpan w:val="2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Позиция регулирующего органа</w:t>
            </w:r>
          </w:p>
        </w:tc>
      </w:tr>
      <w:tr w:rsidR="006662A1" w:rsidRPr="005946C3" w:rsidTr="00035D7D">
        <w:tc>
          <w:tcPr>
            <w:tcW w:w="3030" w:type="dxa"/>
            <w:gridSpan w:val="2"/>
          </w:tcPr>
          <w:p w:rsidR="006662A1" w:rsidRPr="005946C3" w:rsidRDefault="006662A1" w:rsidP="00E3102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31029">
              <w:rPr>
                <w:rFonts w:ascii="Times New Roman" w:hAnsi="Times New Roman" w:cs="Times New Roman"/>
                <w:sz w:val="24"/>
                <w:szCs w:val="24"/>
              </w:rPr>
              <w:t>рансЛайн</w:t>
            </w:r>
            <w:proofErr w:type="spellEnd"/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40" w:type="dxa"/>
            <w:gridSpan w:val="3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                       по проекту нормативного правового акта отсутствуют</w:t>
            </w:r>
          </w:p>
        </w:tc>
        <w:tc>
          <w:tcPr>
            <w:tcW w:w="3544" w:type="dxa"/>
            <w:gridSpan w:val="2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Солидарная</w:t>
            </w:r>
          </w:p>
        </w:tc>
      </w:tr>
      <w:tr w:rsidR="006662A1" w:rsidRPr="005946C3" w:rsidTr="00035D7D">
        <w:tc>
          <w:tcPr>
            <w:tcW w:w="3030" w:type="dxa"/>
            <w:gridSpan w:val="2"/>
          </w:tcPr>
          <w:p w:rsidR="006662A1" w:rsidRPr="005946C3" w:rsidRDefault="006662A1" w:rsidP="00D20B08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D20B08">
              <w:rPr>
                <w:rFonts w:ascii="Times New Roman" w:hAnsi="Times New Roman" w:cs="Times New Roman"/>
                <w:sz w:val="24"/>
                <w:szCs w:val="24"/>
              </w:rPr>
              <w:t>ТрансТерминал</w:t>
            </w:r>
            <w:proofErr w:type="spellEnd"/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40" w:type="dxa"/>
            <w:gridSpan w:val="3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                       по проекту нормативного правового акта отсутствуют</w:t>
            </w:r>
          </w:p>
        </w:tc>
        <w:tc>
          <w:tcPr>
            <w:tcW w:w="3544" w:type="dxa"/>
            <w:gridSpan w:val="2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Солидарная</w:t>
            </w:r>
          </w:p>
        </w:tc>
      </w:tr>
      <w:tr w:rsidR="006662A1" w:rsidRPr="005946C3" w:rsidTr="00035D7D">
        <w:tc>
          <w:tcPr>
            <w:tcW w:w="10314" w:type="dxa"/>
            <w:gridSpan w:val="7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Приложение 2. Список участников публичных обсуждений</w:t>
            </w:r>
          </w:p>
        </w:tc>
      </w:tr>
      <w:tr w:rsidR="006662A1" w:rsidRPr="005946C3" w:rsidTr="00035D7D">
        <w:tc>
          <w:tcPr>
            <w:tcW w:w="580" w:type="dxa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95" w:type="dxa"/>
            <w:gridSpan w:val="3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публичных обсуждений</w:t>
            </w:r>
          </w:p>
        </w:tc>
        <w:tc>
          <w:tcPr>
            <w:tcW w:w="5639" w:type="dxa"/>
            <w:gridSpan w:val="3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Формы публичных обсуждений, в которых принял участие указанный участник</w:t>
            </w:r>
          </w:p>
        </w:tc>
      </w:tr>
      <w:tr w:rsidR="006662A1" w:rsidRPr="005946C3" w:rsidTr="00035D7D">
        <w:tc>
          <w:tcPr>
            <w:tcW w:w="580" w:type="dxa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  <w:gridSpan w:val="3"/>
          </w:tcPr>
          <w:p w:rsidR="006662A1" w:rsidRPr="005946C3" w:rsidRDefault="00D463C8" w:rsidP="00D3304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рансЛайн</w:t>
            </w:r>
            <w:proofErr w:type="spellEnd"/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9" w:type="dxa"/>
            <w:gridSpan w:val="3"/>
          </w:tcPr>
          <w:p w:rsidR="006662A1" w:rsidRPr="005946C3" w:rsidRDefault="006662A1" w:rsidP="005946C3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Сбор мнений  участников публичных консультаций путем размещения проекта нормативного правового акта на официальном сайте Департамента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хозяйства и транспорта Ивановской области с уведомлением, пояснительной запиской и опросным листом с перечнем предлагаемых</w:t>
            </w:r>
            <w:r w:rsidR="005946C3"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к рассмотрению вопросов</w:t>
            </w:r>
          </w:p>
        </w:tc>
      </w:tr>
      <w:tr w:rsidR="006662A1" w:rsidRPr="005946C3" w:rsidTr="00035D7D">
        <w:tc>
          <w:tcPr>
            <w:tcW w:w="580" w:type="dxa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95" w:type="dxa"/>
            <w:gridSpan w:val="3"/>
          </w:tcPr>
          <w:p w:rsidR="006662A1" w:rsidRPr="005946C3" w:rsidRDefault="00D463C8" w:rsidP="00D3304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ТрансТерминал</w:t>
            </w:r>
            <w:proofErr w:type="spellEnd"/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9" w:type="dxa"/>
            <w:gridSpan w:val="3"/>
          </w:tcPr>
          <w:p w:rsidR="006662A1" w:rsidRPr="005946C3" w:rsidRDefault="006662A1" w:rsidP="005946C3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Сбор мнений  участников публичных консультаций путем размещения проекта нормативного правового акта на официальном сайте Департамента дорожного хозяйства и транспорта Ивановской области с уведомлением, пояснительной запиской и опросным листом с перечнем предлагаемых</w:t>
            </w:r>
            <w:r w:rsidR="005946C3"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к рассмотрению вопросов</w:t>
            </w:r>
          </w:p>
        </w:tc>
      </w:tr>
    </w:tbl>
    <w:p w:rsidR="007B1266" w:rsidRPr="005946C3" w:rsidRDefault="007B1266" w:rsidP="007B1266">
      <w:pPr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1266" w:rsidRPr="005946C3" w:rsidSect="00D3304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5D"/>
    <w:rsid w:val="00035D7D"/>
    <w:rsid w:val="000F50D3"/>
    <w:rsid w:val="000F54B3"/>
    <w:rsid w:val="000F76D0"/>
    <w:rsid w:val="00235D8F"/>
    <w:rsid w:val="00260294"/>
    <w:rsid w:val="003827EC"/>
    <w:rsid w:val="003C5637"/>
    <w:rsid w:val="00402653"/>
    <w:rsid w:val="00413FD2"/>
    <w:rsid w:val="005946C3"/>
    <w:rsid w:val="006662A1"/>
    <w:rsid w:val="00696014"/>
    <w:rsid w:val="00752BB3"/>
    <w:rsid w:val="007B1266"/>
    <w:rsid w:val="00880F2E"/>
    <w:rsid w:val="009B4F0C"/>
    <w:rsid w:val="00AB28A5"/>
    <w:rsid w:val="00B40F5D"/>
    <w:rsid w:val="00D20B08"/>
    <w:rsid w:val="00D463C8"/>
    <w:rsid w:val="00E31029"/>
    <w:rsid w:val="00EB63BE"/>
    <w:rsid w:val="00ED780D"/>
    <w:rsid w:val="00E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Андреевич Казаков</dc:creator>
  <cp:lastModifiedBy>Кира Геннадьевна Чернышева</cp:lastModifiedBy>
  <cp:revision>37</cp:revision>
  <cp:lastPrinted>2023-01-26T11:33:00Z</cp:lastPrinted>
  <dcterms:created xsi:type="dcterms:W3CDTF">2023-04-10T09:33:00Z</dcterms:created>
  <dcterms:modified xsi:type="dcterms:W3CDTF">2023-04-10T10:52:00Z</dcterms:modified>
</cp:coreProperties>
</file>