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C82157">
              <w:rPr>
                <w:sz w:val="28"/>
                <w:szCs w:val="28"/>
              </w:rPr>
              <w:t>Д</w:t>
            </w:r>
            <w:r w:rsidR="00492E87">
              <w:rPr>
                <w:sz w:val="28"/>
                <w:szCs w:val="28"/>
              </w:rPr>
              <w:t>.</w:t>
            </w:r>
            <w:r w:rsidR="00C82157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1D53">
              <w:rPr>
                <w:sz w:val="28"/>
                <w:szCs w:val="28"/>
              </w:rPr>
              <w:t>2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4C7492">
        <w:rPr>
          <w:sz w:val="28"/>
          <w:szCs w:val="28"/>
        </w:rPr>
        <w:t>599</w:t>
      </w:r>
      <w:r w:rsidR="00594223" w:rsidRPr="00594223">
        <w:rPr>
          <w:sz w:val="28"/>
          <w:szCs w:val="28"/>
        </w:rPr>
        <w:t xml:space="preserve"> «</w:t>
      </w:r>
      <w:r w:rsidR="004C7492" w:rsidRPr="004C7492">
        <w:rPr>
          <w:sz w:val="28"/>
          <w:szCs w:val="28"/>
        </w:rPr>
        <w:t xml:space="preserve">г. </w:t>
      </w:r>
      <w:r w:rsidR="004C7492">
        <w:rPr>
          <w:sz w:val="28"/>
          <w:szCs w:val="28"/>
        </w:rPr>
        <w:t>Комсомольск, автостанция - г. Тей</w:t>
      </w:r>
      <w:r w:rsidR="004C7492" w:rsidRPr="004C7492">
        <w:rPr>
          <w:sz w:val="28"/>
          <w:szCs w:val="28"/>
        </w:rPr>
        <w:t>ково, автовокзал</w:t>
      </w:r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551D53">
        <w:rPr>
          <w:b/>
          <w:sz w:val="24"/>
        </w:rPr>
        <w:t>2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4C7492" w:rsidP="004C74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599</w:t>
            </w:r>
            <w:r w:rsidR="00AD4AA6" w:rsidRPr="00AD4AA6">
              <w:rPr>
                <w:sz w:val="24"/>
                <w:szCs w:val="24"/>
              </w:rPr>
              <w:t xml:space="preserve"> «</w:t>
            </w:r>
            <w:r w:rsidRPr="004C7492">
              <w:rPr>
                <w:sz w:val="24"/>
                <w:szCs w:val="24"/>
              </w:rPr>
              <w:t xml:space="preserve">г. Комсомольск, автостанция - г. </w:t>
            </w:r>
            <w:proofErr w:type="spellStart"/>
            <w:r w:rsidRPr="004C7492">
              <w:rPr>
                <w:sz w:val="24"/>
                <w:szCs w:val="24"/>
              </w:rPr>
              <w:t>Тйково</w:t>
            </w:r>
            <w:proofErr w:type="spellEnd"/>
            <w:r w:rsidRPr="004C7492">
              <w:rPr>
                <w:sz w:val="24"/>
                <w:szCs w:val="24"/>
              </w:rPr>
              <w:t>, автовокзал</w:t>
            </w:r>
            <w:r w:rsidR="00AD4AA6" w:rsidRPr="00AD4AA6">
              <w:rPr>
                <w:sz w:val="24"/>
                <w:szCs w:val="24"/>
              </w:rPr>
              <w:t>»</w:t>
            </w:r>
            <w:r w:rsidR="00594223" w:rsidRPr="00AD2DA3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4C7492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г.о.</w:t>
            </w:r>
            <w:r w:rsidRPr="004C7492">
              <w:rPr>
                <w:sz w:val="24"/>
                <w:szCs w:val="24"/>
              </w:rPr>
              <w:t xml:space="preserve"> Комсомольск: автостанция</w:t>
            </w:r>
            <w:r w:rsidR="00835615">
              <w:rPr>
                <w:sz w:val="24"/>
                <w:szCs w:val="24"/>
              </w:rPr>
              <w:t xml:space="preserve">, </w:t>
            </w:r>
            <w:r w:rsidR="00835615" w:rsidRPr="00835615">
              <w:rPr>
                <w:sz w:val="24"/>
                <w:szCs w:val="24"/>
              </w:rPr>
              <w:t>дер. Юрьево</w:t>
            </w:r>
            <w:r w:rsidR="00835615">
              <w:rPr>
                <w:sz w:val="24"/>
                <w:szCs w:val="24"/>
              </w:rPr>
              <w:t xml:space="preserve">, </w:t>
            </w:r>
            <w:r w:rsidR="00ED506F">
              <w:rPr>
                <w:sz w:val="24"/>
                <w:szCs w:val="24"/>
              </w:rPr>
              <w:t xml:space="preserve">                        </w:t>
            </w:r>
            <w:r w:rsidR="00835615" w:rsidRPr="00835615">
              <w:rPr>
                <w:sz w:val="24"/>
                <w:szCs w:val="24"/>
              </w:rPr>
              <w:t xml:space="preserve">дер. </w:t>
            </w:r>
            <w:proofErr w:type="spellStart"/>
            <w:r w:rsidR="00835615" w:rsidRPr="00835615">
              <w:rPr>
                <w:sz w:val="24"/>
                <w:szCs w:val="24"/>
              </w:rPr>
              <w:t>Головец</w:t>
            </w:r>
            <w:proofErr w:type="spellEnd"/>
            <w:r w:rsidR="00835615">
              <w:rPr>
                <w:sz w:val="24"/>
                <w:szCs w:val="24"/>
              </w:rPr>
              <w:t xml:space="preserve">, </w:t>
            </w:r>
            <w:r w:rsidR="00835615" w:rsidRPr="00835615">
              <w:rPr>
                <w:sz w:val="24"/>
                <w:szCs w:val="24"/>
              </w:rPr>
              <w:t>с. Никольское</w:t>
            </w:r>
            <w:r w:rsidR="00835615">
              <w:rPr>
                <w:sz w:val="24"/>
                <w:szCs w:val="24"/>
              </w:rPr>
              <w:t>,</w:t>
            </w:r>
            <w:r w:rsidR="00835615">
              <w:t xml:space="preserve"> </w:t>
            </w:r>
            <w:r w:rsidR="00835615" w:rsidRPr="00835615">
              <w:rPr>
                <w:sz w:val="24"/>
                <w:szCs w:val="24"/>
              </w:rPr>
              <w:t>дер. Устье</w:t>
            </w:r>
            <w:r w:rsidR="00835615">
              <w:rPr>
                <w:sz w:val="24"/>
                <w:szCs w:val="24"/>
              </w:rPr>
              <w:t xml:space="preserve">, </w:t>
            </w:r>
            <w:proofErr w:type="spellStart"/>
            <w:r w:rsidR="00835615">
              <w:rPr>
                <w:sz w:val="24"/>
                <w:szCs w:val="24"/>
              </w:rPr>
              <w:t>г.о</w:t>
            </w:r>
            <w:proofErr w:type="gramStart"/>
            <w:r w:rsidR="00835615">
              <w:rPr>
                <w:sz w:val="24"/>
                <w:szCs w:val="24"/>
              </w:rPr>
              <w:t>.Т</w:t>
            </w:r>
            <w:proofErr w:type="gramEnd"/>
            <w:r w:rsidR="00835615">
              <w:rPr>
                <w:sz w:val="24"/>
                <w:szCs w:val="24"/>
              </w:rPr>
              <w:t>ейково</w:t>
            </w:r>
            <w:proofErr w:type="spellEnd"/>
            <w:r w:rsidR="00835615" w:rsidRPr="00835615">
              <w:rPr>
                <w:sz w:val="24"/>
                <w:szCs w:val="24"/>
              </w:rPr>
              <w:t>: ЦРБ</w:t>
            </w:r>
            <w:r w:rsidR="00835615">
              <w:rPr>
                <w:sz w:val="24"/>
                <w:szCs w:val="24"/>
              </w:rPr>
              <w:t xml:space="preserve">, </w:t>
            </w:r>
            <w:r w:rsidR="00835615" w:rsidRPr="00835615">
              <w:rPr>
                <w:sz w:val="24"/>
                <w:szCs w:val="24"/>
              </w:rPr>
              <w:t>ХБК,</w:t>
            </w:r>
            <w:r w:rsidR="00835615">
              <w:rPr>
                <w:sz w:val="24"/>
                <w:szCs w:val="24"/>
              </w:rPr>
              <w:t xml:space="preserve"> </w:t>
            </w:r>
            <w:proofErr w:type="spellStart"/>
            <w:r w:rsidR="00835615" w:rsidRPr="00835615">
              <w:rPr>
                <w:sz w:val="24"/>
                <w:szCs w:val="24"/>
              </w:rPr>
              <w:t>автовкозал</w:t>
            </w:r>
            <w:proofErr w:type="spellEnd"/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4C7492" w:rsidP="00893638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8C4DD0">
              <w:rPr>
                <w:sz w:val="24"/>
                <w:szCs w:val="24"/>
              </w:rPr>
              <w:t xml:space="preserve">Комсомольск: ул. Первомайская, ул. </w:t>
            </w:r>
            <w:proofErr w:type="spellStart"/>
            <w:r w:rsidRPr="008C4DD0">
              <w:rPr>
                <w:sz w:val="24"/>
                <w:szCs w:val="24"/>
              </w:rPr>
              <w:t>Люлина</w:t>
            </w:r>
            <w:proofErr w:type="spellEnd"/>
            <w:r w:rsidRPr="008C4DD0">
              <w:rPr>
                <w:sz w:val="24"/>
                <w:szCs w:val="24"/>
              </w:rPr>
              <w:t xml:space="preserve">, </w:t>
            </w:r>
            <w:r w:rsidR="00C82157">
              <w:rPr>
                <w:sz w:val="24"/>
                <w:szCs w:val="24"/>
              </w:rPr>
              <w:t xml:space="preserve">                      </w:t>
            </w:r>
            <w:r w:rsidRPr="008C4DD0">
              <w:rPr>
                <w:sz w:val="24"/>
                <w:szCs w:val="24"/>
              </w:rPr>
              <w:t xml:space="preserve">ул. Зайцева, ул. Советская, Комсомольский район: </w:t>
            </w:r>
            <w:r w:rsidR="00C82157">
              <w:rPr>
                <w:sz w:val="24"/>
                <w:szCs w:val="24"/>
              </w:rPr>
              <w:t xml:space="preserve">                </w:t>
            </w:r>
            <w:r w:rsidRPr="008C4DD0">
              <w:rPr>
                <w:sz w:val="24"/>
                <w:szCs w:val="24"/>
              </w:rPr>
              <w:t xml:space="preserve">с. Новая Усадьба: ул. Зои Космодемьянской, </w:t>
            </w:r>
            <w:r w:rsidR="00C82157">
              <w:rPr>
                <w:sz w:val="24"/>
                <w:szCs w:val="24"/>
              </w:rPr>
              <w:t xml:space="preserve">                       </w:t>
            </w:r>
            <w:r w:rsidRPr="008C4DD0">
              <w:rPr>
                <w:sz w:val="24"/>
                <w:szCs w:val="24"/>
              </w:rPr>
              <w:t xml:space="preserve">ул. Молодежная, д. Юрьево, д. </w:t>
            </w:r>
            <w:proofErr w:type="spellStart"/>
            <w:r w:rsidRPr="008C4DD0">
              <w:rPr>
                <w:sz w:val="24"/>
                <w:szCs w:val="24"/>
              </w:rPr>
              <w:t>Головец</w:t>
            </w:r>
            <w:proofErr w:type="spellEnd"/>
            <w:r w:rsidRPr="008C4DD0">
              <w:rPr>
                <w:sz w:val="24"/>
                <w:szCs w:val="24"/>
              </w:rPr>
              <w:t xml:space="preserve">, с. Никольское, д. Устье, Тейково:  ул. 1-я Красная, ул. Октябрьская, </w:t>
            </w:r>
            <w:r w:rsidR="00C82157">
              <w:rPr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Pr="008C4DD0">
              <w:rPr>
                <w:sz w:val="24"/>
                <w:szCs w:val="24"/>
              </w:rPr>
              <w:t>ул. Мохова, ул. Социалистическая, ул. 8 Марта, пл. 50 лет Октября.</w:t>
            </w:r>
            <w:proofErr w:type="gramEnd"/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48D0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4C7492" w:rsidP="0089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912AB">
              <w:rPr>
                <w:sz w:val="24"/>
                <w:szCs w:val="24"/>
              </w:rPr>
              <w:t xml:space="preserve"> </w:t>
            </w:r>
            <w:r w:rsidR="000A10D5">
              <w:rPr>
                <w:sz w:val="24"/>
                <w:szCs w:val="24"/>
              </w:rPr>
              <w:t>«</w:t>
            </w:r>
            <w:r w:rsidR="00893638">
              <w:rPr>
                <w:sz w:val="24"/>
                <w:szCs w:val="24"/>
              </w:rPr>
              <w:t>малый</w:t>
            </w:r>
            <w:r w:rsidR="00C912AB">
              <w:rPr>
                <w:sz w:val="24"/>
                <w:szCs w:val="24"/>
              </w:rPr>
              <w:t>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F56022">
        <w:rPr>
          <w:sz w:val="24"/>
          <w:szCs w:val="24"/>
        </w:rPr>
        <w:t xml:space="preserve">. </w:t>
      </w:r>
      <w:r w:rsidR="001D531C">
        <w:rPr>
          <w:sz w:val="24"/>
          <w:szCs w:val="24"/>
        </w:rPr>
        <w:t xml:space="preserve">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</w:t>
      </w:r>
      <w:proofErr w:type="spellStart"/>
      <w:r w:rsidR="001D531C" w:rsidRPr="00763DA3">
        <w:rPr>
          <w:sz w:val="24"/>
          <w:szCs w:val="24"/>
        </w:rPr>
        <w:t>Куконковых</w:t>
      </w:r>
      <w:proofErr w:type="spellEnd"/>
      <w:r w:rsidR="001D531C" w:rsidRPr="00763DA3">
        <w:rPr>
          <w:sz w:val="24"/>
          <w:szCs w:val="24"/>
        </w:rPr>
        <w:t xml:space="preserve">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lastRenderedPageBreak/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</w:t>
      </w:r>
      <w:r w:rsidR="008C4DD0">
        <w:rPr>
          <w:szCs w:val="24"/>
        </w:rPr>
        <w:t xml:space="preserve">                            </w:t>
      </w:r>
      <w:r w:rsidR="00132B8E" w:rsidRPr="00023694">
        <w:rPr>
          <w:szCs w:val="24"/>
        </w:rPr>
        <w:t>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 xml:space="preserve"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</w:t>
      </w:r>
      <w:r w:rsidR="008C4DD0">
        <w:rPr>
          <w:sz w:val="24"/>
          <w:szCs w:val="24"/>
        </w:rPr>
        <w:t xml:space="preserve">                                         </w:t>
      </w:r>
      <w:r w:rsidRPr="00C67A5C">
        <w:rPr>
          <w:sz w:val="24"/>
          <w:szCs w:val="24"/>
        </w:rPr>
        <w:t>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</w:t>
      </w:r>
      <w:r w:rsidR="008C4DD0">
        <w:rPr>
          <w:sz w:val="24"/>
          <w:szCs w:val="24"/>
        </w:rPr>
        <w:t xml:space="preserve">                         </w:t>
      </w:r>
      <w:r w:rsidRPr="00C67A5C">
        <w:rPr>
          <w:sz w:val="24"/>
          <w:szCs w:val="24"/>
        </w:rPr>
        <w:t>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 xml:space="preserve">до даты окончания подачи заявок на участие </w:t>
      </w:r>
      <w:r w:rsidR="008C4DD0">
        <w:rPr>
          <w:szCs w:val="24"/>
        </w:rPr>
        <w:t xml:space="preserve">                 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</w:t>
      </w:r>
      <w:r w:rsidR="008C4DD0">
        <w:rPr>
          <w:szCs w:val="24"/>
        </w:rPr>
        <w:t xml:space="preserve">             </w:t>
      </w:r>
      <w:r>
        <w:rPr>
          <w:szCs w:val="24"/>
        </w:rPr>
        <w:t xml:space="preserve">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</w:t>
      </w:r>
      <w:proofErr w:type="gramEnd"/>
      <w:r w:rsidRPr="00356E88">
        <w:rPr>
          <w:i/>
          <w:szCs w:val="24"/>
        </w:rPr>
        <w:t xml:space="preserve">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5990"/>
      </w:tblGrid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990" w:type="dxa"/>
            <w:shd w:val="clear" w:color="auto" w:fill="auto"/>
          </w:tcPr>
          <w:p w:rsidR="00074CDA" w:rsidRPr="001B5781" w:rsidRDefault="001B5781" w:rsidP="001B578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1B5781">
              <w:rPr>
                <w:b/>
                <w:sz w:val="22"/>
                <w:szCs w:val="22"/>
              </w:rPr>
              <w:t xml:space="preserve">№ 599 «г. Комсомольск, автостанция - г. </w:t>
            </w:r>
            <w:proofErr w:type="spellStart"/>
            <w:r w:rsidRPr="001B5781">
              <w:rPr>
                <w:b/>
                <w:sz w:val="22"/>
                <w:szCs w:val="22"/>
              </w:rPr>
              <w:t>Тйково</w:t>
            </w:r>
            <w:proofErr w:type="spellEnd"/>
            <w:r w:rsidRPr="001B5781">
              <w:rPr>
                <w:b/>
                <w:sz w:val="22"/>
                <w:szCs w:val="22"/>
              </w:rPr>
              <w:t>, автовокзал».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5990" w:type="dxa"/>
            <w:shd w:val="clear" w:color="auto" w:fill="auto"/>
          </w:tcPr>
          <w:p w:rsidR="00074CDA" w:rsidRPr="00E41D24" w:rsidRDefault="00074CDA" w:rsidP="00E41D24">
            <w:pPr>
              <w:rPr>
                <w:sz w:val="22"/>
                <w:szCs w:val="22"/>
              </w:rPr>
            </w:pPr>
            <w:r w:rsidRPr="00E41D24">
              <w:rPr>
                <w:sz w:val="22"/>
                <w:szCs w:val="22"/>
              </w:rPr>
              <w:t xml:space="preserve"> 1  </w:t>
            </w:r>
          </w:p>
          <w:p w:rsidR="00074CDA" w:rsidRPr="00067BBC" w:rsidRDefault="00074CDA" w:rsidP="001D2716">
            <w:pPr>
              <w:ind w:left="-108" w:firstLine="108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1B5781" w:rsidP="001D2716">
            <w:pPr>
              <w:jc w:val="both"/>
              <w:rPr>
                <w:color w:val="FF0000"/>
                <w:sz w:val="22"/>
                <w:szCs w:val="22"/>
              </w:rPr>
            </w:pPr>
            <w:r w:rsidRPr="001B5781">
              <w:rPr>
                <w:sz w:val="22"/>
                <w:szCs w:val="22"/>
              </w:rPr>
              <w:t xml:space="preserve">г.о. Комсомольск: автостанция, дер. Юрьево, дер. </w:t>
            </w:r>
            <w:proofErr w:type="spellStart"/>
            <w:r w:rsidRPr="001B5781">
              <w:rPr>
                <w:sz w:val="22"/>
                <w:szCs w:val="22"/>
              </w:rPr>
              <w:t>Головец</w:t>
            </w:r>
            <w:proofErr w:type="spellEnd"/>
            <w:r w:rsidRPr="001B57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1B5781">
              <w:rPr>
                <w:sz w:val="22"/>
                <w:szCs w:val="22"/>
              </w:rPr>
              <w:t xml:space="preserve">с. Никольское, дер. Устье, </w:t>
            </w:r>
            <w:proofErr w:type="spellStart"/>
            <w:r w:rsidRPr="001B5781">
              <w:rPr>
                <w:sz w:val="22"/>
                <w:szCs w:val="22"/>
              </w:rPr>
              <w:t>г.о</w:t>
            </w:r>
            <w:proofErr w:type="gramStart"/>
            <w:r w:rsidRPr="001B5781">
              <w:rPr>
                <w:sz w:val="22"/>
                <w:szCs w:val="22"/>
              </w:rPr>
              <w:t>.Т</w:t>
            </w:r>
            <w:proofErr w:type="gramEnd"/>
            <w:r w:rsidRPr="001B5781">
              <w:rPr>
                <w:sz w:val="22"/>
                <w:szCs w:val="22"/>
              </w:rPr>
              <w:t>ейково</w:t>
            </w:r>
            <w:proofErr w:type="spellEnd"/>
            <w:r w:rsidRPr="001B5781">
              <w:rPr>
                <w:sz w:val="22"/>
                <w:szCs w:val="22"/>
              </w:rPr>
              <w:t xml:space="preserve">: ЦРБ, ХБК, </w:t>
            </w:r>
            <w:proofErr w:type="spellStart"/>
            <w:r w:rsidRPr="001B5781">
              <w:rPr>
                <w:sz w:val="22"/>
                <w:szCs w:val="22"/>
              </w:rPr>
              <w:t>автовкозал</w:t>
            </w:r>
            <w:proofErr w:type="spellEnd"/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9D7DC0" w:rsidP="001D2716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9D7DC0">
              <w:rPr>
                <w:sz w:val="22"/>
                <w:szCs w:val="22"/>
              </w:rPr>
              <w:t xml:space="preserve">Комсомольск: ул. Первомайская, ул. </w:t>
            </w:r>
            <w:proofErr w:type="spellStart"/>
            <w:r w:rsidRPr="009D7DC0">
              <w:rPr>
                <w:sz w:val="22"/>
                <w:szCs w:val="22"/>
              </w:rPr>
              <w:t>Люлина</w:t>
            </w:r>
            <w:proofErr w:type="spellEnd"/>
            <w:r w:rsidRPr="009D7DC0">
              <w:rPr>
                <w:sz w:val="22"/>
                <w:szCs w:val="22"/>
              </w:rPr>
              <w:t xml:space="preserve">, ул. Зайцева, </w:t>
            </w:r>
            <w:r w:rsidR="00ED506F">
              <w:rPr>
                <w:sz w:val="22"/>
                <w:szCs w:val="22"/>
              </w:rPr>
              <w:t xml:space="preserve">               </w:t>
            </w:r>
            <w:r w:rsidRPr="009D7DC0">
              <w:rPr>
                <w:sz w:val="22"/>
                <w:szCs w:val="22"/>
              </w:rPr>
              <w:t xml:space="preserve">ул. Советская, Комсомольский район: с. Новая Усадьба: </w:t>
            </w:r>
            <w:r w:rsidR="00ED506F">
              <w:rPr>
                <w:sz w:val="22"/>
                <w:szCs w:val="22"/>
              </w:rPr>
              <w:t xml:space="preserve">              </w:t>
            </w:r>
            <w:r w:rsidRPr="009D7DC0">
              <w:rPr>
                <w:sz w:val="22"/>
                <w:szCs w:val="22"/>
              </w:rPr>
              <w:t xml:space="preserve">ул. Зои Космодемьянской, ул. Молодежная, д. Юрьево, </w:t>
            </w:r>
            <w:r w:rsidR="00ED506F">
              <w:rPr>
                <w:sz w:val="22"/>
                <w:szCs w:val="22"/>
              </w:rPr>
              <w:t xml:space="preserve">                    </w:t>
            </w:r>
            <w:r w:rsidRPr="009D7DC0">
              <w:rPr>
                <w:sz w:val="22"/>
                <w:szCs w:val="22"/>
              </w:rPr>
              <w:t xml:space="preserve">д. </w:t>
            </w:r>
            <w:proofErr w:type="spellStart"/>
            <w:r w:rsidRPr="009D7DC0">
              <w:rPr>
                <w:sz w:val="22"/>
                <w:szCs w:val="22"/>
              </w:rPr>
              <w:t>Головец</w:t>
            </w:r>
            <w:proofErr w:type="spellEnd"/>
            <w:r w:rsidRPr="009D7DC0">
              <w:rPr>
                <w:sz w:val="22"/>
                <w:szCs w:val="22"/>
              </w:rPr>
              <w:t xml:space="preserve">, с. Никольское, д. Устье, Тейково:  ул. 1-я Красная, ул. Октябрьская, ул. Мохова, ул. Социалистическая, </w:t>
            </w:r>
            <w:r w:rsidR="00ED506F">
              <w:rPr>
                <w:sz w:val="22"/>
                <w:szCs w:val="22"/>
              </w:rPr>
              <w:t xml:space="preserve">                       </w:t>
            </w:r>
            <w:r w:rsidRPr="009D7DC0">
              <w:rPr>
                <w:sz w:val="22"/>
                <w:szCs w:val="22"/>
              </w:rPr>
              <w:t>ул. 8 Марта, пл. 50 лет Октября.</w:t>
            </w:r>
            <w:proofErr w:type="gramEnd"/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067BBC">
        <w:tc>
          <w:tcPr>
            <w:tcW w:w="2268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067B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="001B5781">
              <w:rPr>
                <w:sz w:val="24"/>
                <w:szCs w:val="24"/>
              </w:rPr>
              <w:t>алый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</w:t>
      </w: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5F23C6" w:rsidP="00067B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67BBC" w:rsidRDefault="00067BBC" w:rsidP="00067BBC">
      <w:pPr>
        <w:jc w:val="right"/>
        <w:rPr>
          <w:sz w:val="24"/>
          <w:szCs w:val="24"/>
        </w:rPr>
      </w:pPr>
    </w:p>
    <w:p w:rsidR="00067BBC" w:rsidRDefault="00067BBC" w:rsidP="00067BBC">
      <w:pPr>
        <w:jc w:val="right"/>
        <w:rPr>
          <w:sz w:val="24"/>
          <w:szCs w:val="24"/>
        </w:rPr>
      </w:pPr>
    </w:p>
    <w:p w:rsidR="00DD49C3" w:rsidRPr="00023694" w:rsidRDefault="00DD49C3" w:rsidP="00067BB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7BBC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132B8E" w:rsidRPr="00023694" w:rsidRDefault="00132B8E" w:rsidP="00067BBC">
      <w:pPr>
        <w:ind w:left="7788"/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lastRenderedPageBreak/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95" w:rsidRDefault="00323E95" w:rsidP="00170A3E">
      <w:r>
        <w:separator/>
      </w:r>
    </w:p>
  </w:endnote>
  <w:endnote w:type="continuationSeparator" w:id="0">
    <w:p w:rsidR="00323E95" w:rsidRDefault="00323E95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4C7492" w:rsidRDefault="004C74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15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C7492" w:rsidRDefault="004C74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2" w:rsidRPr="0061069C" w:rsidRDefault="004C7492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95" w:rsidRDefault="00323E95" w:rsidP="00170A3E">
      <w:r>
        <w:separator/>
      </w:r>
    </w:p>
  </w:footnote>
  <w:footnote w:type="continuationSeparator" w:id="0">
    <w:p w:rsidR="00323E95" w:rsidRDefault="00323E95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2" w:rsidRDefault="004C749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67BBC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B5781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3E95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C7492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65C9"/>
    <w:rsid w:val="0068706D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23497"/>
    <w:rsid w:val="00835615"/>
    <w:rsid w:val="00840A4D"/>
    <w:rsid w:val="00840AC5"/>
    <w:rsid w:val="0085018C"/>
    <w:rsid w:val="008515CA"/>
    <w:rsid w:val="00860B1A"/>
    <w:rsid w:val="0086752F"/>
    <w:rsid w:val="00885E48"/>
    <w:rsid w:val="00893638"/>
    <w:rsid w:val="008B68CB"/>
    <w:rsid w:val="008C4681"/>
    <w:rsid w:val="008C4DD0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D7DC0"/>
    <w:rsid w:val="009F3D75"/>
    <w:rsid w:val="009F54FF"/>
    <w:rsid w:val="009F7C47"/>
    <w:rsid w:val="00A031D7"/>
    <w:rsid w:val="00A15CBA"/>
    <w:rsid w:val="00A233CC"/>
    <w:rsid w:val="00A30025"/>
    <w:rsid w:val="00A3282F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D4AA6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36EBC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157"/>
    <w:rsid w:val="00C829BE"/>
    <w:rsid w:val="00C85391"/>
    <w:rsid w:val="00C912AB"/>
    <w:rsid w:val="00C93977"/>
    <w:rsid w:val="00C96A0A"/>
    <w:rsid w:val="00CA3F9D"/>
    <w:rsid w:val="00CC4BEB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1D24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A3413"/>
    <w:rsid w:val="00EB42B0"/>
    <w:rsid w:val="00EB50E2"/>
    <w:rsid w:val="00EC5230"/>
    <w:rsid w:val="00ED506F"/>
    <w:rsid w:val="00EF08AC"/>
    <w:rsid w:val="00F248A4"/>
    <w:rsid w:val="00F26D1C"/>
    <w:rsid w:val="00F40F03"/>
    <w:rsid w:val="00F4444A"/>
    <w:rsid w:val="00F56022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68585-6E44-453E-A7E9-B39A4867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Павел Алексеевич Малков</cp:lastModifiedBy>
  <cp:revision>37</cp:revision>
  <cp:lastPrinted>2022-12-06T13:18:00Z</cp:lastPrinted>
  <dcterms:created xsi:type="dcterms:W3CDTF">2020-06-01T10:33:00Z</dcterms:created>
  <dcterms:modified xsi:type="dcterms:W3CDTF">2022-12-06T13:20:00Z</dcterms:modified>
</cp:coreProperties>
</file>