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381F16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4565" cy="763905"/>
            <wp:effectExtent l="19050" t="0" r="6985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752" cy="76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381F16" w:rsidRPr="001253E9" w:rsidTr="00773B16">
        <w:tc>
          <w:tcPr>
            <w:tcW w:w="9180" w:type="dxa"/>
          </w:tcPr>
          <w:p w:rsidR="00381F16" w:rsidRPr="00AB33EB" w:rsidRDefault="009D2DE8" w:rsidP="009D2DE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установлении </w:t>
            </w:r>
            <w:r w:rsidRPr="009D2DE8">
              <w:rPr>
                <w:b/>
                <w:sz w:val="28"/>
                <w:szCs w:val="28"/>
              </w:rPr>
              <w:t>требований к юридическим лицам, индивидуальным предпринимателям, участникам договора простого товарищества, осуществляющим регулярные перевозки пассажиров и багажа автомобильным транспортом по межмуниципальным маршрутам регулярных перевозок и муниципальным маршрутам регулярных перевозок</w:t>
            </w:r>
            <w:r w:rsidR="00790310">
              <w:rPr>
                <w:b/>
                <w:sz w:val="28"/>
                <w:szCs w:val="28"/>
              </w:rPr>
              <w:t xml:space="preserve"> на территории городского округа Иваново</w:t>
            </w:r>
            <w:r w:rsidR="00790310">
              <w:rPr>
                <w:b/>
                <w:sz w:val="28"/>
                <w:szCs w:val="28"/>
              </w:rPr>
              <w:br/>
            </w:r>
            <w:r w:rsidRPr="009D2DE8">
              <w:rPr>
                <w:b/>
                <w:sz w:val="28"/>
                <w:szCs w:val="28"/>
              </w:rPr>
              <w:t xml:space="preserve"> по нерегулируемым тарифам в Ивановской области</w:t>
            </w:r>
          </w:p>
        </w:tc>
      </w:tr>
    </w:tbl>
    <w:p w:rsidR="00381F16" w:rsidRPr="00E20C17" w:rsidRDefault="00381F16" w:rsidP="00381F16">
      <w:pPr>
        <w:jc w:val="center"/>
      </w:pPr>
    </w:p>
    <w:p w:rsidR="00381F16" w:rsidRPr="00E20C17" w:rsidRDefault="00381F16" w:rsidP="00381F16">
      <w:pPr>
        <w:jc w:val="center"/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381F16" w:rsidRPr="001253E9" w:rsidTr="00773B16">
        <w:tc>
          <w:tcPr>
            <w:tcW w:w="9180" w:type="dxa"/>
          </w:tcPr>
          <w:p w:rsidR="00381F16" w:rsidRPr="00773B16" w:rsidRDefault="00381F16" w:rsidP="00773B1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73B16">
              <w:rPr>
                <w:sz w:val="28"/>
                <w:szCs w:val="28"/>
              </w:rPr>
              <w:t xml:space="preserve">В </w:t>
            </w:r>
            <w:r w:rsidR="00ED61D1" w:rsidRPr="00773B16">
              <w:rPr>
                <w:sz w:val="28"/>
                <w:szCs w:val="28"/>
              </w:rPr>
              <w:t xml:space="preserve">соответствии с частью 4 статьи 17 </w:t>
            </w:r>
            <w:r w:rsidRPr="00773B16">
              <w:rPr>
                <w:sz w:val="28"/>
                <w:szCs w:val="28"/>
              </w:rPr>
              <w:t xml:space="preserve">Федерального </w:t>
            </w:r>
            <w:hyperlink r:id="rId9" w:history="1">
              <w:r w:rsidRPr="00773B16">
                <w:rPr>
                  <w:sz w:val="28"/>
                  <w:szCs w:val="28"/>
                </w:rPr>
                <w:t>закона</w:t>
              </w:r>
            </w:hyperlink>
            <w:r w:rsidR="00790310">
              <w:rPr>
                <w:sz w:val="28"/>
                <w:szCs w:val="28"/>
              </w:rPr>
              <w:t xml:space="preserve"> </w:t>
            </w:r>
            <w:r w:rsidR="00790310">
              <w:rPr>
                <w:sz w:val="28"/>
                <w:szCs w:val="28"/>
              </w:rPr>
              <w:br/>
            </w:r>
            <w:r w:rsidRPr="00773B16">
              <w:rPr>
                <w:sz w:val="28"/>
                <w:szCs w:val="28"/>
              </w:rPr>
              <w:t>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</w:t>
            </w:r>
            <w:bookmarkStart w:id="0" w:name="_GoBack"/>
            <w:bookmarkEnd w:id="0"/>
            <w:r w:rsidRPr="00773B16">
              <w:rPr>
                <w:sz w:val="28"/>
                <w:szCs w:val="28"/>
              </w:rPr>
              <w:t xml:space="preserve"> изменений в отдельные законодательные акты Российской Федерации»,</w:t>
            </w:r>
            <w:r w:rsidR="008957D7" w:rsidRPr="00773B16">
              <w:rPr>
                <w:sz w:val="28"/>
                <w:szCs w:val="28"/>
              </w:rPr>
              <w:t xml:space="preserve"> стать</w:t>
            </w:r>
            <w:r w:rsidR="00625C88" w:rsidRPr="00773B16">
              <w:rPr>
                <w:sz w:val="28"/>
                <w:szCs w:val="28"/>
              </w:rPr>
              <w:t>ей</w:t>
            </w:r>
            <w:r w:rsidR="008957D7" w:rsidRPr="00773B16">
              <w:rPr>
                <w:sz w:val="28"/>
                <w:szCs w:val="28"/>
              </w:rPr>
              <w:t xml:space="preserve"> 8</w:t>
            </w:r>
            <w:r w:rsidRPr="00773B16">
              <w:rPr>
                <w:sz w:val="28"/>
                <w:szCs w:val="28"/>
              </w:rPr>
              <w:t xml:space="preserve"> Закон</w:t>
            </w:r>
            <w:r w:rsidR="008957D7" w:rsidRPr="00773B16">
              <w:rPr>
                <w:sz w:val="28"/>
                <w:szCs w:val="28"/>
              </w:rPr>
              <w:t>а</w:t>
            </w:r>
            <w:r w:rsidRPr="00773B16">
              <w:rPr>
                <w:sz w:val="28"/>
                <w:szCs w:val="28"/>
              </w:rPr>
              <w:t xml:space="preserve"> Ивановской области от 11.04.2011 № 25-ОЗ</w:t>
            </w:r>
            <w:r w:rsidR="00773B16">
              <w:rPr>
                <w:sz w:val="28"/>
                <w:szCs w:val="28"/>
              </w:rPr>
              <w:t xml:space="preserve"> </w:t>
            </w:r>
            <w:r w:rsidR="00790310">
              <w:rPr>
                <w:sz w:val="28"/>
                <w:szCs w:val="28"/>
              </w:rPr>
              <w:br/>
            </w:r>
            <w:r w:rsidRPr="00773B16">
              <w:rPr>
                <w:sz w:val="28"/>
                <w:szCs w:val="28"/>
              </w:rPr>
              <w:t>«Об организации транспортного обслуживания населения на территории Ивановской области»</w:t>
            </w:r>
            <w:r w:rsidR="00773B16">
              <w:rPr>
                <w:sz w:val="28"/>
                <w:szCs w:val="28"/>
              </w:rPr>
              <w:t>,</w:t>
            </w:r>
            <w:r w:rsidR="00625C88" w:rsidRPr="00773B16">
              <w:rPr>
                <w:sz w:val="28"/>
                <w:szCs w:val="28"/>
              </w:rPr>
              <w:t xml:space="preserve"> </w:t>
            </w:r>
            <w:r w:rsidR="00ED61D1" w:rsidRPr="00773B16">
              <w:rPr>
                <w:sz w:val="28"/>
                <w:szCs w:val="28"/>
              </w:rPr>
              <w:t xml:space="preserve">в целях </w:t>
            </w:r>
            <w:r w:rsidR="008957D7" w:rsidRPr="00773B16">
              <w:rPr>
                <w:sz w:val="28"/>
                <w:szCs w:val="28"/>
              </w:rPr>
              <w:t>организации регулярных перевозок пассажиров и багажа автомобильным транспортом по межмуниципальным маршрутам регулярных перевозок</w:t>
            </w:r>
            <w:r w:rsidR="00790310">
              <w:rPr>
                <w:sz w:val="28"/>
                <w:szCs w:val="28"/>
              </w:rPr>
              <w:t xml:space="preserve"> </w:t>
            </w:r>
            <w:r w:rsidR="00790310" w:rsidRPr="00790310">
              <w:rPr>
                <w:sz w:val="28"/>
                <w:szCs w:val="28"/>
              </w:rPr>
              <w:t>и муниципальным маршрутам регулярных перевозок на территории городского округа Иваново</w:t>
            </w:r>
            <w:r w:rsidR="008957D7" w:rsidRPr="00773B16">
              <w:rPr>
                <w:sz w:val="28"/>
                <w:szCs w:val="28"/>
              </w:rPr>
              <w:t xml:space="preserve"> </w:t>
            </w:r>
            <w:r w:rsidR="00790310">
              <w:rPr>
                <w:sz w:val="28"/>
                <w:szCs w:val="28"/>
              </w:rPr>
              <w:br/>
            </w:r>
            <w:r w:rsidR="008957D7" w:rsidRPr="00773B16">
              <w:rPr>
                <w:sz w:val="28"/>
                <w:szCs w:val="28"/>
              </w:rPr>
              <w:t>по нерегулируемым тарифам</w:t>
            </w:r>
            <w:r w:rsidR="00790310">
              <w:rPr>
                <w:sz w:val="28"/>
                <w:szCs w:val="28"/>
              </w:rPr>
              <w:t xml:space="preserve"> </w:t>
            </w:r>
            <w:r w:rsidR="008957D7" w:rsidRPr="00773B16">
              <w:rPr>
                <w:sz w:val="28"/>
                <w:szCs w:val="28"/>
              </w:rPr>
              <w:t>в Ивановской области</w:t>
            </w:r>
            <w:r w:rsidRPr="00773B16">
              <w:rPr>
                <w:sz w:val="28"/>
                <w:szCs w:val="28"/>
              </w:rPr>
              <w:t xml:space="preserve"> Правительство Ивановской области </w:t>
            </w:r>
            <w:r w:rsidRPr="00773B16">
              <w:rPr>
                <w:b/>
                <w:sz w:val="28"/>
                <w:szCs w:val="28"/>
              </w:rPr>
              <w:t>п о с т а н о в л я е т</w:t>
            </w:r>
            <w:r w:rsidRPr="00773B16">
              <w:rPr>
                <w:sz w:val="28"/>
                <w:szCs w:val="28"/>
              </w:rPr>
              <w:t>:</w:t>
            </w:r>
          </w:p>
          <w:p w:rsidR="00ED61D1" w:rsidRPr="00773B16" w:rsidRDefault="00381F16" w:rsidP="00773B1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73B16">
              <w:rPr>
                <w:sz w:val="28"/>
                <w:szCs w:val="28"/>
              </w:rPr>
              <w:t>1.</w:t>
            </w:r>
            <w:r w:rsidR="00773B16">
              <w:rPr>
                <w:sz w:val="28"/>
                <w:szCs w:val="28"/>
              </w:rPr>
              <w:t xml:space="preserve"> </w:t>
            </w:r>
            <w:r w:rsidRPr="00773B16">
              <w:rPr>
                <w:sz w:val="28"/>
                <w:szCs w:val="28"/>
              </w:rPr>
              <w:t>У</w:t>
            </w:r>
            <w:r w:rsidR="00ED61D1" w:rsidRPr="00773B16">
              <w:rPr>
                <w:sz w:val="28"/>
                <w:szCs w:val="28"/>
              </w:rPr>
              <w:t>станов</w:t>
            </w:r>
            <w:r w:rsidRPr="00773B16">
              <w:rPr>
                <w:sz w:val="28"/>
                <w:szCs w:val="28"/>
              </w:rPr>
              <w:t>ить</w:t>
            </w:r>
            <w:r w:rsidR="00ED61D1" w:rsidRPr="00773B16">
              <w:rPr>
                <w:sz w:val="28"/>
                <w:szCs w:val="28"/>
              </w:rPr>
              <w:t xml:space="preserve"> </w:t>
            </w:r>
            <w:r w:rsidR="008957D7" w:rsidRPr="00773B16">
              <w:rPr>
                <w:sz w:val="28"/>
                <w:szCs w:val="28"/>
              </w:rPr>
              <w:t>т</w:t>
            </w:r>
            <w:r w:rsidRPr="00773B16">
              <w:rPr>
                <w:sz w:val="28"/>
                <w:szCs w:val="28"/>
              </w:rPr>
              <w:t xml:space="preserve">ребования к юридическим лицам, индивидуальным предпринимателям, участникам договора простого товарищества, осуществляющим </w:t>
            </w:r>
            <w:r w:rsidR="008957D7" w:rsidRPr="00773B16">
              <w:rPr>
                <w:sz w:val="28"/>
                <w:szCs w:val="28"/>
              </w:rPr>
              <w:t>регулярные перевозки пассажиров и багажа автомобильным транспортом по межмуниципальным маршрутам регулярных перевозок</w:t>
            </w:r>
            <w:r w:rsidR="00790310">
              <w:rPr>
                <w:sz w:val="28"/>
                <w:szCs w:val="28"/>
              </w:rPr>
              <w:t xml:space="preserve"> </w:t>
            </w:r>
            <w:r w:rsidR="00790310" w:rsidRPr="00790310">
              <w:rPr>
                <w:sz w:val="28"/>
                <w:szCs w:val="28"/>
              </w:rPr>
              <w:t>и муниципальным маршрутам регулярных перевозок на территории городского округа Иваново</w:t>
            </w:r>
            <w:r w:rsidR="008957D7" w:rsidRPr="00773B16">
              <w:rPr>
                <w:sz w:val="28"/>
                <w:szCs w:val="28"/>
              </w:rPr>
              <w:t xml:space="preserve"> по нерегулируемым тарифам в Ивановской области (далее </w:t>
            </w:r>
            <w:r w:rsidR="00CB71F2" w:rsidRPr="00773B16">
              <w:rPr>
                <w:sz w:val="28"/>
                <w:szCs w:val="28"/>
              </w:rPr>
              <w:t>–</w:t>
            </w:r>
            <w:r w:rsidR="00773B16">
              <w:rPr>
                <w:sz w:val="28"/>
                <w:szCs w:val="28"/>
              </w:rPr>
              <w:t xml:space="preserve"> </w:t>
            </w:r>
            <w:r w:rsidR="00CB71F2" w:rsidRPr="00773B16">
              <w:rPr>
                <w:sz w:val="28"/>
                <w:szCs w:val="28"/>
              </w:rPr>
              <w:t xml:space="preserve">регулярные перевозки, </w:t>
            </w:r>
            <w:r w:rsidR="008957D7" w:rsidRPr="00773B16">
              <w:rPr>
                <w:sz w:val="28"/>
                <w:szCs w:val="28"/>
              </w:rPr>
              <w:t>Требования)</w:t>
            </w:r>
            <w:r w:rsidR="00ED61D1" w:rsidRPr="00773B16">
              <w:rPr>
                <w:sz w:val="28"/>
                <w:szCs w:val="28"/>
              </w:rPr>
              <w:t>:</w:t>
            </w:r>
          </w:p>
          <w:p w:rsidR="00ED61D1" w:rsidRPr="00773B16" w:rsidRDefault="00ED61D1" w:rsidP="00773B1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73B16">
              <w:rPr>
                <w:sz w:val="28"/>
                <w:szCs w:val="28"/>
              </w:rPr>
              <w:t xml:space="preserve">1.1. </w:t>
            </w:r>
            <w:r w:rsidR="00773B16">
              <w:rPr>
                <w:sz w:val="28"/>
                <w:szCs w:val="28"/>
              </w:rPr>
              <w:t>Н</w:t>
            </w:r>
            <w:r w:rsidR="009A4031" w:rsidRPr="00773B16">
              <w:rPr>
                <w:sz w:val="28"/>
                <w:szCs w:val="28"/>
              </w:rPr>
              <w:t>е превышать указанное в реестре межмуниципальных маршрутов регулярных перевозок Ивановской области</w:t>
            </w:r>
            <w:r w:rsidR="00790310">
              <w:rPr>
                <w:sz w:val="28"/>
                <w:szCs w:val="28"/>
              </w:rPr>
              <w:t xml:space="preserve">, </w:t>
            </w:r>
            <w:r w:rsidR="00790310" w:rsidRPr="00790310">
              <w:rPr>
                <w:sz w:val="28"/>
                <w:szCs w:val="28"/>
              </w:rPr>
              <w:t>реестр</w:t>
            </w:r>
            <w:r w:rsidR="00790310">
              <w:rPr>
                <w:sz w:val="28"/>
                <w:szCs w:val="28"/>
              </w:rPr>
              <w:t>е</w:t>
            </w:r>
            <w:r w:rsidR="00790310" w:rsidRPr="00790310">
              <w:rPr>
                <w:sz w:val="28"/>
                <w:szCs w:val="28"/>
              </w:rPr>
              <w:t xml:space="preserve"> </w:t>
            </w:r>
            <w:r w:rsidR="00790310" w:rsidRPr="00790310">
              <w:rPr>
                <w:sz w:val="28"/>
                <w:szCs w:val="28"/>
              </w:rPr>
              <w:lastRenderedPageBreak/>
              <w:t>муниципальных маршрутов регулярных перевозок города Иванова</w:t>
            </w:r>
            <w:r w:rsidR="009A4031" w:rsidRPr="00773B16">
              <w:rPr>
                <w:sz w:val="28"/>
                <w:szCs w:val="28"/>
              </w:rPr>
              <w:t xml:space="preserve"> максимальное количество транспортных средств различных классов, которое разрешается одновременно использовать для перевозок </w:t>
            </w:r>
            <w:r w:rsidR="00790310">
              <w:rPr>
                <w:sz w:val="28"/>
                <w:szCs w:val="28"/>
              </w:rPr>
              <w:br/>
            </w:r>
            <w:r w:rsidR="009A4031" w:rsidRPr="00773B16">
              <w:rPr>
                <w:sz w:val="28"/>
                <w:szCs w:val="28"/>
              </w:rPr>
              <w:t>по межмуниципальному маршруту регулярных перевозок</w:t>
            </w:r>
            <w:r w:rsidR="00790310">
              <w:rPr>
                <w:sz w:val="28"/>
                <w:szCs w:val="28"/>
              </w:rPr>
              <w:t>,</w:t>
            </w:r>
            <w:r w:rsidR="00790310">
              <w:t xml:space="preserve"> </w:t>
            </w:r>
            <w:r w:rsidR="00790310">
              <w:rPr>
                <w:sz w:val="28"/>
                <w:szCs w:val="28"/>
              </w:rPr>
              <w:t>муниципальному</w:t>
            </w:r>
            <w:r w:rsidR="00790310" w:rsidRPr="00790310">
              <w:rPr>
                <w:sz w:val="28"/>
                <w:szCs w:val="28"/>
              </w:rPr>
              <w:t xml:space="preserve"> маршрут</w:t>
            </w:r>
            <w:r w:rsidR="00790310">
              <w:rPr>
                <w:sz w:val="28"/>
                <w:szCs w:val="28"/>
              </w:rPr>
              <w:t>у</w:t>
            </w:r>
            <w:r w:rsidR="00790310" w:rsidRPr="00790310">
              <w:rPr>
                <w:sz w:val="28"/>
                <w:szCs w:val="28"/>
              </w:rPr>
              <w:t xml:space="preserve"> регулярных перевозок на территории городского округа Иваново</w:t>
            </w:r>
            <w:r w:rsidR="009A4031" w:rsidRPr="00773B16">
              <w:rPr>
                <w:sz w:val="28"/>
                <w:szCs w:val="28"/>
              </w:rPr>
              <w:t xml:space="preserve"> в соответствии с установленным расписанием, являющимся приложением к свидетельству </w:t>
            </w:r>
            <w:r w:rsidR="00773B16">
              <w:rPr>
                <w:sz w:val="28"/>
                <w:szCs w:val="28"/>
              </w:rPr>
              <w:t xml:space="preserve">об осуществлении перевозок </w:t>
            </w:r>
            <w:r w:rsidR="009A4031" w:rsidRPr="00773B16">
              <w:rPr>
                <w:sz w:val="28"/>
                <w:szCs w:val="28"/>
              </w:rPr>
              <w:t>по межмуниципальному маршруту регулярных перевозок</w:t>
            </w:r>
            <w:r w:rsidR="00625C88" w:rsidRPr="00773B16">
              <w:rPr>
                <w:sz w:val="28"/>
                <w:szCs w:val="28"/>
              </w:rPr>
              <w:t>,</w:t>
            </w:r>
            <w:r w:rsidR="00790310" w:rsidRPr="009D2DE8">
              <w:rPr>
                <w:b/>
                <w:sz w:val="28"/>
                <w:szCs w:val="28"/>
              </w:rPr>
              <w:t xml:space="preserve"> </w:t>
            </w:r>
            <w:r w:rsidR="00790310" w:rsidRPr="00790310">
              <w:rPr>
                <w:sz w:val="28"/>
                <w:szCs w:val="28"/>
              </w:rPr>
              <w:t>муниципальному маршруту регулярных перевозок на территории городского округа Иваново</w:t>
            </w:r>
            <w:r w:rsidR="00790310">
              <w:rPr>
                <w:sz w:val="28"/>
                <w:szCs w:val="28"/>
              </w:rPr>
              <w:t>,</w:t>
            </w:r>
            <w:r w:rsidR="00625C88" w:rsidRPr="00773B16">
              <w:rPr>
                <w:sz w:val="28"/>
                <w:szCs w:val="28"/>
              </w:rPr>
              <w:t xml:space="preserve"> а также у</w:t>
            </w:r>
            <w:r w:rsidR="00A203E9" w:rsidRPr="00773B16">
              <w:rPr>
                <w:sz w:val="28"/>
                <w:szCs w:val="28"/>
              </w:rPr>
              <w:t xml:space="preserve">казывать в установленном расписании информацию об уменьшении количества транспортных средств </w:t>
            </w:r>
            <w:r w:rsidRPr="00773B16">
              <w:rPr>
                <w:sz w:val="28"/>
                <w:szCs w:val="28"/>
              </w:rPr>
              <w:t>в зависимости от времени г</w:t>
            </w:r>
            <w:r w:rsidR="00A332D7">
              <w:rPr>
                <w:sz w:val="28"/>
                <w:szCs w:val="28"/>
              </w:rPr>
              <w:t>ода, дня недели и времени суток.</w:t>
            </w:r>
          </w:p>
          <w:p w:rsidR="00ED61D1" w:rsidRPr="00773B16" w:rsidRDefault="00ED61D1" w:rsidP="00773B1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73B16">
              <w:rPr>
                <w:sz w:val="28"/>
                <w:szCs w:val="28"/>
              </w:rPr>
              <w:t xml:space="preserve">1.2. </w:t>
            </w:r>
            <w:r w:rsidR="00A332D7">
              <w:rPr>
                <w:sz w:val="28"/>
                <w:szCs w:val="28"/>
              </w:rPr>
              <w:t>Н</w:t>
            </w:r>
            <w:r w:rsidRPr="00773B16">
              <w:rPr>
                <w:sz w:val="28"/>
                <w:szCs w:val="28"/>
              </w:rPr>
              <w:t>е превышать максимально допустимого соотношения в 1</w:t>
            </w:r>
            <w:r w:rsidR="00FB2063" w:rsidRPr="00773B16">
              <w:rPr>
                <w:sz w:val="28"/>
                <w:szCs w:val="28"/>
              </w:rPr>
              <w:t>0</w:t>
            </w:r>
            <w:r w:rsidRPr="00773B16">
              <w:rPr>
                <w:sz w:val="28"/>
                <w:szCs w:val="28"/>
              </w:rPr>
              <w:t xml:space="preserve">% между количеством рейсов, не выполненных в течение одного квартала, </w:t>
            </w:r>
            <w:r w:rsidR="00D14538" w:rsidRPr="00773B16">
              <w:rPr>
                <w:sz w:val="28"/>
                <w:szCs w:val="28"/>
              </w:rPr>
              <w:br/>
            </w:r>
            <w:r w:rsidRPr="00773B16">
              <w:rPr>
                <w:sz w:val="28"/>
                <w:szCs w:val="28"/>
              </w:rPr>
              <w:t xml:space="preserve">и количеством рейсов, предусмотренным для выполнения в течение данного квартала установленным расписанием (в случае, если контроль </w:t>
            </w:r>
            <w:r w:rsidR="00D14538" w:rsidRPr="00773B16">
              <w:rPr>
                <w:sz w:val="28"/>
                <w:szCs w:val="28"/>
              </w:rPr>
              <w:br/>
            </w:r>
            <w:r w:rsidRPr="00773B16">
              <w:rPr>
                <w:sz w:val="28"/>
                <w:szCs w:val="28"/>
              </w:rPr>
              <w:t>за соблюдением расписания осуществляется с использованием информационной системы навигации).</w:t>
            </w:r>
          </w:p>
          <w:p w:rsidR="00ED61D1" w:rsidRPr="00773B16" w:rsidRDefault="00ED61D1" w:rsidP="00773B1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73B16">
              <w:rPr>
                <w:sz w:val="28"/>
                <w:szCs w:val="28"/>
              </w:rPr>
              <w:t>К невыполненным не относятся рейсы, не выполненные вследствие дорожно-транспортных происшествий, произошедших по вине иных участников дорожного движения, снижения скорости движения транспортных средств, вызванного неблагоприятными погодными условиями или образовавшимися заторами на автомобильных дорогах, рейсы, не учтенные вследствие технических сбоев в информационной системе навигации, а также рейсы,</w:t>
            </w:r>
            <w:r w:rsidR="00A55459" w:rsidRPr="00773B16">
              <w:rPr>
                <w:sz w:val="28"/>
                <w:szCs w:val="28"/>
              </w:rPr>
              <w:t xml:space="preserve"> </w:t>
            </w:r>
            <w:r w:rsidRPr="00773B16">
              <w:rPr>
                <w:sz w:val="28"/>
                <w:szCs w:val="28"/>
              </w:rPr>
              <w:t>не выполненные вследствие</w:t>
            </w:r>
            <w:r w:rsidR="00A55459" w:rsidRPr="00773B16">
              <w:rPr>
                <w:sz w:val="28"/>
                <w:szCs w:val="28"/>
              </w:rPr>
              <w:t xml:space="preserve"> возникновения чрезвычайной ситуации или обстоятельств непреодолимой силы (повреждения транспортного средства, внезапного ухудшения состояния здоровья водителя)</w:t>
            </w:r>
            <w:r w:rsidR="00A332D7">
              <w:rPr>
                <w:sz w:val="28"/>
                <w:szCs w:val="28"/>
              </w:rPr>
              <w:t>.</w:t>
            </w:r>
          </w:p>
          <w:p w:rsidR="00ED61D1" w:rsidRPr="00773B16" w:rsidRDefault="00ED61D1" w:rsidP="00773B1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73B16">
              <w:rPr>
                <w:sz w:val="28"/>
                <w:szCs w:val="28"/>
              </w:rPr>
              <w:t>1.3.</w:t>
            </w:r>
            <w:r w:rsidR="00A332D7">
              <w:rPr>
                <w:sz w:val="28"/>
                <w:szCs w:val="28"/>
              </w:rPr>
              <w:t xml:space="preserve"> О</w:t>
            </w:r>
            <w:r w:rsidRPr="00773B16">
              <w:rPr>
                <w:sz w:val="28"/>
                <w:szCs w:val="28"/>
              </w:rPr>
              <w:t>беспечивать передачу мониторинговой информации о месте нахождения транспортных средств, используемых для</w:t>
            </w:r>
            <w:r w:rsidR="00083D3C" w:rsidRPr="00773B16">
              <w:rPr>
                <w:sz w:val="28"/>
                <w:szCs w:val="28"/>
              </w:rPr>
              <w:t xml:space="preserve"> регулярных перевозок</w:t>
            </w:r>
            <w:r w:rsidRPr="00773B16">
              <w:rPr>
                <w:sz w:val="28"/>
                <w:szCs w:val="28"/>
              </w:rPr>
              <w:t xml:space="preserve">, в информационную систему навигации Ивановской области </w:t>
            </w:r>
            <w:r w:rsidR="00790310">
              <w:rPr>
                <w:sz w:val="28"/>
                <w:szCs w:val="28"/>
              </w:rPr>
              <w:br/>
            </w:r>
            <w:r w:rsidRPr="00773B16">
              <w:rPr>
                <w:sz w:val="28"/>
                <w:szCs w:val="28"/>
              </w:rPr>
              <w:t xml:space="preserve">в соответствии с требованиями </w:t>
            </w:r>
            <w:hyperlink r:id="rId10" w:history="1">
              <w:r w:rsidRPr="00773B16">
                <w:rPr>
                  <w:sz w:val="28"/>
                  <w:szCs w:val="28"/>
                </w:rPr>
                <w:t>приказа</w:t>
              </w:r>
            </w:hyperlink>
            <w:r w:rsidRPr="00773B16">
              <w:rPr>
                <w:sz w:val="28"/>
                <w:szCs w:val="28"/>
              </w:rPr>
              <w:t xml:space="preserve"> Министерства транспорта Российской Федерации от 31.07.2012</w:t>
            </w:r>
            <w:r w:rsidR="00083D3C" w:rsidRPr="00773B16">
              <w:rPr>
                <w:sz w:val="28"/>
                <w:szCs w:val="28"/>
              </w:rPr>
              <w:t xml:space="preserve"> </w:t>
            </w:r>
            <w:r w:rsidRPr="00773B16">
              <w:rPr>
                <w:sz w:val="28"/>
                <w:szCs w:val="28"/>
              </w:rPr>
              <w:t xml:space="preserve">№ 285 «Об утверждении требований к средствам навигации, функционирующим с использованием навигационных сигналов системы ГЛОНАСС или ГЛОНАСС/GPS </w:t>
            </w:r>
            <w:r w:rsidR="00790310">
              <w:rPr>
                <w:sz w:val="28"/>
                <w:szCs w:val="28"/>
              </w:rPr>
              <w:br/>
            </w:r>
            <w:r w:rsidRPr="00773B16">
              <w:rPr>
                <w:sz w:val="28"/>
                <w:szCs w:val="28"/>
              </w:rPr>
              <w:t>и предназначенным</w:t>
            </w:r>
            <w:r w:rsidR="00A55459" w:rsidRPr="00773B16">
              <w:rPr>
                <w:sz w:val="28"/>
                <w:szCs w:val="28"/>
              </w:rPr>
              <w:t xml:space="preserve"> </w:t>
            </w:r>
            <w:r w:rsidRPr="00773B16">
              <w:rPr>
                <w:sz w:val="28"/>
                <w:szCs w:val="28"/>
              </w:rPr>
              <w:t xml:space="preserve">для обязательного оснащения транспортных средств категории M, используемых для коммерческих перевозок пассажиров, </w:t>
            </w:r>
            <w:r w:rsidR="00790310">
              <w:rPr>
                <w:sz w:val="28"/>
                <w:szCs w:val="28"/>
              </w:rPr>
              <w:br/>
            </w:r>
            <w:r w:rsidRPr="00773B16">
              <w:rPr>
                <w:sz w:val="28"/>
                <w:szCs w:val="28"/>
              </w:rPr>
              <w:t xml:space="preserve">и категории N, используемых </w:t>
            </w:r>
            <w:r w:rsidR="00A332D7">
              <w:rPr>
                <w:sz w:val="28"/>
                <w:szCs w:val="28"/>
              </w:rPr>
              <w:t>для перевозки опасных грузов».</w:t>
            </w:r>
          </w:p>
          <w:p w:rsidR="00406BC3" w:rsidRPr="00773B16" w:rsidRDefault="00ED61D1" w:rsidP="00773B1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73B16">
              <w:rPr>
                <w:sz w:val="28"/>
                <w:szCs w:val="28"/>
              </w:rPr>
              <w:t>1.4.</w:t>
            </w:r>
            <w:r w:rsidR="008957D7" w:rsidRPr="00773B16">
              <w:rPr>
                <w:sz w:val="28"/>
                <w:szCs w:val="28"/>
              </w:rPr>
              <w:t xml:space="preserve"> </w:t>
            </w:r>
            <w:r w:rsidR="00A332D7" w:rsidRPr="00773B16">
              <w:rPr>
                <w:sz w:val="28"/>
                <w:szCs w:val="28"/>
              </w:rPr>
              <w:t xml:space="preserve">Обеспечивать </w:t>
            </w:r>
            <w:r w:rsidRPr="00773B16">
              <w:rPr>
                <w:sz w:val="28"/>
                <w:szCs w:val="28"/>
              </w:rPr>
              <w:t>исправную работу установленных в транспортном средстве оборудования для перевозок пассажиров из числа инвалидов</w:t>
            </w:r>
            <w:r w:rsidR="00406BC3" w:rsidRPr="00773B16">
              <w:rPr>
                <w:sz w:val="28"/>
                <w:szCs w:val="28"/>
              </w:rPr>
              <w:t>, системы контроля температуры воздуха, электронного информационного табло, оборудования</w:t>
            </w:r>
            <w:r w:rsidR="00A332D7">
              <w:rPr>
                <w:sz w:val="28"/>
                <w:szCs w:val="28"/>
              </w:rPr>
              <w:t xml:space="preserve"> для безналичной оплаты проезда.</w:t>
            </w:r>
          </w:p>
          <w:p w:rsidR="00625C88" w:rsidRPr="00773B16" w:rsidRDefault="00ED61D1" w:rsidP="00773B1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73B16">
              <w:rPr>
                <w:sz w:val="28"/>
                <w:szCs w:val="28"/>
              </w:rPr>
              <w:t>1.5.</w:t>
            </w:r>
            <w:r w:rsidR="008957D7" w:rsidRPr="00773B16">
              <w:rPr>
                <w:sz w:val="28"/>
                <w:szCs w:val="28"/>
              </w:rPr>
              <w:t xml:space="preserve"> </w:t>
            </w:r>
            <w:r w:rsidR="00A332D7" w:rsidRPr="00773B16">
              <w:rPr>
                <w:sz w:val="28"/>
                <w:szCs w:val="28"/>
              </w:rPr>
              <w:t xml:space="preserve">Информировать </w:t>
            </w:r>
            <w:r w:rsidR="00D238DA" w:rsidRPr="00773B16">
              <w:rPr>
                <w:sz w:val="28"/>
                <w:szCs w:val="28"/>
              </w:rPr>
              <w:t>об изменении тарифов на регулярные перевозки</w:t>
            </w:r>
            <w:r w:rsidR="00625C88" w:rsidRPr="00773B16">
              <w:rPr>
                <w:sz w:val="28"/>
                <w:szCs w:val="28"/>
              </w:rPr>
              <w:t>:</w:t>
            </w:r>
          </w:p>
          <w:p w:rsidR="00625C88" w:rsidRPr="00773B16" w:rsidRDefault="00ED61D1" w:rsidP="00773B1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73B16">
              <w:rPr>
                <w:sz w:val="28"/>
                <w:szCs w:val="28"/>
              </w:rPr>
              <w:t xml:space="preserve">Департамент дорожного хозяйства и транспорта Ивановской области </w:t>
            </w:r>
            <w:r w:rsidR="00A203E9" w:rsidRPr="00773B16">
              <w:rPr>
                <w:sz w:val="28"/>
                <w:szCs w:val="28"/>
              </w:rPr>
              <w:t xml:space="preserve">за 45 календарных дней до даты установления новых тарифов </w:t>
            </w:r>
            <w:r w:rsidR="00790310">
              <w:rPr>
                <w:sz w:val="28"/>
                <w:szCs w:val="28"/>
              </w:rPr>
              <w:br/>
            </w:r>
            <w:r w:rsidRPr="00773B16">
              <w:rPr>
                <w:sz w:val="28"/>
                <w:szCs w:val="28"/>
              </w:rPr>
              <w:lastRenderedPageBreak/>
              <w:t>в письменной форме (нарочно</w:t>
            </w:r>
            <w:r w:rsidR="00A203E9" w:rsidRPr="00773B16">
              <w:rPr>
                <w:sz w:val="28"/>
                <w:szCs w:val="28"/>
              </w:rPr>
              <w:t xml:space="preserve"> </w:t>
            </w:r>
            <w:r w:rsidRPr="00773B16">
              <w:rPr>
                <w:sz w:val="28"/>
                <w:szCs w:val="28"/>
              </w:rPr>
              <w:t>или почтовым отправлением) либо посредством электронного уведомления на электронный адрес Департамента дорожного хозяйства</w:t>
            </w:r>
            <w:r w:rsidR="00625C88" w:rsidRPr="00773B16">
              <w:rPr>
                <w:sz w:val="28"/>
                <w:szCs w:val="28"/>
              </w:rPr>
              <w:t xml:space="preserve"> </w:t>
            </w:r>
            <w:r w:rsidRPr="00773B16">
              <w:rPr>
                <w:sz w:val="28"/>
                <w:szCs w:val="28"/>
              </w:rPr>
              <w:t xml:space="preserve">и транспорта Ивановской области, </w:t>
            </w:r>
            <w:r w:rsidR="00790310">
              <w:rPr>
                <w:sz w:val="28"/>
                <w:szCs w:val="28"/>
              </w:rPr>
              <w:br/>
            </w:r>
            <w:r w:rsidRPr="00773B16">
              <w:rPr>
                <w:sz w:val="28"/>
                <w:szCs w:val="28"/>
              </w:rPr>
              <w:t xml:space="preserve">а также путем размещения </w:t>
            </w:r>
            <w:r w:rsidR="00A203E9" w:rsidRPr="00773B16">
              <w:rPr>
                <w:sz w:val="28"/>
                <w:szCs w:val="28"/>
              </w:rPr>
              <w:t>данной</w:t>
            </w:r>
            <w:r w:rsidRPr="00773B16">
              <w:rPr>
                <w:sz w:val="28"/>
                <w:szCs w:val="28"/>
              </w:rPr>
              <w:t xml:space="preserve"> информации в салонах </w:t>
            </w:r>
            <w:r w:rsidR="00A203E9" w:rsidRPr="00773B16">
              <w:rPr>
                <w:sz w:val="28"/>
                <w:szCs w:val="28"/>
              </w:rPr>
              <w:t xml:space="preserve">используемых </w:t>
            </w:r>
            <w:r w:rsidR="00625C88" w:rsidRPr="00773B16">
              <w:rPr>
                <w:sz w:val="28"/>
                <w:szCs w:val="28"/>
              </w:rPr>
              <w:t>транспортных средств;</w:t>
            </w:r>
          </w:p>
          <w:p w:rsidR="00625C88" w:rsidRPr="00773B16" w:rsidRDefault="00625C88" w:rsidP="00773B1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73B16">
              <w:rPr>
                <w:sz w:val="28"/>
                <w:szCs w:val="28"/>
              </w:rPr>
              <w:t xml:space="preserve">владельцев автовокзалов или автостанций за </w:t>
            </w:r>
            <w:r w:rsidR="00D238DA" w:rsidRPr="00773B16">
              <w:rPr>
                <w:sz w:val="28"/>
                <w:szCs w:val="28"/>
              </w:rPr>
              <w:t>30</w:t>
            </w:r>
            <w:r w:rsidRPr="00773B16">
              <w:rPr>
                <w:sz w:val="28"/>
                <w:szCs w:val="28"/>
              </w:rPr>
              <w:t xml:space="preserve"> календарных дней </w:t>
            </w:r>
            <w:r w:rsidR="00D238DA" w:rsidRPr="00773B16">
              <w:rPr>
                <w:sz w:val="28"/>
                <w:szCs w:val="28"/>
              </w:rPr>
              <w:br/>
            </w:r>
            <w:r w:rsidRPr="00773B16">
              <w:rPr>
                <w:sz w:val="28"/>
                <w:szCs w:val="28"/>
              </w:rPr>
              <w:t>до даты установления новых тарифов</w:t>
            </w:r>
            <w:r w:rsidR="00D238DA" w:rsidRPr="00773B16">
              <w:rPr>
                <w:sz w:val="28"/>
                <w:szCs w:val="28"/>
              </w:rPr>
              <w:t>.</w:t>
            </w:r>
          </w:p>
          <w:p w:rsidR="00ED61D1" w:rsidRPr="00773B16" w:rsidRDefault="00381F16" w:rsidP="00773B1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73B16">
              <w:rPr>
                <w:sz w:val="28"/>
                <w:szCs w:val="28"/>
              </w:rPr>
              <w:t xml:space="preserve">2. </w:t>
            </w:r>
            <w:r w:rsidR="00ED61D1" w:rsidRPr="00773B16">
              <w:rPr>
                <w:sz w:val="28"/>
                <w:szCs w:val="28"/>
              </w:rPr>
              <w:t>Сведения о нарушениях Требований</w:t>
            </w:r>
            <w:r w:rsidR="007365E1" w:rsidRPr="00773B16">
              <w:rPr>
                <w:sz w:val="28"/>
                <w:szCs w:val="28"/>
              </w:rPr>
              <w:t xml:space="preserve">, выявленные </w:t>
            </w:r>
            <w:r w:rsidR="00790310">
              <w:rPr>
                <w:sz w:val="28"/>
                <w:szCs w:val="28"/>
              </w:rPr>
              <w:br/>
            </w:r>
            <w:r w:rsidR="007365E1" w:rsidRPr="00773B16">
              <w:rPr>
                <w:sz w:val="28"/>
                <w:szCs w:val="28"/>
              </w:rPr>
              <w:t xml:space="preserve">при осуществлении контроля за их соблюдением, </w:t>
            </w:r>
            <w:r w:rsidR="00ED61D1" w:rsidRPr="00773B16">
              <w:rPr>
                <w:sz w:val="28"/>
                <w:szCs w:val="28"/>
              </w:rPr>
              <w:t xml:space="preserve">размещаются </w:t>
            </w:r>
            <w:r w:rsidR="00790310">
              <w:rPr>
                <w:sz w:val="28"/>
                <w:szCs w:val="28"/>
              </w:rPr>
              <w:br/>
            </w:r>
            <w:r w:rsidR="00ED61D1" w:rsidRPr="00773B16">
              <w:rPr>
                <w:sz w:val="28"/>
                <w:szCs w:val="28"/>
              </w:rPr>
              <w:t xml:space="preserve">на официальном сайте Департамента дорожного хозяйства и транспорта Ивановской области в сети Интернет в срок, не превышающий </w:t>
            </w:r>
            <w:r w:rsidR="00A332D7">
              <w:rPr>
                <w:sz w:val="28"/>
                <w:szCs w:val="28"/>
              </w:rPr>
              <w:t>5</w:t>
            </w:r>
            <w:r w:rsidR="00ED61D1" w:rsidRPr="00773B16">
              <w:rPr>
                <w:sz w:val="28"/>
                <w:szCs w:val="28"/>
              </w:rPr>
              <w:t xml:space="preserve"> рабочих дней с даты выявления Департаментом дорожного хозяйства и транспорта Ивановской области указанных нарушений.</w:t>
            </w:r>
          </w:p>
          <w:p w:rsidR="00381F16" w:rsidRPr="00773B16" w:rsidRDefault="00A16223" w:rsidP="009D2DE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73B16">
              <w:rPr>
                <w:sz w:val="28"/>
                <w:szCs w:val="28"/>
              </w:rPr>
              <w:t xml:space="preserve">3. </w:t>
            </w:r>
            <w:r w:rsidR="001548A8" w:rsidRPr="00773B16">
              <w:rPr>
                <w:sz w:val="28"/>
                <w:szCs w:val="28"/>
              </w:rPr>
              <w:t xml:space="preserve">Настоящее постановление вступает в силу </w:t>
            </w:r>
            <w:r w:rsidR="00A203E9" w:rsidRPr="00773B16">
              <w:rPr>
                <w:sz w:val="28"/>
                <w:szCs w:val="28"/>
              </w:rPr>
              <w:t>после</w:t>
            </w:r>
            <w:r w:rsidR="001548A8" w:rsidRPr="00773B16">
              <w:rPr>
                <w:sz w:val="28"/>
                <w:szCs w:val="28"/>
              </w:rPr>
              <w:t xml:space="preserve"> его официального опубликова</w:t>
            </w:r>
            <w:r w:rsidR="00A203E9" w:rsidRPr="00773B16">
              <w:rPr>
                <w:sz w:val="28"/>
                <w:szCs w:val="28"/>
              </w:rPr>
              <w:t xml:space="preserve">ния, за исключением пункта 1.3, который </w:t>
            </w:r>
            <w:r w:rsidR="00DD29E9" w:rsidRPr="00773B16">
              <w:rPr>
                <w:sz w:val="28"/>
                <w:szCs w:val="28"/>
              </w:rPr>
              <w:t xml:space="preserve">вступает в силу </w:t>
            </w:r>
            <w:r w:rsidR="00790310">
              <w:rPr>
                <w:sz w:val="28"/>
                <w:szCs w:val="28"/>
              </w:rPr>
              <w:br/>
            </w:r>
            <w:r w:rsidR="00DD29E9" w:rsidRPr="00773B16">
              <w:rPr>
                <w:sz w:val="28"/>
                <w:szCs w:val="28"/>
              </w:rPr>
              <w:t>с 01.</w:t>
            </w:r>
            <w:r w:rsidR="00A94755" w:rsidRPr="00773B16">
              <w:rPr>
                <w:sz w:val="28"/>
                <w:szCs w:val="28"/>
              </w:rPr>
              <w:t>06.202</w:t>
            </w:r>
            <w:r w:rsidR="009D2DE8">
              <w:rPr>
                <w:sz w:val="28"/>
                <w:szCs w:val="28"/>
              </w:rPr>
              <w:t>1</w:t>
            </w:r>
            <w:r w:rsidR="00DD29E9" w:rsidRPr="00773B16">
              <w:rPr>
                <w:sz w:val="28"/>
                <w:szCs w:val="28"/>
              </w:rPr>
              <w:t>.</w:t>
            </w:r>
          </w:p>
        </w:tc>
      </w:tr>
    </w:tbl>
    <w:p w:rsidR="00D65A60" w:rsidRDefault="00D65A60" w:rsidP="00381F16">
      <w:pPr>
        <w:ind w:left="709" w:right="709"/>
        <w:jc w:val="center"/>
        <w:rPr>
          <w:sz w:val="28"/>
        </w:rPr>
      </w:pPr>
    </w:p>
    <w:p w:rsidR="00773B16" w:rsidRDefault="00773B16" w:rsidP="00381F16">
      <w:pPr>
        <w:ind w:left="709" w:right="709"/>
        <w:jc w:val="center"/>
        <w:rPr>
          <w:sz w:val="28"/>
        </w:rPr>
      </w:pPr>
    </w:p>
    <w:p w:rsidR="00773B16" w:rsidRPr="007C7547" w:rsidRDefault="00773B16" w:rsidP="00381F16">
      <w:pPr>
        <w:ind w:left="709" w:right="709"/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A332D7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A332D7">
              <w:rPr>
                <w:b/>
              </w:rPr>
              <w:t>Губернатор</w:t>
            </w:r>
          </w:p>
          <w:p w:rsidR="00C33692" w:rsidRPr="00A332D7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A332D7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A332D7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A332D7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A332D7">
              <w:rPr>
                <w:b/>
              </w:rPr>
              <w:t>С.С. Воскресенский</w:t>
            </w:r>
          </w:p>
        </w:tc>
      </w:tr>
    </w:tbl>
    <w:p w:rsidR="00D65A60" w:rsidRDefault="00D65A60" w:rsidP="00C21F7E">
      <w:pPr>
        <w:rPr>
          <w:sz w:val="28"/>
          <w:szCs w:val="28"/>
        </w:rPr>
      </w:pPr>
    </w:p>
    <w:sectPr w:rsidR="00D65A60" w:rsidSect="00773B16">
      <w:headerReference w:type="default" r:id="rId11"/>
      <w:footerReference w:type="first" r:id="rId12"/>
      <w:pgSz w:w="11906" w:h="16838"/>
      <w:pgMar w:top="1135" w:right="1276" w:bottom="993" w:left="1559" w:header="720" w:footer="49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9B4" w:rsidRDefault="00F249B4">
      <w:r>
        <w:separator/>
      </w:r>
    </w:p>
  </w:endnote>
  <w:endnote w:type="continuationSeparator" w:id="0">
    <w:p w:rsidR="00F249B4" w:rsidRDefault="00F24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B16" w:rsidRPr="00773B16" w:rsidRDefault="00773B16">
    <w:pPr>
      <w:pStyle w:val="a6"/>
      <w:rPr>
        <w:sz w:val="16"/>
        <w:szCs w:val="16"/>
      </w:rPr>
    </w:pPr>
    <w:r w:rsidRPr="00773B16">
      <w:rPr>
        <w:sz w:val="16"/>
        <w:szCs w:val="16"/>
      </w:rPr>
      <w:t>п-1850510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9B4" w:rsidRDefault="00F249B4">
      <w:r>
        <w:separator/>
      </w:r>
    </w:p>
  </w:footnote>
  <w:footnote w:type="continuationSeparator" w:id="0">
    <w:p w:rsidR="00F249B4" w:rsidRDefault="00F24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78214"/>
    </w:sdtPr>
    <w:sdtEndPr/>
    <w:sdtContent>
      <w:p w:rsidR="0021786D" w:rsidRDefault="0040578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5D2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1786D" w:rsidRDefault="0021786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30880"/>
    <w:multiLevelType w:val="hybridMultilevel"/>
    <w:tmpl w:val="92B23860"/>
    <w:lvl w:ilvl="0" w:tplc="7C18077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310A0"/>
    <w:rsid w:val="000641C2"/>
    <w:rsid w:val="000730EF"/>
    <w:rsid w:val="00083D3C"/>
    <w:rsid w:val="000B2E02"/>
    <w:rsid w:val="00112496"/>
    <w:rsid w:val="00114E2D"/>
    <w:rsid w:val="00144BF4"/>
    <w:rsid w:val="001548A8"/>
    <w:rsid w:val="001606CE"/>
    <w:rsid w:val="00174AA9"/>
    <w:rsid w:val="00182C73"/>
    <w:rsid w:val="001A1BD1"/>
    <w:rsid w:val="001D2B70"/>
    <w:rsid w:val="0021786D"/>
    <w:rsid w:val="002430C0"/>
    <w:rsid w:val="00253FBA"/>
    <w:rsid w:val="002541DE"/>
    <w:rsid w:val="00293193"/>
    <w:rsid w:val="002C7866"/>
    <w:rsid w:val="002F2165"/>
    <w:rsid w:val="00302208"/>
    <w:rsid w:val="003136B5"/>
    <w:rsid w:val="00326AB3"/>
    <w:rsid w:val="003546D4"/>
    <w:rsid w:val="00381F16"/>
    <w:rsid w:val="00396B07"/>
    <w:rsid w:val="00397F91"/>
    <w:rsid w:val="003B24BE"/>
    <w:rsid w:val="003C5948"/>
    <w:rsid w:val="004017F7"/>
    <w:rsid w:val="00405788"/>
    <w:rsid w:val="00406BC3"/>
    <w:rsid w:val="00434DFC"/>
    <w:rsid w:val="00453B0D"/>
    <w:rsid w:val="004705F6"/>
    <w:rsid w:val="00483DFA"/>
    <w:rsid w:val="004C5183"/>
    <w:rsid w:val="00545AC6"/>
    <w:rsid w:val="00581C37"/>
    <w:rsid w:val="0059186E"/>
    <w:rsid w:val="005B1C29"/>
    <w:rsid w:val="005B4883"/>
    <w:rsid w:val="00616AE9"/>
    <w:rsid w:val="00625C88"/>
    <w:rsid w:val="0065430D"/>
    <w:rsid w:val="006D1CA8"/>
    <w:rsid w:val="00701522"/>
    <w:rsid w:val="00723DB8"/>
    <w:rsid w:val="00730732"/>
    <w:rsid w:val="007365E1"/>
    <w:rsid w:val="0074182E"/>
    <w:rsid w:val="00761161"/>
    <w:rsid w:val="0076304D"/>
    <w:rsid w:val="00773B16"/>
    <w:rsid w:val="00776090"/>
    <w:rsid w:val="00790310"/>
    <w:rsid w:val="00795E14"/>
    <w:rsid w:val="007B31B1"/>
    <w:rsid w:val="007B53BF"/>
    <w:rsid w:val="007C7547"/>
    <w:rsid w:val="007F7F7E"/>
    <w:rsid w:val="00846971"/>
    <w:rsid w:val="008957D7"/>
    <w:rsid w:val="008A5D2B"/>
    <w:rsid w:val="008D20BC"/>
    <w:rsid w:val="008D2209"/>
    <w:rsid w:val="008D4BEC"/>
    <w:rsid w:val="008D533F"/>
    <w:rsid w:val="008E4358"/>
    <w:rsid w:val="008F5AE1"/>
    <w:rsid w:val="0090734A"/>
    <w:rsid w:val="009240BA"/>
    <w:rsid w:val="00942152"/>
    <w:rsid w:val="0094451E"/>
    <w:rsid w:val="00985AAA"/>
    <w:rsid w:val="00986586"/>
    <w:rsid w:val="009A4031"/>
    <w:rsid w:val="009B68C9"/>
    <w:rsid w:val="009D2DE8"/>
    <w:rsid w:val="009D4AE9"/>
    <w:rsid w:val="009E60CB"/>
    <w:rsid w:val="00A0617B"/>
    <w:rsid w:val="00A14B0E"/>
    <w:rsid w:val="00A15BB2"/>
    <w:rsid w:val="00A16223"/>
    <w:rsid w:val="00A177D8"/>
    <w:rsid w:val="00A203E9"/>
    <w:rsid w:val="00A2567A"/>
    <w:rsid w:val="00A332D7"/>
    <w:rsid w:val="00A34A0F"/>
    <w:rsid w:val="00A35206"/>
    <w:rsid w:val="00A532A1"/>
    <w:rsid w:val="00A55459"/>
    <w:rsid w:val="00A723F9"/>
    <w:rsid w:val="00A76408"/>
    <w:rsid w:val="00A80B0A"/>
    <w:rsid w:val="00A94755"/>
    <w:rsid w:val="00AA2C70"/>
    <w:rsid w:val="00AA6283"/>
    <w:rsid w:val="00AD1815"/>
    <w:rsid w:val="00B02536"/>
    <w:rsid w:val="00B30F4C"/>
    <w:rsid w:val="00B33545"/>
    <w:rsid w:val="00B476E1"/>
    <w:rsid w:val="00B50379"/>
    <w:rsid w:val="00B60A1E"/>
    <w:rsid w:val="00BD6B78"/>
    <w:rsid w:val="00C21F7E"/>
    <w:rsid w:val="00C33692"/>
    <w:rsid w:val="00C470DF"/>
    <w:rsid w:val="00C65F04"/>
    <w:rsid w:val="00C67C1D"/>
    <w:rsid w:val="00C979DD"/>
    <w:rsid w:val="00CB71F2"/>
    <w:rsid w:val="00CC1AFA"/>
    <w:rsid w:val="00CC4D53"/>
    <w:rsid w:val="00CD1A27"/>
    <w:rsid w:val="00CE416C"/>
    <w:rsid w:val="00D0642A"/>
    <w:rsid w:val="00D06860"/>
    <w:rsid w:val="00D10FD9"/>
    <w:rsid w:val="00D14538"/>
    <w:rsid w:val="00D238DA"/>
    <w:rsid w:val="00D44F6E"/>
    <w:rsid w:val="00D526D3"/>
    <w:rsid w:val="00D65A60"/>
    <w:rsid w:val="00D86803"/>
    <w:rsid w:val="00D94F90"/>
    <w:rsid w:val="00DA2784"/>
    <w:rsid w:val="00DD29E9"/>
    <w:rsid w:val="00DE6187"/>
    <w:rsid w:val="00DF0221"/>
    <w:rsid w:val="00E242DD"/>
    <w:rsid w:val="00E33476"/>
    <w:rsid w:val="00E33FAC"/>
    <w:rsid w:val="00E35DF5"/>
    <w:rsid w:val="00E53B21"/>
    <w:rsid w:val="00EB1C03"/>
    <w:rsid w:val="00EC4800"/>
    <w:rsid w:val="00ED61D1"/>
    <w:rsid w:val="00F12644"/>
    <w:rsid w:val="00F249B4"/>
    <w:rsid w:val="00F37464"/>
    <w:rsid w:val="00F73F21"/>
    <w:rsid w:val="00FA31C7"/>
    <w:rsid w:val="00FB0ADE"/>
    <w:rsid w:val="00FB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96768B7-E7FD-45AB-9966-E00DCA35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List Paragraph"/>
    <w:basedOn w:val="a"/>
    <w:uiPriority w:val="34"/>
    <w:qFormat/>
    <w:rsid w:val="00381F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D94F9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94F90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7365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8E415530AE515745905B49FE2327AFE10369F10EC6459223A76186AD5P2S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5789D8611624A0E539D9DC0618B4D9006743BD23D518F95A3797556FvAs6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70FE6-B8E8-48E9-A59F-CE4BD36F7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5701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Малинина Анастасия Павловна</cp:lastModifiedBy>
  <cp:revision>2</cp:revision>
  <cp:lastPrinted>2019-08-06T08:48:00Z</cp:lastPrinted>
  <dcterms:created xsi:type="dcterms:W3CDTF">2020-08-17T12:47:00Z</dcterms:created>
  <dcterms:modified xsi:type="dcterms:W3CDTF">2020-08-17T12:47:00Z</dcterms:modified>
</cp:coreProperties>
</file>