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84" w:rsidRDefault="007D3B84" w:rsidP="007D3B8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D3B84" w:rsidRDefault="007D3B84" w:rsidP="007D3B84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7D3B84" w:rsidRDefault="007D3B84" w:rsidP="007D3B84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</w:p>
    <w:p w:rsidR="007D3B84" w:rsidRDefault="007D3B84" w:rsidP="007D3B8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6950" cy="736600"/>
            <wp:effectExtent l="0" t="0" r="0" b="635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B84" w:rsidRDefault="007D3B84" w:rsidP="007D3B84">
      <w:pPr>
        <w:jc w:val="center"/>
        <w:rPr>
          <w:sz w:val="28"/>
        </w:rPr>
      </w:pPr>
    </w:p>
    <w:p w:rsidR="007D3B84" w:rsidRDefault="007D3B84" w:rsidP="007D3B84">
      <w:pPr>
        <w:jc w:val="center"/>
        <w:rPr>
          <w:b/>
          <w:sz w:val="36"/>
        </w:rPr>
      </w:pPr>
      <w:r>
        <w:rPr>
          <w:b/>
          <w:sz w:val="36"/>
        </w:rPr>
        <w:t>ЗАКОН ИВАНОВСКОЙ ОБЛАСТИ</w:t>
      </w:r>
    </w:p>
    <w:p w:rsidR="007D3B84" w:rsidRDefault="007D3B84" w:rsidP="007D3B84">
      <w:pPr>
        <w:pStyle w:val="a3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7D3B84" w:rsidTr="007D3B84">
        <w:tc>
          <w:tcPr>
            <w:tcW w:w="9228" w:type="dxa"/>
            <w:hideMark/>
          </w:tcPr>
          <w:p w:rsidR="007D3B84" w:rsidRDefault="007D3B84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Закон Ивановской области</w:t>
            </w:r>
          </w:p>
          <w:p w:rsidR="007D3B84" w:rsidRDefault="007D3B84">
            <w:pPr>
              <w:pStyle w:val="a3"/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 xml:space="preserve"> «</w:t>
            </w:r>
            <w:r>
              <w:rPr>
                <w:rFonts w:eastAsia="Calibri"/>
                <w:b/>
                <w:szCs w:val="28"/>
                <w:lang w:eastAsia="en-US"/>
              </w:rPr>
              <w:t>Об организации транспортного обслуживания населения</w:t>
            </w:r>
          </w:p>
          <w:p w:rsidR="007D3B84" w:rsidRDefault="007D3B84">
            <w:pPr>
              <w:pStyle w:val="a3"/>
              <w:tabs>
                <w:tab w:val="left" w:pos="1212"/>
              </w:tabs>
              <w:ind w:firstLine="0"/>
              <w:jc w:val="center"/>
              <w:rPr>
                <w:b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 на территории Ивановской области»</w:t>
            </w:r>
          </w:p>
        </w:tc>
      </w:tr>
    </w:tbl>
    <w:p w:rsidR="007D3B84" w:rsidRDefault="007D3B84" w:rsidP="007D3B84">
      <w:pPr>
        <w:jc w:val="both"/>
        <w:rPr>
          <w:sz w:val="28"/>
          <w:szCs w:val="28"/>
        </w:rPr>
      </w:pPr>
    </w:p>
    <w:p w:rsidR="007D3B84" w:rsidRDefault="007D3B84" w:rsidP="007D3B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7D3B84" w:rsidRDefault="007D3B84" w:rsidP="007D3B8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7D3B84" w:rsidTr="007D3B84">
        <w:trPr>
          <w:trHeight w:val="345"/>
        </w:trPr>
        <w:tc>
          <w:tcPr>
            <w:tcW w:w="9228" w:type="dxa"/>
            <w:hideMark/>
          </w:tcPr>
          <w:p w:rsidR="007D3B84" w:rsidRDefault="007D3B8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Настоящий Закон принят в соответствии </w:t>
            </w:r>
            <w:r>
              <w:rPr>
                <w:sz w:val="28"/>
                <w:szCs w:val="28"/>
              </w:rPr>
              <w:t>со статьей 20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Федерального закона </w:t>
            </w:r>
            <w:r>
              <w:rPr>
                <w:bCs/>
                <w:sz w:val="28"/>
                <w:szCs w:val="28"/>
              </w:rPr>
              <w:t xml:space="preserve">от 08.11.2007 № 259-ФЗ «Устав автомобильного транспорта </w:t>
            </w:r>
            <w:r>
              <w:rPr>
                <w:bCs/>
                <w:sz w:val="28"/>
                <w:szCs w:val="28"/>
              </w:rPr>
              <w:br/>
              <w:t xml:space="preserve">и городского наземного электрического транспорта», Федеральным законом от 31 июля 2020 года № 248-ФЗ «О государственном контроле (надзоре) и муниципальном контроле в Российской Федерации» </w:t>
            </w:r>
            <w:r>
              <w:rPr>
                <w:rFonts w:eastAsia="Calibri"/>
                <w:sz w:val="28"/>
                <w:szCs w:val="28"/>
                <w:lang w:eastAsia="en-US"/>
              </w:rPr>
              <w:t>в целях приведения в соответствие с федеральным законодательством.</w:t>
            </w:r>
          </w:p>
        </w:tc>
      </w:tr>
    </w:tbl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1.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Внести в Закон Ивановской</w:t>
      </w:r>
      <w:r>
        <w:rPr>
          <w:sz w:val="28"/>
          <w:szCs w:val="28"/>
          <w:lang w:eastAsia="en-US"/>
        </w:rPr>
        <w:t xml:space="preserve"> области от 11.04.2011 № 25-ОЗ 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Об организации транспортного обслуживания населения на территории Ивановской области</w:t>
      </w:r>
      <w:r>
        <w:rPr>
          <w:sz w:val="28"/>
          <w:szCs w:val="28"/>
          <w:lang w:eastAsia="en-US"/>
        </w:rPr>
        <w:t>» (в действующей редакции) следующие изменения: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1) в абзаце первом статьи 5 слова «</w:t>
      </w:r>
      <w:r>
        <w:rPr>
          <w:sz w:val="28"/>
          <w:szCs w:val="28"/>
        </w:rPr>
        <w:t xml:space="preserve">Постановлением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заменить словами «Постановлением Правительства Российской Федерации от 01.10.2020 </w:t>
      </w:r>
      <w:r>
        <w:rPr>
          <w:sz w:val="28"/>
          <w:szCs w:val="28"/>
        </w:rPr>
        <w:br/>
        <w:t>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статью 8 дополнить пунктами 17.1) - 17.3) следующего содержания: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«17.1) </w:t>
      </w:r>
      <w:r>
        <w:rPr>
          <w:sz w:val="28"/>
          <w:szCs w:val="28"/>
        </w:rPr>
        <w:t xml:space="preserve">установление порядка 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</w:t>
      </w:r>
      <w:r>
        <w:rPr>
          <w:sz w:val="28"/>
          <w:szCs w:val="28"/>
        </w:rPr>
        <w:br/>
        <w:t xml:space="preserve">с предоставлением преимуществ по провозной плате, указанных в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частях 1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2 статьи 21</w:t>
        </w:r>
      </w:hyperlink>
      <w:r>
        <w:rPr>
          <w:sz w:val="28"/>
          <w:szCs w:val="28"/>
        </w:rPr>
        <w:t xml:space="preserve"> Федерального закона от 8 ноября 2007 года № 259-ФЗ «Устав автомобильного транспорта и городского наземного электрического транспорта», перевозки багажа, провоза ручной клади, а также подтверждения пассажиром права на бесплатный или льготный проезд </w:t>
      </w:r>
      <w:r>
        <w:rPr>
          <w:sz w:val="28"/>
          <w:szCs w:val="28"/>
        </w:rPr>
        <w:br/>
        <w:t xml:space="preserve">при проезде по маршрутам регулярных перевозок в городском, пригородном </w:t>
      </w:r>
      <w:r>
        <w:rPr>
          <w:sz w:val="28"/>
          <w:szCs w:val="28"/>
        </w:rPr>
        <w:lastRenderedPageBreak/>
        <w:t xml:space="preserve">и междугородном сообщении, установленным в границах Ивановской области и порядка проверки подтверждения оплаты проезда, перевозки багажа, провоза ручной клади при проезде по маршрутам регулярных перевозок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городском, пригородном и междугородном сообщении, установленным </w:t>
      </w:r>
      <w:r>
        <w:rPr>
          <w:sz w:val="28"/>
          <w:szCs w:val="28"/>
        </w:rPr>
        <w:br/>
      </w:r>
      <w:r>
        <w:rPr>
          <w:sz w:val="28"/>
          <w:szCs w:val="28"/>
        </w:rPr>
        <w:t>в границах Ивановской области;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17.2) утверждение положения о региональном государственном контроле (надзоре) в сфере перевозок пассажиров и багажа легковым такси;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17.3) утверждение ключевых показателей и их целевых значений, индикативных показателей для регионального государственного контроля (надзора) в сфере перевозок пассажиров и багажа легковым такси;»;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главы 3.1 изложить в следующей редакции: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«Глава 3.1. ПОРЯДОК ОСУЩЕСТВЛЕНИЯ РЕГИОНАЛЬНОГО ГОСУДАРСТВЕННОГО КОНТРОЛЯ (НАДЗОРА) В СФЕРЕ ПЕРЕВОЗОК ПАССАЖИРОВ И БАГАЖА ЛЕГКОВЫМ ТАКСИ»;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статью 20 изложить в следующей редакции: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20. </w:t>
      </w:r>
      <w:r>
        <w:rPr>
          <w:bCs/>
          <w:sz w:val="28"/>
          <w:szCs w:val="28"/>
        </w:rPr>
        <w:t xml:space="preserve">Региональный государственный контроль (надзор) </w:t>
      </w:r>
      <w:r>
        <w:rPr>
          <w:bCs/>
          <w:sz w:val="28"/>
          <w:szCs w:val="28"/>
        </w:rPr>
        <w:br/>
        <w:t>в сфере перевозок пассажиров и багажа легковым такси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Уполномоченный орган осуществляет региональный государственный контроль (надзор) в сфере перевозок пассажиров </w:t>
      </w:r>
      <w:r>
        <w:rPr>
          <w:bCs/>
          <w:sz w:val="28"/>
          <w:szCs w:val="28"/>
        </w:rPr>
        <w:br/>
        <w:t>и багажа легковым такси в соответствии с положением, утверждаемым высшими исполнительным органом государственной власти субъекта Российской Федерации.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Предметом регионального государственного контроля (надзора) </w:t>
      </w:r>
      <w:r>
        <w:rPr>
          <w:bCs/>
          <w:sz w:val="28"/>
          <w:szCs w:val="28"/>
        </w:rPr>
        <w:br/>
        <w:t xml:space="preserve">в сфере перевозок пассажиров и багажа легковым такси является соблюдение организациями и индивидуальными предпринимателями, осуществляющими деятельность по оказанию услуг по перевозке пассажиров и багажа легковым такси, обязательных требований, установленных статьей 9 Федерального закона </w:t>
      </w:r>
      <w:r>
        <w:rPr>
          <w:sz w:val="28"/>
          <w:szCs w:val="28"/>
        </w:rPr>
        <w:t xml:space="preserve">от 21.04.2011 № 69-ФЗ </w:t>
      </w:r>
      <w:r>
        <w:rPr>
          <w:sz w:val="28"/>
          <w:szCs w:val="28"/>
        </w:rPr>
        <w:t>«О внесении изменений в отдельные законодательные акты Российской Федерации»</w:t>
      </w:r>
      <w:r>
        <w:rPr>
          <w:bCs/>
          <w:sz w:val="28"/>
          <w:szCs w:val="28"/>
        </w:rPr>
        <w:t xml:space="preserve"> и правилами перевозок пассажиров и багажа легковым такси, а также требований к обеспечению доступности для инвалидов объектов социальной, инженерно</w:t>
      </w:r>
      <w:r>
        <w:rPr>
          <w:bCs/>
          <w:sz w:val="28"/>
          <w:szCs w:val="28"/>
        </w:rPr>
        <w:t xml:space="preserve">й </w:t>
      </w:r>
      <w:r>
        <w:rPr>
          <w:bCs/>
          <w:sz w:val="28"/>
          <w:szCs w:val="28"/>
        </w:rPr>
        <w:br/>
        <w:t xml:space="preserve">и транспортной инфраструктур </w:t>
      </w:r>
      <w:r>
        <w:rPr>
          <w:bCs/>
          <w:sz w:val="28"/>
          <w:szCs w:val="28"/>
        </w:rPr>
        <w:t>и предоставляемых услуг.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Организация и осуществление регионального государственного контроля (надзора) в сфере перевозок пассажиров и багажа легковым такси регулируются Федеральным законом от 31 июля 2020 года № 248-ФЗ </w:t>
      </w:r>
      <w:r>
        <w:rPr>
          <w:bCs/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bCs/>
          <w:sz w:val="28"/>
          <w:szCs w:val="28"/>
        </w:rPr>
        <w:br/>
        <w:t>в Российской Федерации».»;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дополнить главой 7.1 следующего содержания: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«Глава 7.1. ПОРЯДОК ОСУЩЕСТВЛЕНИЯ РЕГИОНАЛЬНОГО ГОСУДАРСТВЕННОГО КОНТРОЛЯ (НАДЗОРА) </w:t>
      </w:r>
      <w:r>
        <w:rPr>
          <w:sz w:val="28"/>
          <w:szCs w:val="28"/>
        </w:rPr>
        <w:br/>
        <w:t xml:space="preserve">НА АВТОМОБИЛЬНОМ ТРАНСПОРТЕ, ГОРОДСКОМ </w:t>
      </w:r>
      <w:proofErr w:type="gramStart"/>
      <w:r>
        <w:rPr>
          <w:sz w:val="28"/>
          <w:szCs w:val="28"/>
        </w:rPr>
        <w:t>НАЗЕМНОМ  ЭЛЕКТРИЧЕСКОМ</w:t>
      </w:r>
      <w:proofErr w:type="gramEnd"/>
      <w:r>
        <w:rPr>
          <w:sz w:val="28"/>
          <w:szCs w:val="28"/>
        </w:rPr>
        <w:t xml:space="preserve"> ТРАНСПОРТЕ И В ДОРОЖНОМ ХОЗЯЙСТВЕ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28.1. Региональный государственный контроль (надзор) </w:t>
      </w:r>
      <w:r>
        <w:rPr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Уполномоченный орган осуществляет региональный государственный контроль (надзор) на автомобильном транспорте, городском наземном электрическом транспорте и в дорожном хозяйстве </w:t>
      </w:r>
      <w:r>
        <w:rPr>
          <w:bCs/>
          <w:sz w:val="28"/>
          <w:szCs w:val="28"/>
        </w:rPr>
        <w:br/>
        <w:t>в соответствии с положением, утверждаемым постановлением Правительства Ивановской области.</w:t>
      </w:r>
    </w:p>
    <w:p w:rsidR="007D3B84" w:rsidRDefault="007D3B84" w:rsidP="007D3B8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Предметом регионального государственного контроля (надзора)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является соблюдение </w:t>
      </w:r>
      <w:r>
        <w:rPr>
          <w:rFonts w:ascii="Times New Roman" w:hAnsi="Times New Roman" w:cs="Times New Roman"/>
          <w:sz w:val="28"/>
          <w:szCs w:val="28"/>
        </w:rPr>
        <w:t xml:space="preserve">юридическими лицами, индивидуальными предпринимателями, выполняющими </w:t>
      </w:r>
      <w:r>
        <w:rPr>
          <w:rFonts w:ascii="Times New Roman" w:hAnsi="Times New Roman" w:cs="Times New Roman"/>
          <w:sz w:val="28"/>
          <w:szCs w:val="28"/>
        </w:rPr>
        <w:br/>
        <w:t>на территории Ивановской области перевозки пассажиров и багажа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федеральными законами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принимаемыми в соответствии с ними иными нормативными правовыми актами Российской Федерации, законами и иными нормативными правовыми актами Ивановской области в области организации регулярных перевозок пассажиров и багажа автомобильным транспортом и городским наземным электрическим транспортом, и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области организации регулярных перевозок.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Организация и осуществление регионального государственного контроля (надзора) на автомобильном транспорте, городском наземном электрическом транспорте и в дорожном хозяйстве регулируются Федеральным законом от 31 июля 2020 года № 248-ФЗ </w:t>
      </w:r>
      <w:r>
        <w:rPr>
          <w:bCs/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bCs/>
          <w:sz w:val="28"/>
          <w:szCs w:val="28"/>
        </w:rPr>
        <w:br/>
        <w:t>в Российской Федерации».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Контрольные (надзорные) мероприятия, проводимые в рамках </w:t>
      </w:r>
      <w:r>
        <w:rPr>
          <w:bCs/>
          <w:sz w:val="28"/>
          <w:szCs w:val="28"/>
        </w:rPr>
        <w:t xml:space="preserve">регионального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осуществляются в процессе выполнения регулярных перевозок </w:t>
      </w:r>
      <w:r>
        <w:rPr>
          <w:sz w:val="28"/>
          <w:szCs w:val="28"/>
        </w:rPr>
        <w:br/>
        <w:t>и не должны приводить к нарушению расписания.</w:t>
      </w:r>
      <w:r>
        <w:rPr>
          <w:bCs/>
          <w:sz w:val="28"/>
          <w:szCs w:val="28"/>
        </w:rPr>
        <w:t>».</w:t>
      </w:r>
    </w:p>
    <w:p w:rsidR="007D3B84" w:rsidRDefault="007D3B84" w:rsidP="007D3B84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2.</w:t>
      </w:r>
    </w:p>
    <w:p w:rsidR="007D3B84" w:rsidRDefault="007D3B84" w:rsidP="007D3B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7D3B84" w:rsidRDefault="007D3B84" w:rsidP="007D3B84">
      <w:pPr>
        <w:jc w:val="both"/>
        <w:rPr>
          <w:sz w:val="28"/>
          <w:szCs w:val="28"/>
        </w:rPr>
      </w:pPr>
      <w:r>
        <w:rPr>
          <w:sz w:val="28"/>
        </w:rPr>
        <w:t>Настоящий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</w:rPr>
        <w:t>Закон вступает в силу после его официального опубликования.</w:t>
      </w:r>
    </w:p>
    <w:p w:rsidR="007D3B84" w:rsidRDefault="007D3B84" w:rsidP="007D3B84">
      <w:pPr>
        <w:jc w:val="both"/>
        <w:rPr>
          <w:sz w:val="28"/>
          <w:szCs w:val="28"/>
        </w:rPr>
      </w:pPr>
    </w:p>
    <w:p w:rsidR="007D3B84" w:rsidRDefault="007D3B84" w:rsidP="007D3B8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7D3B84" w:rsidTr="007D3B84">
        <w:tc>
          <w:tcPr>
            <w:tcW w:w="4590" w:type="dxa"/>
            <w:hideMark/>
          </w:tcPr>
          <w:p w:rsidR="007D3B84" w:rsidRDefault="007D3B84">
            <w:pPr>
              <w:pStyle w:val="a3"/>
              <w:ind w:right="-156" w:firstLine="0"/>
              <w:jc w:val="left"/>
            </w:pPr>
            <w:r>
              <w:t>Губернатор</w:t>
            </w:r>
          </w:p>
          <w:p w:rsidR="007D3B84" w:rsidRDefault="007D3B84">
            <w:pPr>
              <w:pStyle w:val="a3"/>
              <w:ind w:right="-156" w:firstLine="0"/>
              <w:jc w:val="left"/>
            </w:pPr>
            <w:r>
              <w:t>Ивановской области</w:t>
            </w:r>
          </w:p>
        </w:tc>
        <w:tc>
          <w:tcPr>
            <w:tcW w:w="4638" w:type="dxa"/>
          </w:tcPr>
          <w:p w:rsidR="007D3B84" w:rsidRDefault="007D3B84">
            <w:pPr>
              <w:pStyle w:val="a3"/>
              <w:ind w:firstLine="0"/>
              <w:jc w:val="right"/>
            </w:pPr>
          </w:p>
          <w:p w:rsidR="007D3B84" w:rsidRDefault="007D3B84">
            <w:pPr>
              <w:pStyle w:val="a3"/>
              <w:ind w:firstLine="0"/>
              <w:jc w:val="right"/>
              <w:rPr>
                <w:lang w:val="en-US"/>
              </w:rPr>
            </w:pPr>
            <w:r>
              <w:t>С.С. Воскресенский</w:t>
            </w:r>
          </w:p>
        </w:tc>
      </w:tr>
    </w:tbl>
    <w:p w:rsidR="007D3B84" w:rsidRDefault="007D3B84" w:rsidP="007D3B84">
      <w:pPr>
        <w:rPr>
          <w:sz w:val="28"/>
          <w:szCs w:val="28"/>
        </w:rPr>
      </w:pPr>
    </w:p>
    <w:p w:rsidR="007D3B84" w:rsidRDefault="007D3B84" w:rsidP="007D3B84">
      <w:pPr>
        <w:rPr>
          <w:sz w:val="28"/>
          <w:szCs w:val="28"/>
        </w:rPr>
      </w:pPr>
    </w:p>
    <w:p w:rsidR="007D3B84" w:rsidRDefault="007D3B84" w:rsidP="007D3B84">
      <w:pPr>
        <w:rPr>
          <w:sz w:val="28"/>
          <w:szCs w:val="28"/>
        </w:rPr>
      </w:pPr>
    </w:p>
    <w:p w:rsidR="007D3B84" w:rsidRDefault="007D3B84" w:rsidP="007D3B84">
      <w:pPr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7D3B84" w:rsidRDefault="007D3B84" w:rsidP="007D3B84">
      <w:pPr>
        <w:rPr>
          <w:sz w:val="28"/>
          <w:szCs w:val="28"/>
        </w:rPr>
      </w:pPr>
      <w:r>
        <w:rPr>
          <w:sz w:val="28"/>
          <w:szCs w:val="28"/>
        </w:rPr>
        <w:t>_______________ 2021 г.</w:t>
      </w:r>
    </w:p>
    <w:p w:rsidR="007D3B84" w:rsidRDefault="007D3B84" w:rsidP="007D3B84">
      <w:pPr>
        <w:rPr>
          <w:sz w:val="28"/>
          <w:szCs w:val="28"/>
        </w:rPr>
      </w:pPr>
    </w:p>
    <w:p w:rsidR="007D3B84" w:rsidRDefault="007D3B84" w:rsidP="007D3B84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______-ОЗ</w:t>
      </w:r>
    </w:p>
    <w:p w:rsidR="007D3B84" w:rsidRDefault="007D3B84" w:rsidP="007D3B84">
      <w:pPr>
        <w:pStyle w:val="ConsPlusTitle"/>
        <w:widowControl/>
        <w:rPr>
          <w:b w:val="0"/>
          <w:sz w:val="28"/>
          <w:szCs w:val="28"/>
        </w:rPr>
      </w:pPr>
    </w:p>
    <w:p w:rsidR="00024951" w:rsidRDefault="00024951"/>
    <w:sectPr w:rsidR="0002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84"/>
    <w:rsid w:val="00024951"/>
    <w:rsid w:val="007D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209B-4AD7-43B8-BFC9-1C29B49D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D3B84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D3B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D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D3B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D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F15BC9C91753B9052EEF62B9DB68D8F869E19BD26422E21B455581E2C4320EC94FDABF092A155231D84928FEA0E38F20F4A296B6894353EAw9O" TargetMode="External"/><Relationship Id="rId5" Type="http://schemas.openxmlformats.org/officeDocument/2006/relationships/hyperlink" Target="consultantplus://offline/ref=86F15BC9C91753B9052EEF62B9DB68D8F869E19BD26422E21B455581E2C4320EC94FDABF092A155232D84928FEA0E38F20F4A296B6894353EAw9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2</cp:revision>
  <dcterms:created xsi:type="dcterms:W3CDTF">2021-08-27T07:17:00Z</dcterms:created>
  <dcterms:modified xsi:type="dcterms:W3CDTF">2021-08-27T07:22:00Z</dcterms:modified>
</cp:coreProperties>
</file>