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5"/>
        <w:gridCol w:w="1056"/>
        <w:gridCol w:w="351"/>
        <w:gridCol w:w="1258"/>
        <w:gridCol w:w="1177"/>
        <w:gridCol w:w="7"/>
      </w:tblGrid>
      <w:tr w:rsidR="004B4365" w:rsidRPr="00B96727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УВЕДОМЛЕНИЕ</w:t>
            </w:r>
          </w:p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о разработке предлагаемого правового регулирования</w:t>
            </w:r>
          </w:p>
        </w:tc>
      </w:tr>
      <w:tr w:rsidR="004B4365" w:rsidRPr="00B96727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4365" w:rsidRPr="00B96727" w:rsidRDefault="004B4365" w:rsidP="00583F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Настоящим </w:t>
            </w:r>
            <w:r w:rsidR="00583F0C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B96727">
              <w:rPr>
                <w:rFonts w:ascii="Times New Roman" w:hAnsi="Times New Roman" w:cs="Times New Roman"/>
              </w:rPr>
              <w:t>извещает о начале обсуждения идеи (концепции) разработки предлагаемого правового регулирования и сборе предложений заинтересованных лиц.</w:t>
            </w:r>
          </w:p>
          <w:p w:rsidR="004B4365" w:rsidRPr="00B23D4E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3E4DBD">
              <w:rPr>
                <w:rFonts w:ascii="Times New Roman" w:hAnsi="Times New Roman" w:cs="Times New Roman"/>
              </w:rPr>
              <w:t xml:space="preserve">Предложения принимаются по адресу: </w:t>
            </w:r>
            <w:r w:rsidR="003E4DBD" w:rsidRPr="003E4DBD">
              <w:rPr>
                <w:rFonts w:ascii="Times New Roman" w:hAnsi="Times New Roman" w:cs="Times New Roman"/>
                <w:color w:val="202020"/>
                <w:sz w:val="23"/>
                <w:szCs w:val="23"/>
                <w:shd w:val="clear" w:color="auto" w:fill="FFFFFF"/>
              </w:rPr>
              <w:t>153013, г. Иваново, ул. Куконковых, 139</w:t>
            </w:r>
            <w:r w:rsidRPr="003E4DBD">
              <w:rPr>
                <w:rFonts w:ascii="Times New Roman" w:hAnsi="Times New Roman" w:cs="Times New Roman"/>
              </w:rPr>
              <w:t xml:space="preserve">, </w:t>
            </w:r>
            <w:r w:rsidR="002E6AE6">
              <w:rPr>
                <w:rFonts w:ascii="Times New Roman" w:hAnsi="Times New Roman" w:cs="Times New Roman"/>
              </w:rPr>
              <w:br/>
            </w:r>
            <w:r w:rsidRPr="003E4DBD">
              <w:rPr>
                <w:rFonts w:ascii="Times New Roman" w:hAnsi="Times New Roman" w:cs="Times New Roman"/>
              </w:rPr>
              <w:t xml:space="preserve">а также по адресу электронной почты: </w:t>
            </w:r>
            <w:hyperlink r:id="rId5" w:history="1">
              <w:r w:rsidR="003E4DBD" w:rsidRPr="00B23D4E">
                <w:rPr>
                  <w:rStyle w:val="a3"/>
                  <w:rFonts w:ascii="Times New Roman" w:hAnsi="Times New Roman" w:cs="Times New Roman"/>
                  <w:color w:val="auto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doroga@ivreg.ru</w:t>
              </w:r>
            </w:hyperlink>
            <w:r w:rsidR="003E4DBD" w:rsidRPr="00B23D4E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0864B1" w:rsidRPr="00B23D4E">
              <w:rPr>
                <w:rFonts w:ascii="Times New Roman" w:hAnsi="Times New Roman" w:cs="Times New Roman"/>
                <w:u w:val="single"/>
              </w:rPr>
              <w:t>kormushkina_tn@ivreg.ru</w:t>
            </w:r>
            <w:r w:rsidRPr="00B23D4E">
              <w:rPr>
                <w:rFonts w:ascii="Times New Roman" w:hAnsi="Times New Roman" w:cs="Times New Roman"/>
                <w:u w:val="single"/>
              </w:rPr>
              <w:t>.</w:t>
            </w:r>
          </w:p>
          <w:p w:rsidR="004B4365" w:rsidRPr="00B23D4E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B23D4E">
              <w:rPr>
                <w:rFonts w:ascii="Times New Roman" w:hAnsi="Times New Roman" w:cs="Times New Roman"/>
                <w:u w:val="single"/>
              </w:rPr>
              <w:t xml:space="preserve">Сроки приема предложений: </w:t>
            </w:r>
            <w:r w:rsidR="002F7302" w:rsidRPr="00B23D4E">
              <w:rPr>
                <w:rFonts w:ascii="Times New Roman" w:hAnsi="Times New Roman" w:cs="Times New Roman"/>
                <w:b/>
                <w:u w:val="single"/>
              </w:rPr>
              <w:t xml:space="preserve">до </w:t>
            </w:r>
            <w:r w:rsidR="00DB6172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837B81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6F36F2" w:rsidRPr="00B23D4E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0864B1" w:rsidRPr="00B23D4E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837B81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5F4E4A" w:rsidRPr="00B23D4E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DD32F1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B23D4E">
              <w:rPr>
                <w:rFonts w:ascii="Times New Roman" w:hAnsi="Times New Roman" w:cs="Times New Roman"/>
                <w:u w:val="single"/>
              </w:rPr>
              <w:t>.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Место размещения уведомления об обсуждении идеи (концепции) о разработке предлагаемого правового регулирования и подготовке проекта нормативного правового акта в информационно-телекоммуникационной сети Интернет (адрес официального сайта): </w:t>
            </w:r>
            <w:r w:rsidR="00B7588E" w:rsidRPr="00B7588E">
              <w:rPr>
                <w:rFonts w:ascii="Times New Roman" w:hAnsi="Times New Roman" w:cs="Times New Roman"/>
              </w:rPr>
              <w:t>https://ddht.ivanovoobl.ru/pravovye-akty/publichnye-konsultatsii-po-proektam-npa/</w:t>
            </w:r>
            <w:r w:rsidR="00B7588E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0864B1" w:rsidP="00837B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365" w:rsidRPr="00B96727">
              <w:rPr>
                <w:rFonts w:ascii="Times New Roman" w:hAnsi="Times New Roman" w:cs="Times New Roman"/>
              </w:rPr>
              <w:t xml:space="preserve">Все поступившие предложения будут рассмотрены. Сводка предложений будет размещена </w:t>
            </w:r>
            <w:r w:rsidR="004667BA">
              <w:rPr>
                <w:rFonts w:ascii="Times New Roman" w:hAnsi="Times New Roman" w:cs="Times New Roman"/>
              </w:rPr>
              <w:t xml:space="preserve">на официальном сайте не позднее </w:t>
            </w:r>
            <w:r w:rsidR="00144F9A">
              <w:rPr>
                <w:rFonts w:ascii="Times New Roman" w:hAnsi="Times New Roman" w:cs="Times New Roman"/>
                <w:b/>
              </w:rPr>
              <w:t>2</w:t>
            </w:r>
            <w:r w:rsidR="00DB6172">
              <w:rPr>
                <w:rFonts w:ascii="Times New Roman" w:hAnsi="Times New Roman" w:cs="Times New Roman"/>
                <w:b/>
              </w:rPr>
              <w:t>9</w:t>
            </w:r>
            <w:r w:rsidR="00F30C50" w:rsidRPr="006F36F2">
              <w:rPr>
                <w:rFonts w:ascii="Times New Roman" w:hAnsi="Times New Roman" w:cs="Times New Roman"/>
                <w:b/>
              </w:rPr>
              <w:t>.0</w:t>
            </w:r>
            <w:r w:rsidR="00837B81">
              <w:rPr>
                <w:rFonts w:ascii="Times New Roman" w:hAnsi="Times New Roman" w:cs="Times New Roman"/>
                <w:b/>
              </w:rPr>
              <w:t>7</w:t>
            </w:r>
            <w:r w:rsidR="00F30C50" w:rsidRPr="006F36F2">
              <w:rPr>
                <w:rFonts w:ascii="Times New Roman" w:hAnsi="Times New Roman" w:cs="Times New Roman"/>
                <w:b/>
              </w:rPr>
              <w:t>.202</w:t>
            </w:r>
            <w:r w:rsidR="00DD32F1">
              <w:rPr>
                <w:rFonts w:ascii="Times New Roman" w:hAnsi="Times New Roman" w:cs="Times New Roman"/>
                <w:b/>
              </w:rPr>
              <w:t>6</w:t>
            </w:r>
            <w:r w:rsidR="004B4365"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5A2F" w:rsidRDefault="00F65898" w:rsidP="000F5A2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365" w:rsidRPr="00B96727">
              <w:rPr>
                <w:rFonts w:ascii="Times New Roman" w:hAnsi="Times New Roman" w:cs="Times New Roman"/>
              </w:rPr>
              <w:t xml:space="preserve">1. Описание проблемы, на решение которой направлено предлагаемое правовое регулирование: </w:t>
            </w:r>
            <w:r w:rsidR="000864B1">
              <w:rPr>
                <w:rFonts w:ascii="Times New Roman" w:hAnsi="Times New Roman" w:cs="Times New Roman"/>
              </w:rPr>
              <w:t xml:space="preserve"> </w:t>
            </w:r>
          </w:p>
          <w:p w:rsidR="00837B81" w:rsidRDefault="000F5A2F" w:rsidP="005B6C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F36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F36F2">
              <w:rPr>
                <w:rFonts w:ascii="Times New Roman" w:hAnsi="Times New Roman" w:cs="Times New Roman"/>
              </w:rPr>
              <w:t>внесение изменений в Порядок п</w:t>
            </w:r>
            <w:r w:rsidR="000864B1">
              <w:rPr>
                <w:rFonts w:ascii="Times New Roman" w:hAnsi="Times New Roman" w:cs="Times New Roman"/>
              </w:rPr>
              <w:t>редоставлени</w:t>
            </w:r>
            <w:r w:rsidR="00DB6172">
              <w:rPr>
                <w:rFonts w:ascii="Times New Roman" w:hAnsi="Times New Roman" w:cs="Times New Roman"/>
              </w:rPr>
              <w:t>я</w:t>
            </w:r>
            <w:r w:rsidR="000864B1">
              <w:rPr>
                <w:rFonts w:ascii="Times New Roman" w:hAnsi="Times New Roman" w:cs="Times New Roman"/>
              </w:rPr>
              <w:t xml:space="preserve"> организациям воздушного транспорта субсидий на возмещение </w:t>
            </w:r>
            <w:r w:rsidR="00DB6172">
              <w:rPr>
                <w:rFonts w:ascii="Times New Roman" w:hAnsi="Times New Roman" w:cs="Times New Roman"/>
              </w:rPr>
              <w:t>недополученных доходов</w:t>
            </w:r>
            <w:r w:rsidR="000864B1">
              <w:rPr>
                <w:rFonts w:ascii="Times New Roman" w:hAnsi="Times New Roman" w:cs="Times New Roman"/>
              </w:rPr>
              <w:t xml:space="preserve"> </w:t>
            </w:r>
            <w:r w:rsidR="00DB6172">
              <w:rPr>
                <w:rFonts w:ascii="Times New Roman" w:hAnsi="Times New Roman" w:cs="Times New Roman"/>
              </w:rPr>
              <w:t xml:space="preserve"> в части </w:t>
            </w:r>
            <w:r w:rsidR="00837B81" w:rsidRPr="00837B81">
              <w:rPr>
                <w:rFonts w:ascii="Times New Roman" w:hAnsi="Times New Roman" w:cs="Times New Roman"/>
              </w:rPr>
              <w:t>увелич</w:t>
            </w:r>
            <w:r w:rsidR="00837B81">
              <w:rPr>
                <w:rFonts w:ascii="Times New Roman" w:hAnsi="Times New Roman" w:cs="Times New Roman"/>
              </w:rPr>
              <w:t>ения</w:t>
            </w:r>
            <w:r w:rsidR="00837B81" w:rsidRPr="00837B81">
              <w:rPr>
                <w:rFonts w:ascii="Times New Roman" w:hAnsi="Times New Roman" w:cs="Times New Roman"/>
              </w:rPr>
              <w:t xml:space="preserve"> размер</w:t>
            </w:r>
            <w:r w:rsidR="00837B81">
              <w:rPr>
                <w:rFonts w:ascii="Times New Roman" w:hAnsi="Times New Roman" w:cs="Times New Roman"/>
              </w:rPr>
              <w:t>а</w:t>
            </w:r>
            <w:r w:rsidR="00837B81" w:rsidRPr="00837B81">
              <w:rPr>
                <w:rFonts w:ascii="Times New Roman" w:hAnsi="Times New Roman" w:cs="Times New Roman"/>
              </w:rPr>
              <w:t xml:space="preserve"> добавочного коэффициента, применяемого к предельному размеру субсидий предоставляемой авиаперевозчику на один рейс в одном направлении в зависимости от количества пассажирских мест на воздушном судне и протяженности маршрута, для маршрутов, не входящих в перечень субсидируемых маршрутов на текущий финансовый год, утвержденный Федеральным агентством воздушного</w:t>
            </w:r>
            <w:proofErr w:type="gramEnd"/>
            <w:r w:rsidR="00837B81" w:rsidRPr="00837B81">
              <w:rPr>
                <w:rFonts w:ascii="Times New Roman" w:hAnsi="Times New Roman" w:cs="Times New Roman"/>
              </w:rPr>
              <w:t xml:space="preserve"> транспорта Министерства транспорта Российской Федерации, с 1,42 до 1,59, в связи с резким удорожанием авиационного топлива. </w:t>
            </w:r>
          </w:p>
          <w:p w:rsidR="0041305B" w:rsidRDefault="00F65898" w:rsidP="005B6C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365" w:rsidRPr="00B96727">
              <w:rPr>
                <w:rFonts w:ascii="Times New Roman" w:hAnsi="Times New Roman" w:cs="Times New Roman"/>
              </w:rPr>
              <w:t>2. Цели предлагаемого правового регулирования</w:t>
            </w:r>
            <w:r w:rsidR="00F35AD7">
              <w:rPr>
                <w:rFonts w:ascii="Times New Roman" w:hAnsi="Times New Roman" w:cs="Times New Roman"/>
              </w:rPr>
              <w:t>:</w:t>
            </w:r>
          </w:p>
          <w:p w:rsidR="000864B1" w:rsidRPr="005B6C4F" w:rsidRDefault="0041305B" w:rsidP="005B6C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B6C4F" w:rsidRPr="005B6C4F">
              <w:rPr>
                <w:rFonts w:ascii="Times New Roman" w:hAnsi="Times New Roman" w:cs="Times New Roman"/>
              </w:rPr>
              <w:t xml:space="preserve">внесение изменений в Порядок предоставление организациям воздушного транспорта субсидий на возмещение </w:t>
            </w:r>
            <w:r w:rsidR="00DB6172">
              <w:rPr>
                <w:rFonts w:ascii="Times New Roman" w:hAnsi="Times New Roman" w:cs="Times New Roman"/>
              </w:rPr>
              <w:t xml:space="preserve">недополученных доходов, </w:t>
            </w:r>
            <w:r w:rsidR="005B6C4F" w:rsidRPr="005B6C4F">
              <w:rPr>
                <w:rFonts w:ascii="Times New Roman" w:hAnsi="Times New Roman" w:cs="Times New Roman"/>
              </w:rPr>
              <w:t>увеличение размера финансирования авиаперевозок по маршру</w:t>
            </w:r>
            <w:r w:rsidR="00A43CA1">
              <w:rPr>
                <w:rFonts w:ascii="Times New Roman" w:hAnsi="Times New Roman" w:cs="Times New Roman"/>
              </w:rPr>
              <w:t xml:space="preserve">там, </w:t>
            </w:r>
            <w:r w:rsidR="005B6C4F" w:rsidRPr="005B6C4F">
              <w:rPr>
                <w:rFonts w:ascii="Times New Roman" w:hAnsi="Times New Roman" w:cs="Times New Roman"/>
              </w:rPr>
              <w:t xml:space="preserve"> </w:t>
            </w:r>
            <w:r w:rsidR="00A43CA1">
              <w:rPr>
                <w:rFonts w:ascii="Times New Roman" w:hAnsi="Times New Roman" w:cs="Times New Roman"/>
              </w:rPr>
              <w:t xml:space="preserve">не </w:t>
            </w:r>
            <w:r w:rsidR="00A43CA1" w:rsidRPr="00A43CA1">
              <w:rPr>
                <w:rFonts w:ascii="Times New Roman" w:hAnsi="Times New Roman" w:cs="Times New Roman"/>
              </w:rPr>
              <w:t>входящи</w:t>
            </w:r>
            <w:r w:rsidR="00A43CA1">
              <w:rPr>
                <w:rFonts w:ascii="Times New Roman" w:hAnsi="Times New Roman" w:cs="Times New Roman"/>
              </w:rPr>
              <w:t>м</w:t>
            </w:r>
            <w:r w:rsidR="00A43CA1" w:rsidRPr="00A43CA1">
              <w:rPr>
                <w:rFonts w:ascii="Times New Roman" w:hAnsi="Times New Roman" w:cs="Times New Roman"/>
              </w:rPr>
              <w:t xml:space="preserve"> в перечень субсидируемых маршрутов </w:t>
            </w:r>
            <w:r>
              <w:rPr>
                <w:rFonts w:ascii="Times New Roman" w:hAnsi="Times New Roman" w:cs="Times New Roman"/>
              </w:rPr>
              <w:br/>
            </w:r>
            <w:r w:rsidR="00A43CA1" w:rsidRPr="00A43CA1">
              <w:rPr>
                <w:rFonts w:ascii="Times New Roman" w:hAnsi="Times New Roman" w:cs="Times New Roman"/>
              </w:rPr>
              <w:t>на текущий финансовый год, утвержденный Федеральным агентством воздушного транспорта Министерства транспорта Российской Федерации</w:t>
            </w:r>
            <w:r w:rsidR="007C1960">
              <w:rPr>
                <w:rFonts w:ascii="Times New Roman" w:hAnsi="Times New Roman" w:cs="Times New Roman"/>
              </w:rPr>
              <w:t>.</w:t>
            </w:r>
          </w:p>
          <w:p w:rsidR="0041305B" w:rsidRDefault="00F658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365" w:rsidRPr="00B96727">
              <w:rPr>
                <w:rFonts w:ascii="Times New Roman" w:hAnsi="Times New Roman" w:cs="Times New Roman"/>
              </w:rPr>
              <w:t xml:space="preserve">3. Ожидаемый результат (выраженный установленными разработчиком показателями) предлагаемого правового регулирования: </w:t>
            </w:r>
          </w:p>
          <w:p w:rsidR="004B4365" w:rsidRPr="00B96727" w:rsidRDefault="004130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0ABC">
              <w:rPr>
                <w:rFonts w:ascii="Times New Roman" w:hAnsi="Times New Roman" w:cs="Times New Roman"/>
              </w:rPr>
              <w:t xml:space="preserve">поддержание </w:t>
            </w:r>
            <w:r w:rsidR="000864B1">
              <w:rPr>
                <w:rFonts w:ascii="Times New Roman" w:hAnsi="Times New Roman" w:cs="Times New Roman"/>
              </w:rPr>
              <w:t xml:space="preserve">развитие авиационной доступности Ивановской области. </w:t>
            </w:r>
          </w:p>
          <w:p w:rsidR="008E77F0" w:rsidRDefault="00F658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365" w:rsidRPr="00B96727">
              <w:rPr>
                <w:rFonts w:ascii="Times New Roman" w:hAnsi="Times New Roman" w:cs="Times New Roman"/>
              </w:rPr>
              <w:t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      </w:r>
          </w:p>
          <w:p w:rsidR="008E77F0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E77F0">
              <w:rPr>
                <w:rFonts w:ascii="Times New Roman" w:hAnsi="Times New Roman" w:cs="Times New Roman"/>
              </w:rPr>
              <w:t>п</w:t>
            </w:r>
            <w:r w:rsidR="00D67F59" w:rsidRPr="00D67F59">
              <w:rPr>
                <w:rFonts w:ascii="Times New Roman" w:hAnsi="Times New Roman" w:cs="Times New Roman"/>
              </w:rPr>
              <w:t>остановление Правительства Р</w:t>
            </w:r>
            <w:r w:rsidR="00316C07">
              <w:rPr>
                <w:rFonts w:ascii="Times New Roman" w:hAnsi="Times New Roman" w:cs="Times New Roman"/>
              </w:rPr>
              <w:t xml:space="preserve">оссийской </w:t>
            </w:r>
            <w:r w:rsidR="00D67F59" w:rsidRPr="00D67F59">
              <w:rPr>
                <w:rFonts w:ascii="Times New Roman" w:hAnsi="Times New Roman" w:cs="Times New Roman"/>
              </w:rPr>
              <w:t>Ф</w:t>
            </w:r>
            <w:r w:rsidR="00316C07">
              <w:rPr>
                <w:rFonts w:ascii="Times New Roman" w:hAnsi="Times New Roman" w:cs="Times New Roman"/>
              </w:rPr>
              <w:t xml:space="preserve">едерации </w:t>
            </w:r>
            <w:r w:rsidR="00D67F59" w:rsidRPr="00D67F59">
              <w:rPr>
                <w:rFonts w:ascii="Times New Roman" w:hAnsi="Times New Roman" w:cs="Times New Roman"/>
              </w:rPr>
              <w:t xml:space="preserve"> от 25.10.2023 </w:t>
            </w:r>
            <w:r w:rsidR="00316C07">
              <w:rPr>
                <w:rFonts w:ascii="Times New Roman" w:hAnsi="Times New Roman" w:cs="Times New Roman"/>
              </w:rPr>
              <w:t>№</w:t>
            </w:r>
            <w:r w:rsidR="00D67F59" w:rsidRPr="00D67F59">
              <w:rPr>
                <w:rFonts w:ascii="Times New Roman" w:hAnsi="Times New Roman" w:cs="Times New Roman"/>
              </w:rPr>
              <w:t xml:space="preserve"> 1782</w:t>
            </w:r>
            <w:r w:rsidR="009252E5">
              <w:rPr>
                <w:rFonts w:ascii="Times New Roman" w:hAnsi="Times New Roman" w:cs="Times New Roman"/>
              </w:rPr>
              <w:br/>
            </w:r>
            <w:r w:rsidR="00D67F59">
              <w:rPr>
                <w:rFonts w:ascii="Times New Roman" w:hAnsi="Times New Roman" w:cs="Times New Roman"/>
              </w:rPr>
              <w:t>«</w:t>
            </w:r>
            <w:r w:rsidR="00D67F59" w:rsidRPr="00D67F59">
              <w:rPr>
                <w:rFonts w:ascii="Times New Roman" w:hAnsi="Times New Roman" w:cs="Times New Roman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="00D67F59">
              <w:rPr>
                <w:rFonts w:ascii="Times New Roman" w:hAnsi="Times New Roman" w:cs="Times New Roman"/>
              </w:rPr>
              <w:t>»</w:t>
            </w:r>
            <w:r w:rsidR="008E77F0">
              <w:rPr>
                <w:rFonts w:ascii="Times New Roman" w:hAnsi="Times New Roman" w:cs="Times New Roman"/>
              </w:rPr>
              <w:t>;</w:t>
            </w:r>
            <w:r w:rsidR="005513D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8E77F0" w:rsidRDefault="004130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513D8">
              <w:rPr>
                <w:rFonts w:ascii="Times New Roman" w:hAnsi="Times New Roman" w:cs="Times New Roman"/>
              </w:rPr>
              <w:t>постановление Правительства Ивановской области о</w:t>
            </w:r>
            <w:r w:rsidR="009252E5">
              <w:rPr>
                <w:rFonts w:ascii="Times New Roman" w:hAnsi="Times New Roman" w:cs="Times New Roman"/>
              </w:rPr>
              <w:t>т</w:t>
            </w:r>
            <w:r w:rsidR="005513D8">
              <w:rPr>
                <w:rFonts w:ascii="Times New Roman" w:hAnsi="Times New Roman" w:cs="Times New Roman"/>
              </w:rPr>
              <w:t xml:space="preserve"> 14.04.2025 № 129-п</w:t>
            </w:r>
            <w:r w:rsidR="008E77F0">
              <w:rPr>
                <w:rFonts w:ascii="Times New Roman" w:hAnsi="Times New Roman" w:cs="Times New Roman"/>
              </w:rPr>
              <w:br/>
            </w:r>
            <w:r w:rsidR="008E77F0" w:rsidRPr="008E77F0">
              <w:rPr>
                <w:rFonts w:ascii="Times New Roman" w:hAnsi="Times New Roman" w:cs="Times New Roman"/>
              </w:rPr>
              <w:t>«Об утверждении Порядка предоставления  субсидий на возмещение недополученных доходов, связанных с организацией авиарейсов»</w:t>
            </w:r>
            <w:r w:rsidR="008E77F0">
              <w:rPr>
                <w:rFonts w:ascii="Times New Roman" w:hAnsi="Times New Roman" w:cs="Times New Roman"/>
              </w:rPr>
              <w:t>;</w:t>
            </w:r>
            <w:r w:rsidR="007C1960">
              <w:rPr>
                <w:rFonts w:ascii="Times New Roman" w:hAnsi="Times New Roman" w:cs="Times New Roman"/>
              </w:rPr>
              <w:t xml:space="preserve"> </w:t>
            </w:r>
          </w:p>
          <w:p w:rsidR="00B412B3" w:rsidRDefault="007C19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1960">
              <w:rPr>
                <w:rFonts w:ascii="Times New Roman" w:hAnsi="Times New Roman" w:cs="Times New Roman"/>
              </w:rPr>
              <w:t xml:space="preserve"> </w:t>
            </w:r>
            <w:r w:rsidR="008E77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E77F0">
              <w:rPr>
                <w:rFonts w:ascii="Times New Roman" w:hAnsi="Times New Roman" w:cs="Times New Roman"/>
              </w:rPr>
              <w:t>п</w:t>
            </w:r>
            <w:r w:rsidR="008E77F0" w:rsidRPr="008E77F0">
              <w:rPr>
                <w:rFonts w:ascii="Times New Roman" w:hAnsi="Times New Roman" w:cs="Times New Roman"/>
              </w:rPr>
              <w:t xml:space="preserve">риложение 1 к  Решению Росавиации от 26.11.2024 № 22-64160-00191-Р «О порядке предоставления субсидии в целях государственной поддержки организаций воздушного транспорта в целях осуществления региональных воздушных перевозок пассажиров на территории Российской Федерации  и формирования региональной маршрутной сети </w:t>
            </w:r>
            <w:r w:rsidR="008E77F0">
              <w:rPr>
                <w:rFonts w:ascii="Times New Roman" w:hAnsi="Times New Roman" w:cs="Times New Roman"/>
              </w:rPr>
              <w:br/>
            </w:r>
            <w:r w:rsidR="008E77F0" w:rsidRPr="008E77F0">
              <w:rPr>
                <w:rFonts w:ascii="Times New Roman" w:hAnsi="Times New Roman" w:cs="Times New Roman"/>
              </w:rPr>
              <w:t>(Версия 7)» вместе с «Порядком расчета и предоставления субсидий из федерального бюджета организациям воздушного транспорта на осуществление региональных воздушных перевозок пассажиров</w:t>
            </w:r>
            <w:r w:rsidR="008E77F0">
              <w:rPr>
                <w:rFonts w:ascii="Times New Roman" w:hAnsi="Times New Roman" w:cs="Times New Roman"/>
              </w:rPr>
              <w:t xml:space="preserve"> </w:t>
            </w:r>
            <w:r w:rsidR="008E77F0" w:rsidRPr="008E77F0">
              <w:rPr>
                <w:rFonts w:ascii="Times New Roman" w:hAnsi="Times New Roman" w:cs="Times New Roman"/>
              </w:rPr>
              <w:t>на территории Российской Федерации</w:t>
            </w:r>
            <w:proofErr w:type="gramEnd"/>
            <w:r w:rsidR="008E77F0" w:rsidRPr="008E77F0">
              <w:rPr>
                <w:rFonts w:ascii="Times New Roman" w:hAnsi="Times New Roman" w:cs="Times New Roman"/>
              </w:rPr>
              <w:t xml:space="preserve"> и формирование региональной маршрутной сети»</w:t>
            </w:r>
            <w:r w:rsidR="00B412B3">
              <w:rPr>
                <w:rFonts w:ascii="Times New Roman" w:hAnsi="Times New Roman" w:cs="Times New Roman"/>
              </w:rPr>
              <w:t>;</w:t>
            </w:r>
          </w:p>
          <w:p w:rsidR="004B4365" w:rsidRPr="00B412B3" w:rsidRDefault="00B412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412B3">
              <w:rPr>
                <w:rFonts w:ascii="Times New Roman" w:hAnsi="Times New Roman" w:cs="Times New Roman"/>
                <w:bCs/>
              </w:rPr>
              <w:t xml:space="preserve">Приказ </w:t>
            </w:r>
            <w:r w:rsidRPr="00B412B3">
              <w:rPr>
                <w:rFonts w:ascii="Times New Roman" w:hAnsi="Times New Roman" w:cs="Times New Roman"/>
              </w:rPr>
              <w:t>Федеральн</w:t>
            </w:r>
            <w:r w:rsidR="007D0C50">
              <w:rPr>
                <w:rFonts w:ascii="Times New Roman" w:hAnsi="Times New Roman" w:cs="Times New Roman"/>
              </w:rPr>
              <w:t>ого</w:t>
            </w:r>
            <w:r w:rsidRPr="00B412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12B3">
              <w:rPr>
                <w:rFonts w:ascii="Times New Roman" w:hAnsi="Times New Roman" w:cs="Times New Roman"/>
              </w:rPr>
              <w:t>агентств</w:t>
            </w:r>
            <w:r w:rsidR="007D0C50">
              <w:rPr>
                <w:rFonts w:ascii="Times New Roman" w:hAnsi="Times New Roman" w:cs="Times New Roman"/>
              </w:rPr>
              <w:t>а</w:t>
            </w:r>
            <w:r w:rsidRPr="00B412B3">
              <w:rPr>
                <w:rFonts w:ascii="Times New Roman" w:hAnsi="Times New Roman" w:cs="Times New Roman"/>
              </w:rPr>
              <w:t xml:space="preserve"> воздушного транспорта Министерства транспорта </w:t>
            </w:r>
            <w:r w:rsidRPr="00B412B3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  <w:proofErr w:type="gramEnd"/>
            <w:r w:rsidRPr="00B412B3">
              <w:rPr>
                <w:rFonts w:ascii="Times New Roman" w:hAnsi="Times New Roman" w:cs="Times New Roman"/>
              </w:rPr>
              <w:t xml:space="preserve"> от 21.11.2025 № 899-П </w:t>
            </w:r>
            <w:r w:rsidR="005142EF">
              <w:rPr>
                <w:rFonts w:ascii="Times New Roman" w:hAnsi="Times New Roman" w:cs="Times New Roman"/>
              </w:rPr>
              <w:t>«Об  утверждении перечня субсидируемых в 2026 году</w:t>
            </w:r>
            <w:r w:rsidRPr="00B412B3">
              <w:rPr>
                <w:rFonts w:ascii="Times New Roman" w:hAnsi="Times New Roman" w:cs="Times New Roman"/>
              </w:rPr>
              <w:t xml:space="preserve"> маршрутов</w:t>
            </w:r>
            <w:r w:rsidR="005142EF">
              <w:rPr>
                <w:rFonts w:ascii="Times New Roman" w:hAnsi="Times New Roman" w:cs="Times New Roman"/>
              </w:rPr>
              <w:t xml:space="preserve">».  Для Ивановской области в 2026 году в перечень субсидируемых маршрутов не включено </w:t>
            </w:r>
            <w:r w:rsidRPr="00B412B3">
              <w:rPr>
                <w:rFonts w:ascii="Times New Roman" w:hAnsi="Times New Roman" w:cs="Times New Roman"/>
              </w:rPr>
              <w:t xml:space="preserve">направление Иваново – Санкт-Петербург (Санкт-Петербург – Иваново). </w:t>
            </w:r>
            <w:r w:rsidR="008E77F0" w:rsidRPr="00B412B3">
              <w:rPr>
                <w:rFonts w:ascii="Times New Roman" w:hAnsi="Times New Roman" w:cs="Times New Roman"/>
              </w:rPr>
              <w:t xml:space="preserve"> 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5. Планируемый срок вступления в силу предлагаемого правового регулирования: </w:t>
            </w:r>
            <w:proofErr w:type="gramStart"/>
            <w:r w:rsidR="007D0C50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="007D0C50">
              <w:rPr>
                <w:rFonts w:ascii="Times New Roman" w:hAnsi="Times New Roman" w:cs="Times New Roman"/>
              </w:rPr>
              <w:t xml:space="preserve"> постановления, но распространяет своей действие на правоотношения, возникшие </w:t>
            </w:r>
            <w:r w:rsidR="007D0C50">
              <w:rPr>
                <w:rFonts w:ascii="Times New Roman" w:hAnsi="Times New Roman" w:cs="Times New Roman"/>
              </w:rPr>
              <w:br/>
              <w:t xml:space="preserve">с </w:t>
            </w:r>
            <w:r w:rsidR="000864B1" w:rsidRPr="00631247">
              <w:rPr>
                <w:rFonts w:ascii="Times New Roman" w:hAnsi="Times New Roman" w:cs="Times New Roman"/>
                <w:b/>
              </w:rPr>
              <w:t>01</w:t>
            </w:r>
            <w:r w:rsidR="004C12F5" w:rsidRPr="00631247">
              <w:rPr>
                <w:rFonts w:ascii="Times New Roman" w:hAnsi="Times New Roman" w:cs="Times New Roman"/>
                <w:b/>
              </w:rPr>
              <w:t>.0</w:t>
            </w:r>
            <w:r w:rsidR="005B6C4F">
              <w:rPr>
                <w:rFonts w:ascii="Times New Roman" w:hAnsi="Times New Roman" w:cs="Times New Roman"/>
                <w:b/>
              </w:rPr>
              <w:t>6</w:t>
            </w:r>
            <w:r w:rsidR="004C12F5" w:rsidRPr="00631247">
              <w:rPr>
                <w:rFonts w:ascii="Times New Roman" w:hAnsi="Times New Roman" w:cs="Times New Roman"/>
                <w:b/>
              </w:rPr>
              <w:t>.202</w:t>
            </w:r>
            <w:r w:rsidR="005B6C4F">
              <w:rPr>
                <w:rFonts w:ascii="Times New Roman" w:hAnsi="Times New Roman" w:cs="Times New Roman"/>
                <w:b/>
              </w:rPr>
              <w:t>6</w:t>
            </w:r>
            <w:r w:rsidR="004C12F5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4B4365" w:rsidP="00FF18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6. Сведения о необходимости или отсутствии необходимости установления переходного периода: </w:t>
            </w:r>
            <w:r w:rsidR="00FF1845">
              <w:rPr>
                <w:rFonts w:ascii="Times New Roman" w:hAnsi="Times New Roman" w:cs="Times New Roman"/>
              </w:rPr>
              <w:t>отсутствует</w:t>
            </w:r>
            <w:r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>
        <w:tc>
          <w:tcPr>
            <w:tcW w:w="9064" w:type="dxa"/>
            <w:gridSpan w:val="7"/>
            <w:tcBorders>
              <w:top w:val="nil"/>
              <w:left w:val="nil"/>
              <w:right w:val="nil"/>
            </w:tcBorders>
          </w:tcPr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lastRenderedPageBreak/>
              <w:t>7. Сравнение возможных вариантов решения проблемы: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  <w:gridSpan w:val="2"/>
          </w:tcPr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58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84" w:type="dxa"/>
            <w:gridSpan w:val="2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_____</w:t>
            </w:r>
          </w:p>
        </w:tc>
      </w:tr>
      <w:tr w:rsidR="00EB0B54" w:rsidRPr="00B96727" w:rsidTr="00946FE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  <w:gridSpan w:val="2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7.1. Содержание варианта решения выявленной проблемы</w:t>
            </w:r>
          </w:p>
        </w:tc>
        <w:tc>
          <w:tcPr>
            <w:tcW w:w="1407" w:type="dxa"/>
            <w:gridSpan w:val="2"/>
            <w:vAlign w:val="center"/>
          </w:tcPr>
          <w:p w:rsidR="00EB0B54" w:rsidRPr="00B96727" w:rsidRDefault="00EB0B54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F126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  <w:gridSpan w:val="2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07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E6B3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  <w:gridSpan w:val="2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07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CD59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  <w:gridSpan w:val="2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7.4. Оценка расходов (доходов) бюджета Ивановской области, связанных с введением предлагаемого правового регулирования</w:t>
            </w:r>
          </w:p>
        </w:tc>
        <w:tc>
          <w:tcPr>
            <w:tcW w:w="1407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86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  <w:gridSpan w:val="2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07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D560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  <w:gridSpan w:val="2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7.6. Оценка рисков неблагоприятных последствий</w:t>
            </w:r>
          </w:p>
        </w:tc>
        <w:tc>
          <w:tcPr>
            <w:tcW w:w="1407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5675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  <w:gridSpan w:val="2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407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gridSpan w:val="2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4365" w:rsidRPr="00B96727">
        <w:tblPrEx>
          <w:tblBorders>
            <w:insideH w:val="single" w:sz="4" w:space="0" w:color="auto"/>
          </w:tblBorders>
        </w:tblPrEx>
        <w:trPr>
          <w:gridAfter w:val="1"/>
          <w:wAfter w:w="7" w:type="dxa"/>
        </w:trPr>
        <w:tc>
          <w:tcPr>
            <w:tcW w:w="9057" w:type="dxa"/>
            <w:gridSpan w:val="6"/>
            <w:tcBorders>
              <w:top w:val="nil"/>
              <w:left w:val="nil"/>
              <w:right w:val="nil"/>
            </w:tcBorders>
          </w:tcPr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96727">
              <w:rPr>
                <w:rFonts w:ascii="Times New Roman" w:hAnsi="Times New Roman" w:cs="Times New Roman"/>
              </w:rPr>
              <w:t>8. Иная информация по решению разработчика, относящаяся к сведениям о подготовке идеи (концепции) разработки предлагаемого правового регулирования: __________________________________________________________________________.</w:t>
            </w:r>
          </w:p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К уведомлению прилагаются: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</w:trPr>
        <w:tc>
          <w:tcPr>
            <w:tcW w:w="510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1" w:type="dxa"/>
            <w:gridSpan w:val="2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Перечень вопросов для участников публичных консультаций</w:t>
            </w:r>
          </w:p>
        </w:tc>
        <w:tc>
          <w:tcPr>
            <w:tcW w:w="2786" w:type="dxa"/>
            <w:gridSpan w:val="3"/>
          </w:tcPr>
          <w:p w:rsidR="004B4365" w:rsidRPr="00B96727" w:rsidRDefault="0032580C" w:rsidP="000864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</w:t>
            </w:r>
            <w:r w:rsidR="000864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</w:trPr>
        <w:tc>
          <w:tcPr>
            <w:tcW w:w="510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61" w:type="dxa"/>
            <w:gridSpan w:val="2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786" w:type="dxa"/>
            <w:gridSpan w:val="3"/>
          </w:tcPr>
          <w:p w:rsidR="004B4365" w:rsidRPr="00B96727" w:rsidRDefault="00325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</w:tr>
    </w:tbl>
    <w:p w:rsidR="004B4365" w:rsidRDefault="004B4365">
      <w:pPr>
        <w:pStyle w:val="ConsPlusNormal"/>
      </w:pPr>
      <w:r>
        <w:br/>
      </w:r>
    </w:p>
    <w:p w:rsidR="00487E99" w:rsidRDefault="00487E99"/>
    <w:sectPr w:rsidR="00487E99" w:rsidSect="0006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65"/>
    <w:rsid w:val="000864B1"/>
    <w:rsid w:val="000F5A2F"/>
    <w:rsid w:val="00144F9A"/>
    <w:rsid w:val="001E5FBB"/>
    <w:rsid w:val="002E6AE6"/>
    <w:rsid w:val="002F7302"/>
    <w:rsid w:val="00316C07"/>
    <w:rsid w:val="0032580C"/>
    <w:rsid w:val="00326DF7"/>
    <w:rsid w:val="0037128F"/>
    <w:rsid w:val="003A1468"/>
    <w:rsid w:val="003B5936"/>
    <w:rsid w:val="003E4DBD"/>
    <w:rsid w:val="0041305B"/>
    <w:rsid w:val="00445221"/>
    <w:rsid w:val="00463709"/>
    <w:rsid w:val="004667BA"/>
    <w:rsid w:val="00487E99"/>
    <w:rsid w:val="00497EEB"/>
    <w:rsid w:val="004B4365"/>
    <w:rsid w:val="004C12F5"/>
    <w:rsid w:val="004F1193"/>
    <w:rsid w:val="005142EF"/>
    <w:rsid w:val="005513D8"/>
    <w:rsid w:val="00583F0C"/>
    <w:rsid w:val="005B6C4F"/>
    <w:rsid w:val="005F4E4A"/>
    <w:rsid w:val="00631247"/>
    <w:rsid w:val="006F36F2"/>
    <w:rsid w:val="00731007"/>
    <w:rsid w:val="007C1960"/>
    <w:rsid w:val="007D0C50"/>
    <w:rsid w:val="00830E3F"/>
    <w:rsid w:val="00837B81"/>
    <w:rsid w:val="00854BF2"/>
    <w:rsid w:val="008E77F0"/>
    <w:rsid w:val="00904303"/>
    <w:rsid w:val="009252E5"/>
    <w:rsid w:val="00944255"/>
    <w:rsid w:val="00A43CA1"/>
    <w:rsid w:val="00AE138B"/>
    <w:rsid w:val="00B23D4E"/>
    <w:rsid w:val="00B412B3"/>
    <w:rsid w:val="00B7588E"/>
    <w:rsid w:val="00B769DD"/>
    <w:rsid w:val="00B8539D"/>
    <w:rsid w:val="00B96727"/>
    <w:rsid w:val="00BC0ABC"/>
    <w:rsid w:val="00C82476"/>
    <w:rsid w:val="00D67F59"/>
    <w:rsid w:val="00D8464F"/>
    <w:rsid w:val="00DB6172"/>
    <w:rsid w:val="00DD32F1"/>
    <w:rsid w:val="00E33BB7"/>
    <w:rsid w:val="00E80361"/>
    <w:rsid w:val="00E9230C"/>
    <w:rsid w:val="00EB0B54"/>
    <w:rsid w:val="00F30C50"/>
    <w:rsid w:val="00F35AD7"/>
    <w:rsid w:val="00F547F9"/>
    <w:rsid w:val="00F65898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ga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Геннадьевна Чернышева</dc:creator>
  <cp:lastModifiedBy>Кормушкина Татьяна Николаевна</cp:lastModifiedBy>
  <cp:revision>42</cp:revision>
  <dcterms:created xsi:type="dcterms:W3CDTF">2025-01-20T13:10:00Z</dcterms:created>
  <dcterms:modified xsi:type="dcterms:W3CDTF">2026-07-08T07:34:00Z</dcterms:modified>
</cp:coreProperties>
</file>