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F5" w:rsidRDefault="00E92853">
      <w:pPr>
        <w:pStyle w:val="ConsPlusNormal0"/>
        <w:jc w:val="right"/>
        <w:outlineLvl w:val="0"/>
      </w:pPr>
      <w:bookmarkStart w:id="0" w:name="_GoBack"/>
      <w:bookmarkEnd w:id="0"/>
      <w:r>
        <w:t>Приложение</w:t>
      </w:r>
    </w:p>
    <w:p w:rsidR="00D93BF5" w:rsidRDefault="00E92853">
      <w:pPr>
        <w:pStyle w:val="ConsPlusNormal0"/>
        <w:jc w:val="right"/>
      </w:pPr>
      <w:r>
        <w:t>к приказу</w:t>
      </w:r>
    </w:p>
    <w:p w:rsidR="00D93BF5" w:rsidRDefault="00E92853">
      <w:pPr>
        <w:pStyle w:val="ConsPlusNormal0"/>
        <w:jc w:val="right"/>
      </w:pPr>
      <w:r>
        <w:t>Департамента дорожного хозяйства</w:t>
      </w:r>
    </w:p>
    <w:p w:rsidR="00D93BF5" w:rsidRDefault="00E92853">
      <w:pPr>
        <w:pStyle w:val="ConsPlusNormal0"/>
        <w:jc w:val="right"/>
      </w:pPr>
      <w:r>
        <w:t>Ивановской области</w:t>
      </w:r>
    </w:p>
    <w:p w:rsidR="00D93BF5" w:rsidRDefault="00E92853">
      <w:pPr>
        <w:pStyle w:val="ConsPlusNormal0"/>
        <w:jc w:val="right"/>
      </w:pPr>
      <w:r>
        <w:t>от 23.06.2014 N 275</w:t>
      </w:r>
    </w:p>
    <w:p w:rsidR="00D93BF5" w:rsidRDefault="00D93BF5">
      <w:pPr>
        <w:pStyle w:val="ConsPlusNormal0"/>
        <w:ind w:left="540"/>
        <w:jc w:val="both"/>
      </w:pPr>
    </w:p>
    <w:p w:rsidR="00D93BF5" w:rsidRDefault="00E92853">
      <w:pPr>
        <w:pStyle w:val="ConsPlusTitle0"/>
        <w:jc w:val="center"/>
      </w:pPr>
      <w:bookmarkStart w:id="1" w:name="P57"/>
      <w:bookmarkEnd w:id="1"/>
      <w:r>
        <w:t>АДМИНИСТРАТИВНЫЙ РЕГЛАМЕНТ</w:t>
      </w:r>
    </w:p>
    <w:p w:rsidR="00D93BF5" w:rsidRDefault="00E92853">
      <w:pPr>
        <w:pStyle w:val="ConsPlusTitle0"/>
        <w:jc w:val="center"/>
      </w:pPr>
      <w:r>
        <w:t>ПРЕДОСТАВЛЕНИЯ ГОСУДАРСТВЕННОЙ УСЛУГИ</w:t>
      </w:r>
    </w:p>
    <w:p w:rsidR="00D93BF5" w:rsidRDefault="00E92853">
      <w:pPr>
        <w:pStyle w:val="ConsPlusTitle0"/>
        <w:jc w:val="center"/>
      </w:pPr>
      <w:r>
        <w:t>"СОГЛАСОВАНИЕ КАПИТАЛЬНОГО РЕМОНТА, РЕМОНТА ЯВЛЯЮЩИХСЯ</w:t>
      </w:r>
    </w:p>
    <w:p w:rsidR="00D93BF5" w:rsidRDefault="00E92853">
      <w:pPr>
        <w:pStyle w:val="ConsPlusTitle0"/>
        <w:jc w:val="center"/>
      </w:pPr>
      <w:r>
        <w:t>СООРУЖЕНИЯМИ ПЕРЕСЕЧЕНИЯ АВТОМОБИЛЬНОЙ ДОРОГИ С ДРУГИМИ</w:t>
      </w:r>
    </w:p>
    <w:p w:rsidR="00D93BF5" w:rsidRDefault="00E92853">
      <w:pPr>
        <w:pStyle w:val="ConsPlusTitle0"/>
        <w:jc w:val="center"/>
      </w:pPr>
      <w:r>
        <w:t>АВТОМОБИЛЬНЫМИ ДОРОГАМИ И ПРИМЫКАНИЯ АВТОМОБИЛЬНОЙ ДОРОГИ</w:t>
      </w:r>
    </w:p>
    <w:p w:rsidR="00D93BF5" w:rsidRDefault="00E92853">
      <w:pPr>
        <w:pStyle w:val="ConsPlusTitle0"/>
        <w:jc w:val="center"/>
      </w:pPr>
      <w:r>
        <w:t>К ДРУГОЙ АВТОМОБИЛЬНОЙ ДОРОГЕ В ОТНОШЕНИИ АВТОМОБИЛЬНЫХ</w:t>
      </w:r>
    </w:p>
    <w:p w:rsidR="00D93BF5" w:rsidRDefault="00E92853">
      <w:pPr>
        <w:pStyle w:val="ConsPlusTitle0"/>
        <w:jc w:val="center"/>
      </w:pPr>
      <w:r>
        <w:t>ДОРОГ РЕГИОНАЛЬНОГО ИЛИ МЕЖМУНИЦИПАЛЬНОГО ЗНАЧЕНИЯ</w:t>
      </w:r>
    </w:p>
    <w:p w:rsidR="00D93BF5" w:rsidRDefault="00E92853">
      <w:pPr>
        <w:pStyle w:val="ConsPlusTitle0"/>
        <w:jc w:val="center"/>
      </w:pPr>
      <w:r>
        <w:t>ИВАНОВСКОЙ ОБЛАСТИ, ПОРЯДКА ОСУЩЕСТВЛЕНИЯ И ОБЪЕМА РАБОТ</w:t>
      </w:r>
    </w:p>
    <w:p w:rsidR="00D93BF5" w:rsidRDefault="00E92853">
      <w:pPr>
        <w:pStyle w:val="ConsPlusTitle0"/>
        <w:jc w:val="center"/>
      </w:pPr>
      <w:r>
        <w:t>ПО РЕМОНТУ УКАЗАННЫХ ПЕРЕСЕЧЕНИЯ И</w:t>
      </w:r>
      <w:r>
        <w:t xml:space="preserve"> ПРИМЫКАНИЯ"</w:t>
      </w:r>
    </w:p>
    <w:p w:rsidR="00D93BF5" w:rsidRDefault="00D93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93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BF5" w:rsidRDefault="00D93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BF5" w:rsidRDefault="00D93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Департамента дорожного хозяйства Ивановской обл. от 01.08.2014 N 33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твенной услуг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</w:t>
            </w:r>
            <w:r>
              <w:rPr>
                <w:color w:val="392C69"/>
              </w:rPr>
              <w:t>а дорожного хозяйства Ивановской области</w:t>
            </w:r>
          </w:p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>от 01.08.2014 N 338,</w:t>
            </w:r>
          </w:p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>Приказов Департамента дорожного хозяйства и транспорта Ивановской области</w:t>
            </w:r>
          </w:p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17.04.2015 </w:t>
            </w:r>
            <w:hyperlink r:id="rId7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22.12.2015 </w:t>
            </w:r>
            <w:hyperlink r:id="rId8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07.06.2016 </w:t>
            </w:r>
            <w:hyperlink r:id="rId9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>,</w:t>
            </w:r>
          </w:p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10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09.10.2017 </w:t>
            </w:r>
            <w:hyperlink r:id="rId11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      <w:r>
                <w:rPr>
                  <w:color w:val="0000FF"/>
                </w:rPr>
                <w:t>N 510</w:t>
              </w:r>
            </w:hyperlink>
            <w:r>
              <w:rPr>
                <w:color w:val="392C69"/>
              </w:rPr>
              <w:t xml:space="preserve">, от 08.05.2018 </w:t>
            </w:r>
            <w:hyperlink r:id="rId12" w:tooltip="Приказ Департамента дорожного хозяйства и транспорта Ивановской обл. от 08.05.2018 N 176 &quot;О внесении изменения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31.07.2018 </w:t>
            </w:r>
            <w:hyperlink r:id="rId13" w:tooltip="Приказ Департамента дорожного хозяйства и транспорта Ивановской обл. от 31.07.2018 N 329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 xml:space="preserve">, от 17.09.2018 </w:t>
            </w:r>
            <w:hyperlink r:id="rId14" w:tooltip="Приказ Департамента дорожного хозяйства и транспорта Ивановской обл. от 17.09.2018 N 42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29.10.2018 </w:t>
            </w:r>
            <w:hyperlink r:id="rId15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>,</w:t>
            </w:r>
          </w:p>
          <w:p w:rsidR="00D93BF5" w:rsidRDefault="00E9285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16" w:tooltip="Приказ Департамента дорожного хозяйства и транспорта Ивановской обл. от 12.03.2021 N 8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т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07.06.2021 </w:t>
            </w:r>
            <w:hyperlink r:id="rId17" w:tooltip="Приказ Департамента дорожного хозяйства и транспорта Ивановской обл. от 07.06.2021 N 243 &quot;О внесении изменения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14.09.2023 </w:t>
            </w:r>
            <w:hyperlink r:id="rId18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BF5" w:rsidRDefault="00D93BF5">
            <w:pPr>
              <w:pStyle w:val="ConsPlusNormal0"/>
            </w:pPr>
          </w:p>
        </w:tc>
      </w:tr>
    </w:tbl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1"/>
      </w:pPr>
      <w:r>
        <w:t>I. Общие положения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Предмет регулирования регламента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1. Административный регламент предоставления государственной услуги "Согласование капитального ремонта, ремонта являющихся сооружениями пересечения автомобильной дороги с другими автомобильными дорогами</w:t>
      </w:r>
      <w:r>
        <w:t xml:space="preserve">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области, порядка осуществления и объема работ по ремонту указанных пересечения и примыкания" (далее - Р</w:t>
      </w:r>
      <w:r>
        <w:t>егламент и государственная услуга, соответственно) устанавливает стандарт предоставления государственной услуги, состав, последовательность и сроки выполнения административных процедур (действий) по предоставлению государственной услуги, требования к поряд</w:t>
      </w:r>
      <w:r>
        <w:t xml:space="preserve">ку выполнения, формы контроля за предоставлением государственной услуги, порядок обжалования заявителями решений и действий (бездействия) органа, предоставляющего государственную услугу, и его должностных лиц при согласовании капитального ремонта, ремонта </w:t>
      </w:r>
      <w: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области, поря</w:t>
      </w:r>
      <w:r>
        <w:t>дка осуществления и объема работ по ремонту указанных пересечения и примыкания.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Круг заявителей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2. Заявителями по вопросу предоставления государственной услуги являются юридические или физические лица, осуществляющие деятельность заказчика или исполнител</w:t>
      </w:r>
      <w:r>
        <w:t>я в области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дороге, обратившиеся с запросом о предоставлении государственной у</w:t>
      </w:r>
      <w:r>
        <w:t>слуги, выраженным в письменной или электронной форме (далее - заявитель).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Заявителем от имени юридического или физического лица может выступать уполномоченное лицо, действующее на основании документов, подтверждающих его соответствующие полномочия.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Требования к порядку информирования</w:t>
      </w:r>
    </w:p>
    <w:p w:rsidR="00D93BF5" w:rsidRDefault="00E92853">
      <w:pPr>
        <w:pStyle w:val="ConsPlusTitle0"/>
        <w:jc w:val="center"/>
      </w:pPr>
      <w:r>
        <w:t>о предоставлении государственной услуги</w:t>
      </w:r>
    </w:p>
    <w:p w:rsidR="00D93BF5" w:rsidRDefault="00E92853">
      <w:pPr>
        <w:pStyle w:val="ConsPlusNormal0"/>
        <w:jc w:val="center"/>
      </w:pPr>
      <w:r>
        <w:t xml:space="preserve">(в ред. </w:t>
      </w:r>
      <w:hyperlink r:id="rId19" w:tooltip="Приказ Департамента дорожного хозяйства и транспорта Ивановской обл. от 12.03.2021 N 8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т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D93BF5" w:rsidRDefault="00E92853">
      <w:pPr>
        <w:pStyle w:val="ConsPlusNormal0"/>
        <w:jc w:val="center"/>
      </w:pPr>
      <w:r>
        <w:t>и транспорта Ивановской области от 12.03.2021 N 81)</w:t>
      </w:r>
    </w:p>
    <w:p w:rsidR="00D93BF5" w:rsidRDefault="00D93BF5">
      <w:pPr>
        <w:pStyle w:val="ConsPlusNormal0"/>
      </w:pPr>
    </w:p>
    <w:p w:rsidR="00D93BF5" w:rsidRDefault="00E92853">
      <w:pPr>
        <w:pStyle w:val="ConsPlusNormal0"/>
        <w:ind w:firstLine="540"/>
        <w:jc w:val="both"/>
      </w:pPr>
      <w:r>
        <w:lastRenderedPageBreak/>
        <w:t>3. Информацию по вопросам предоставления государственной услуги и услуг, которые являются необходимыми и обязательными для предоставления государств</w:t>
      </w:r>
      <w:r>
        <w:t>енной услуги, сведения о ходе предоставления указанных услуг заявитель может получить путем личного обращения в Департамент дорожного хозяйства и транспорта Ивановской области (далее - Департамент), а также с использованием средств телефонной связи, по эле</w:t>
      </w:r>
      <w:r>
        <w:t>ктронной почте. Данная информация предоставляется бесплатно.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Дополнительно информация о порядке предоставления государственной услуги размещается на официальном сайте Департамента в сети "Интернет", на информационных стендах, установленных в помещениях Деп</w:t>
      </w:r>
      <w:r>
        <w:t>артамента, предназначенных для посетителей, на Едином портале государственных, муниципальных услуг (функций), "Региональном портале государственных и муниципальных услуг (функций) Ивановской области" (далее - региональный портал государственных и муниципал</w:t>
      </w:r>
      <w:r>
        <w:t>ьных услуг).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4. Информацию о ходе предоставления государственной услуги заявитель может получить от государственных гражданских служащих управления проектирования и строительства Департамента, ответственных за предоставление государственной услуги (далее -</w:t>
      </w:r>
      <w:r>
        <w:t xml:space="preserve"> эксперты).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20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</w:t>
      </w:r>
      <w:r>
        <w:t>рта Ивановской области от 14.09.2023 N 358)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Экспертом Департамента предоставляется следующая информация: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о входящих номерах, под которыми зарегистрированы в системе делопроизводства Департамента заявления;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о нормативных правовых актах, регламентирующих пре</w:t>
      </w:r>
      <w:r>
        <w:t>доставление государственной услуги (наименование, номер, дата принятия нормативного правового акта);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о документах, необходимых для получения государственной услуги;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о требованиях к заверению документов, прилагаемых к заявлению.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5. На информационном стенде </w:t>
      </w:r>
      <w:r>
        <w:t>Департамента, расположенном на 1 этаже здания Департамента, размещается следующая информация: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текст насто</w:t>
      </w:r>
      <w:r>
        <w:t>ящего Регламента;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перечни необходимых документов и рекомендации по их оформлению;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порядок предоставления государственной услуги с помощью электронного документооборота;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информация о графике работы и размещении экспертов, осуществляющих прием документов;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гр</w:t>
      </w:r>
      <w:r>
        <w:t>афик приема начальника (заместителя начальника) Департамента;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порядок информирования по процедуре предоставления государственной услуги;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порядок обжалования решений и действий (бездействия) экспертов, предоставляющих государственную услугу.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6. Информация о месте нахождения и графике работы Департамента, управления проектирования и строительства Департамента, справочных телефонах Департамента, в том числе номер телефона-автоинформатора, об адресе официального сайта Департамента, а также об адр</w:t>
      </w:r>
      <w:r>
        <w:t>есах электронной почты и (или) формы обратной связи Департамента в сети "Интернет" (далее - справочная информация) размещена на официальном сайте Департамента в сети "Интернет", на Едином портале государственных и муниципальных услуг (функций), в федеральн</w:t>
      </w:r>
      <w:r>
        <w:t>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21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справочной информации в установл</w:t>
      </w:r>
      <w:r>
        <w:t>енном порядке на официальном сайте Департамента в сети "Интернет", на Едином портале государственных и муниципальных услуг (функций), а также в соответствующем разделе федерального реестра.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 xml:space="preserve">Наименование </w:t>
      </w:r>
      <w:r>
        <w:t>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7. "Согласование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</w:t>
      </w:r>
      <w:r>
        <w:t>г регионального или межмуниципального значения Ивановской области, порядка осуществления и объема работ по ремонту указанных пересечения и примыкания".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Наименование органа, предоставляющего государственную услугу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 xml:space="preserve">8. Предоставление государственной услуги </w:t>
      </w:r>
      <w:r>
        <w:t>осуществляется Департаментом дорожного хозяйства и транспорта Ивановской области.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22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</w:t>
      </w:r>
      <w:r>
        <w:t>та дорожного хозяйства и транспорта Ивановской области от 17.04.2015 N 195)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</w:t>
      </w:r>
      <w:r>
        <w:t>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Результат предоставления государ</w:t>
      </w:r>
      <w:r>
        <w:t>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9. Результатом предоставления государственной услуги является: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выдача заявителю согласования капитального ремонта, ремонта являющихся сооружениями пересечения автомобильной дороги с другими автомобильными дорогами и примыкания автомобиль</w:t>
      </w:r>
      <w:r>
        <w:t>ной дороги к другой автомобильной дороге в отношении автомобильных дорог регионального или межмуниципального значения Ивановской области, порядка осуществления и объема работ по ремонту указанных пересечения и примыкания (далее - согласование);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уведомлен</w:t>
      </w:r>
      <w:r>
        <w:t>ие об отказе в согласовании.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Сроки предоставления 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10. Срок оформления согласования (уведомления об отказе в согласовании) составляет не более чем 20 календарных дней с даты регистрации заявления в Департаменте.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- 3 рабочих дня со дня принятия решения о выдаче согласования или об отказе в согласовании.</w:t>
      </w:r>
    </w:p>
    <w:p w:rsidR="00D93BF5" w:rsidRDefault="00E92853">
      <w:pPr>
        <w:pStyle w:val="ConsPlusNormal0"/>
        <w:jc w:val="both"/>
      </w:pPr>
      <w:r>
        <w:t xml:space="preserve">(п. 10 в ред. </w:t>
      </w:r>
      <w:hyperlink r:id="rId23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358)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Нормативные правовые акты</w:t>
      </w:r>
      <w:r>
        <w:t>, регулирующие</w:t>
      </w:r>
    </w:p>
    <w:p w:rsidR="00D93BF5" w:rsidRDefault="00E92853">
      <w:pPr>
        <w:pStyle w:val="ConsPlusTitle0"/>
        <w:jc w:val="center"/>
      </w:pPr>
      <w:r>
        <w:t>предоставление государственной услуги</w:t>
      </w:r>
    </w:p>
    <w:p w:rsidR="00D93BF5" w:rsidRDefault="00E92853">
      <w:pPr>
        <w:pStyle w:val="ConsPlusNormal0"/>
        <w:jc w:val="center"/>
      </w:pPr>
      <w:r>
        <w:t xml:space="preserve">(в ред. </w:t>
      </w:r>
      <w:hyperlink r:id="rId24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</w:t>
      </w:r>
      <w:r>
        <w:t>епартамента дорожного хозяйства</w:t>
      </w:r>
    </w:p>
    <w:p w:rsidR="00D93BF5" w:rsidRDefault="00E92853">
      <w:pPr>
        <w:pStyle w:val="ConsPlusNormal0"/>
        <w:jc w:val="center"/>
      </w:pPr>
      <w:r>
        <w:t>и транспорта Ивановской области от 29.10.2018 N 488)</w:t>
      </w:r>
    </w:p>
    <w:p w:rsidR="00D93BF5" w:rsidRDefault="00D93BF5">
      <w:pPr>
        <w:pStyle w:val="ConsPlusNormal0"/>
        <w:ind w:firstLine="540"/>
        <w:jc w:val="both"/>
      </w:pPr>
    </w:p>
    <w:p w:rsidR="00D93BF5" w:rsidRDefault="00E92853">
      <w:pPr>
        <w:pStyle w:val="ConsPlusNormal0"/>
        <w:ind w:firstLine="540"/>
        <w:jc w:val="both"/>
      </w:pPr>
      <w:r>
        <w:t xml:space="preserve"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</w:t>
      </w:r>
      <w:r>
        <w:t>на официальном сайте Департамента в сети "Интернет", в федеральном реестре и на Едином портале государственных и муниципальных услуг (функций).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</w:t>
      </w:r>
      <w:r>
        <w:t>ие государственной услуги, на своем официальном сайте, а также в соответствующем разделе федерального реестра.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D93BF5" w:rsidRDefault="00E92853">
      <w:pPr>
        <w:pStyle w:val="ConsPlusTitle0"/>
        <w:jc w:val="center"/>
      </w:pPr>
      <w:r>
        <w:t>в соответствии с нормативными правовыми актами</w:t>
      </w:r>
    </w:p>
    <w:p w:rsidR="00D93BF5" w:rsidRDefault="00E92853">
      <w:pPr>
        <w:pStyle w:val="ConsPlusTitle0"/>
        <w:jc w:val="center"/>
      </w:pPr>
      <w:r>
        <w:t>для предоставления государственной услуги, и поряд</w:t>
      </w:r>
      <w:r>
        <w:t>ок</w:t>
      </w:r>
    </w:p>
    <w:p w:rsidR="00D93BF5" w:rsidRDefault="00E92853">
      <w:pPr>
        <w:pStyle w:val="ConsPlusTitle0"/>
        <w:jc w:val="center"/>
      </w:pPr>
      <w:r>
        <w:t>их рассмотрения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bookmarkStart w:id="2" w:name="P150"/>
      <w:bookmarkEnd w:id="2"/>
      <w:r>
        <w:t xml:space="preserve">12. Для получения согласования заявитель направляет или представляет в Департамент письменное </w:t>
      </w:r>
      <w:r>
        <w:lastRenderedPageBreak/>
        <w:t>заявление на согласование капитального ремонта, ремонта являющихся сооружениями пересечения автомобильной дороги с другими автомобильными доро</w:t>
      </w:r>
      <w:r>
        <w:t xml:space="preserve">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области, порядка осуществления и объема работ по ремонту указанных пересечения и примыкания (далее </w:t>
      </w:r>
      <w:r>
        <w:t>- заявление).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план пересечения или примыкания в отношении автомобильной дороги общего пользования регионального или межмуниципального значения Ивановской области;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2) в случае обустройства примыкания</w:t>
      </w:r>
      <w:r>
        <w:t xml:space="preserve"> в виде съезда с автомобильной дороги общего пользования регионального или межмуниципального значения Ивановской области к земельному участку - документы, удостоверяющие права на земельный участок;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3) документы, подтверждающие полномочия представителя заяв</w:t>
      </w:r>
      <w:r>
        <w:t>ителя (в случае подачи заявления представителем заявителя).</w:t>
      </w:r>
    </w:p>
    <w:p w:rsidR="00D93BF5" w:rsidRDefault="00E92853">
      <w:pPr>
        <w:pStyle w:val="ConsPlusNormal0"/>
        <w:jc w:val="both"/>
      </w:pPr>
      <w:r>
        <w:t xml:space="preserve">(п. 12 в ред. </w:t>
      </w:r>
      <w:hyperlink r:id="rId25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13. Допускается подача заявления о получении согласования и прилагаемых к нему документов путем направления по почте, посредством факсимильной и электронной связи (с последующим предоставлением оригинала заявления и прилагаемых к нему документов).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26" w:tooltip="Приказ Департамента дорожного хозяйства и транспорта Ивановской обл. от 17.09.2018 N 42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</w:t>
      </w:r>
      <w:r>
        <w:t>ти от 17.09.2018 N 421)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D93BF5" w:rsidRDefault="00E92853">
      <w:pPr>
        <w:pStyle w:val="ConsPlusTitle0"/>
        <w:jc w:val="center"/>
      </w:pPr>
      <w:r>
        <w:t>в соответствии с нормативными правовыми актами</w:t>
      </w:r>
    </w:p>
    <w:p w:rsidR="00D93BF5" w:rsidRDefault="00E92853">
      <w:pPr>
        <w:pStyle w:val="ConsPlusTitle0"/>
        <w:jc w:val="center"/>
      </w:pPr>
      <w:r>
        <w:t>для предоставления государственной услуги, которые находятся</w:t>
      </w:r>
    </w:p>
    <w:p w:rsidR="00D93BF5" w:rsidRDefault="00E92853">
      <w:pPr>
        <w:pStyle w:val="ConsPlusTitle0"/>
        <w:jc w:val="center"/>
      </w:pPr>
      <w:r>
        <w:t>в распоряжении государственных органов, органов местного</w:t>
      </w:r>
    </w:p>
    <w:p w:rsidR="00D93BF5" w:rsidRDefault="00E92853">
      <w:pPr>
        <w:pStyle w:val="ConsPlusTitle0"/>
        <w:jc w:val="center"/>
      </w:pPr>
      <w:r>
        <w:t>самоуправления и ин</w:t>
      </w:r>
      <w:r>
        <w:t>ых органов, участвующих в предоставлении</w:t>
      </w:r>
    </w:p>
    <w:p w:rsidR="00D93BF5" w:rsidRDefault="00E92853">
      <w:pPr>
        <w:pStyle w:val="ConsPlusTitle0"/>
        <w:jc w:val="center"/>
      </w:pPr>
      <w:r>
        <w:t>государственных или муниципальных услуг, и которые заявитель</w:t>
      </w:r>
    </w:p>
    <w:p w:rsidR="00D93BF5" w:rsidRDefault="00E92853">
      <w:pPr>
        <w:pStyle w:val="ConsPlusTitle0"/>
        <w:jc w:val="center"/>
      </w:pPr>
      <w:r>
        <w:t>вправе представить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14. При взаимодействии с заявителем при предоставлении государственной услуги запрещается требовать от заявителя: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представления доку</w:t>
      </w:r>
      <w:r>
        <w:t>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представления документов и инфо</w:t>
      </w:r>
      <w:r>
        <w:t>рмации, которые в соответствии с нормативными правовыми актами Российской Федерации, нормативными правовыми актами Ивановской области и муниципальными правовыми актами находятся в распоряжении государственных органов, предоставляющих государственную услугу</w:t>
      </w:r>
      <w: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</w:t>
      </w:r>
      <w:r>
        <w:t xml:space="preserve"> указанных в </w:t>
      </w:r>
      <w:hyperlink r:id="rId27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осуществления действий, в том числе согласований, н</w:t>
      </w:r>
      <w:r>
        <w:t>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>
        <w:t xml:space="preserve">ения таких услуг, включенных в перечни, указанные в </w:t>
      </w:r>
      <w:hyperlink r:id="rId2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пред</w:t>
      </w:r>
      <w:r>
        <w:t xml:space="preserve"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>
        <w:t>следующих случаев: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lastRenderedPageBreak/>
        <w:t>б) наличие ошибок в заявлении о предоставлении государст</w:t>
      </w:r>
      <w:r>
        <w:t>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</w:t>
      </w:r>
      <w:r>
        <w:t>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г) выявление документально подтвержденн</w:t>
      </w:r>
      <w:r>
        <w:t>ого факта (признаков) ошибочного или противоправного действия (бездействия) должностного лица Департамента,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</w:t>
      </w:r>
      <w:r>
        <w:t>ии государственной услуги, о чем в письменном виде за подписью руководителя Департамента уведомляется заявитель, а также приносятся извинения за доставленные неудобства.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Документы, необходимые в соответствии с нормативными правовыми актами для предоставлен</w:t>
      </w:r>
      <w:r>
        <w:t>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D93BF5" w:rsidRDefault="00E92853">
      <w:pPr>
        <w:pStyle w:val="ConsPlusNormal0"/>
        <w:jc w:val="both"/>
      </w:pPr>
      <w:r>
        <w:t xml:space="preserve">(п. 14 в ред. </w:t>
      </w:r>
      <w:hyperlink r:id="rId29" w:tooltip="Приказ Департамента дорожного хозяйства и транспорта Ивановской обл. от 17.09.2018 N 42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</w:t>
      </w:r>
      <w:r>
        <w:t>ановской области от 17.09.2018 N 421)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D93BF5" w:rsidRDefault="00E92853">
      <w:pPr>
        <w:pStyle w:val="ConsPlusTitle0"/>
        <w:jc w:val="center"/>
      </w:pPr>
      <w:r>
        <w:t>документов, необходимых для предоставления</w:t>
      </w:r>
    </w:p>
    <w:p w:rsidR="00D93BF5" w:rsidRDefault="00E92853">
      <w:pPr>
        <w:pStyle w:val="ConsPlusTitle0"/>
        <w:jc w:val="center"/>
      </w:pPr>
      <w:r>
        <w:t>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bookmarkStart w:id="3" w:name="P183"/>
      <w:bookmarkEnd w:id="3"/>
      <w:r>
        <w:t>15. Основаниями для отказа в приеме документов, необходимых для предоставления государственной услуги, являются: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заявление подписано лицом, не имеющим полномочий на подписание данного заявления;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2) заявление не содержит сведений, предусмотренных </w:t>
      </w:r>
      <w:hyperlink w:anchor="P295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пунктом 36</w:t>
        </w:r>
      </w:hyperlink>
      <w:r>
        <w:t xml:space="preserve"> настоящего Регламента;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30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3) к заявлению не прило</w:t>
      </w:r>
      <w:r>
        <w:t xml:space="preserve">жены необходимые документы, соответствующие требованиям </w:t>
      </w:r>
      <w:hyperlink w:anchor="P150" w:tooltip="12. Для получения согласования заявитель направляет или представляет в Департамент письменное заявление на согласование капитального ремонта, ремонта являющихся сооружениями пересечения автомобильной дороги с другими автомобильными дорогами и примыкания автомо">
        <w:r>
          <w:rPr>
            <w:color w:val="0000FF"/>
          </w:rPr>
          <w:t>пункта 12</w:t>
        </w:r>
      </w:hyperlink>
      <w:r>
        <w:t xml:space="preserve"> настоящего Регламента;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4) заявление или приложенные к нему документы </w:t>
      </w:r>
      <w:proofErr w:type="spellStart"/>
      <w:r>
        <w:t>нечитаемы</w:t>
      </w:r>
      <w:proofErr w:type="spellEnd"/>
      <w:r>
        <w:t xml:space="preserve"> и (или) имеют исправления.</w:t>
      </w:r>
    </w:p>
    <w:p w:rsidR="00D93BF5" w:rsidRDefault="00E9285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1" w:tooltip="Приказ Департамента дорожного хозяйства и транспорта Ивановской обл. от 17.04.2015 N 195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17.04.2015 N 195)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В случае отказа</w:t>
      </w:r>
      <w:r>
        <w:t xml:space="preserve"> в регистрации заявления, заявитель незамедлительно информируется о принятом решении с указанием оснований принятия данного решения.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D93BF5" w:rsidRDefault="00E92853">
      <w:pPr>
        <w:pStyle w:val="ConsPlusTitle0"/>
        <w:jc w:val="center"/>
      </w:pPr>
      <w:r>
        <w:t>или отказа в предоставлении 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bookmarkStart w:id="4" w:name="P195"/>
      <w:bookmarkEnd w:id="4"/>
      <w:r>
        <w:t>16. Основания для</w:t>
      </w:r>
      <w:r>
        <w:t xml:space="preserve"> приостановления предоставления государственной услуги отсутствуют.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указанная в заявлении автомобильная дорога не является автомобильной дорогой регионального или межмуниципального</w:t>
      </w:r>
      <w:r>
        <w:t xml:space="preserve"> значения Ивановской области;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2) предоставление недостоверных и (или) неполных сведений;</w:t>
      </w:r>
    </w:p>
    <w:p w:rsidR="00D93BF5" w:rsidRDefault="00E9285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2" w:tooltip="Приказ Департамента дорожного хозяйства и транспорта Ивановской обл. от 04.08.2016 N 39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Департамента дорожного хозяйства и транспорта Ивановской области от 04.08.2016 N 391)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3) несоответствие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 xml:space="preserve">Перечень </w:t>
      </w:r>
      <w:r>
        <w:t>услуг, которые являются необходимыми</w:t>
      </w:r>
    </w:p>
    <w:p w:rsidR="00D93BF5" w:rsidRDefault="00E92853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:rsidR="00D93BF5" w:rsidRDefault="00E92853">
      <w:pPr>
        <w:pStyle w:val="ConsPlusTitle0"/>
        <w:jc w:val="center"/>
      </w:pPr>
      <w:r>
        <w:t>в том числе сведения о документе (документах), выдаваемом</w:t>
      </w:r>
    </w:p>
    <w:p w:rsidR="00D93BF5" w:rsidRDefault="00E92853">
      <w:pPr>
        <w:pStyle w:val="ConsPlusTitle0"/>
        <w:jc w:val="center"/>
      </w:pPr>
      <w:r>
        <w:lastRenderedPageBreak/>
        <w:t>(выдаваемых) организациями, участвующими в предоставлении</w:t>
      </w:r>
    </w:p>
    <w:p w:rsidR="00D93BF5" w:rsidRDefault="00E92853">
      <w:pPr>
        <w:pStyle w:val="ConsPlusTitle0"/>
        <w:jc w:val="center"/>
      </w:pPr>
      <w:r>
        <w:t>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</w:t>
      </w:r>
      <w:r>
        <w:t>ы.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Порядок, размер и основания взимания государственной пошлины</w:t>
      </w:r>
    </w:p>
    <w:p w:rsidR="00D93BF5" w:rsidRDefault="00E92853">
      <w:pPr>
        <w:pStyle w:val="ConsPlusTitle0"/>
        <w:jc w:val="center"/>
      </w:pPr>
      <w:r>
        <w:t>или иной платы, взимаемой за предоставление</w:t>
      </w:r>
    </w:p>
    <w:p w:rsidR="00D93BF5" w:rsidRDefault="00E92853">
      <w:pPr>
        <w:pStyle w:val="ConsPlusTitle0"/>
        <w:jc w:val="center"/>
      </w:pPr>
      <w:r>
        <w:t>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18. Взимание государственной пошлины или иной платы за предоставление государственной услуги не предусмотрено.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Максимальны</w:t>
      </w:r>
      <w:r>
        <w:t>й срок ожидания в очереди при подаче запроса</w:t>
      </w:r>
    </w:p>
    <w:p w:rsidR="00D93BF5" w:rsidRDefault="00E92853">
      <w:pPr>
        <w:pStyle w:val="ConsPlusTitle0"/>
        <w:jc w:val="center"/>
      </w:pPr>
      <w:r>
        <w:t>о предоставлении государственной услуги и при получении</w:t>
      </w:r>
    </w:p>
    <w:p w:rsidR="00D93BF5" w:rsidRDefault="00E92853">
      <w:pPr>
        <w:pStyle w:val="ConsPlusTitle0"/>
        <w:jc w:val="center"/>
      </w:pPr>
      <w:r>
        <w:t>результата предоставления 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19. Максимальный срок ожидания в очереди при подаче заявления о получении согласования и при получении ре</w:t>
      </w:r>
      <w:r>
        <w:t>зультата предоставления государственной услуги составляет 15 минут.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Срок и порядок регистрации запроса заявителя</w:t>
      </w:r>
    </w:p>
    <w:p w:rsidR="00D93BF5" w:rsidRDefault="00E92853">
      <w:pPr>
        <w:pStyle w:val="ConsPlusTitle0"/>
        <w:jc w:val="center"/>
      </w:pPr>
      <w:r>
        <w:t>о предоставлении государственной услуги, в том числе</w:t>
      </w:r>
    </w:p>
    <w:p w:rsidR="00D93BF5" w:rsidRDefault="00E92853">
      <w:pPr>
        <w:pStyle w:val="ConsPlusTitle0"/>
        <w:jc w:val="center"/>
      </w:pPr>
      <w:r>
        <w:t>в электронной форме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20. Заявление на получение согласования и прилагаемые к нему докумен</w:t>
      </w:r>
      <w:r>
        <w:t>ты, отвечающие установленным требованиям, принимаются и регистрируются в день их поступления в Департамент должностным лицом, ответственным за прием и регистрацию документов.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D93BF5" w:rsidRDefault="00E92853">
      <w:pPr>
        <w:pStyle w:val="ConsPlusTitle0"/>
        <w:jc w:val="center"/>
      </w:pPr>
      <w:r>
        <w:t>государственная услуга, к зал</w:t>
      </w:r>
      <w:r>
        <w:t>у ожидания, местам</w:t>
      </w:r>
    </w:p>
    <w:p w:rsidR="00D93BF5" w:rsidRDefault="00E92853">
      <w:pPr>
        <w:pStyle w:val="ConsPlusTitle0"/>
        <w:jc w:val="center"/>
      </w:pPr>
      <w:r>
        <w:t>для заполнения запросов о предоставлении государственной</w:t>
      </w:r>
    </w:p>
    <w:p w:rsidR="00D93BF5" w:rsidRDefault="00E92853">
      <w:pPr>
        <w:pStyle w:val="ConsPlusTitle0"/>
        <w:jc w:val="center"/>
      </w:pPr>
      <w:r>
        <w:t>услуги, информационным стендам с образцами их заполнения</w:t>
      </w:r>
    </w:p>
    <w:p w:rsidR="00D93BF5" w:rsidRDefault="00E92853">
      <w:pPr>
        <w:pStyle w:val="ConsPlusTitle0"/>
        <w:jc w:val="center"/>
      </w:pPr>
      <w:r>
        <w:t>и перечнем документов, необходимых для предоставления</w:t>
      </w:r>
    </w:p>
    <w:p w:rsidR="00D93BF5" w:rsidRDefault="00E92853">
      <w:pPr>
        <w:pStyle w:val="ConsPlusTitle0"/>
        <w:jc w:val="center"/>
      </w:pPr>
      <w:r>
        <w:t>государственной услуги, размещению и оформлению визуальной,</w:t>
      </w:r>
    </w:p>
    <w:p w:rsidR="00D93BF5" w:rsidRDefault="00E92853">
      <w:pPr>
        <w:pStyle w:val="ConsPlusTitle0"/>
        <w:jc w:val="center"/>
      </w:pPr>
      <w:r>
        <w:t>текстовой и мультимедийной информации о порядке</w:t>
      </w:r>
    </w:p>
    <w:p w:rsidR="00D93BF5" w:rsidRDefault="00E92853">
      <w:pPr>
        <w:pStyle w:val="ConsPlusTitle0"/>
        <w:jc w:val="center"/>
      </w:pPr>
      <w:r>
        <w:t>предоставления государственной услуги, в том числе</w:t>
      </w:r>
    </w:p>
    <w:p w:rsidR="00D93BF5" w:rsidRDefault="00E92853">
      <w:pPr>
        <w:pStyle w:val="ConsPlusTitle0"/>
        <w:jc w:val="center"/>
      </w:pPr>
      <w:r>
        <w:t>к обеспечению доступности для инвалидов указанных объектов</w:t>
      </w:r>
    </w:p>
    <w:p w:rsidR="00D93BF5" w:rsidRDefault="00E92853">
      <w:pPr>
        <w:pStyle w:val="ConsPlusTitle0"/>
        <w:jc w:val="center"/>
      </w:pPr>
      <w:r>
        <w:t>в соответствии с законодательством Российской Федерации</w:t>
      </w:r>
    </w:p>
    <w:p w:rsidR="00D93BF5" w:rsidRDefault="00E92853">
      <w:pPr>
        <w:pStyle w:val="ConsPlusTitle0"/>
        <w:jc w:val="center"/>
      </w:pPr>
      <w:r>
        <w:t>о социальной защите инвалидов</w:t>
      </w:r>
    </w:p>
    <w:p w:rsidR="00D93BF5" w:rsidRDefault="00E92853">
      <w:pPr>
        <w:pStyle w:val="ConsPlusNormal0"/>
        <w:jc w:val="center"/>
      </w:pPr>
      <w:r>
        <w:t xml:space="preserve">(в ред. </w:t>
      </w:r>
      <w:hyperlink r:id="rId33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D93BF5" w:rsidRDefault="00E92853">
      <w:pPr>
        <w:pStyle w:val="ConsPlusNormal0"/>
        <w:jc w:val="center"/>
      </w:pPr>
      <w:r>
        <w:t>и транспорта Ивановской области от 29.10.2018 N 488)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21. При входе в здание Департамента размещается табличка (вывеска), содержащая наименование исполнительного органа государственной власти Ивановской области.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22. Здание Департамента должно быть оборудов</w:t>
      </w:r>
      <w:r>
        <w:t>ано противопожарной системой и средствами пожаротушения. Помещения здания должны соответствовать санитарно-эпидемиологическим правилам и нормам.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23. Помещения обозначаются соответствующими табличками с указанием номера кабинета, названия соответствующего п</w:t>
      </w:r>
      <w:r>
        <w:t>одразделения, фамилий, имен, отчеств, наименований должностей специалистов, предоставляющих государственную услугу.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24. В указанных помещениях размещаются стенды с информацией, относящейся к предоставлению государственной услуги, в том числе с образцами за</w:t>
      </w:r>
      <w:r>
        <w:t>полнения запросов о предоставлении государственной услуги и перечнем документов, необходимых для предоставления государственной услуги.</w:t>
      </w:r>
    </w:p>
    <w:p w:rsidR="00D93BF5" w:rsidRDefault="00E92853">
      <w:pPr>
        <w:pStyle w:val="ConsPlusNormal0"/>
        <w:jc w:val="both"/>
      </w:pPr>
      <w:r>
        <w:t xml:space="preserve">(п. 24 в ред. </w:t>
      </w:r>
      <w:hyperlink r:id="rId34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29.10.2018 N 488)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25. Для ожидания приема заявителям отводятся места, оснащенные стульями и столами </w:t>
      </w:r>
      <w:r>
        <w:t>для оформления документов.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lastRenderedPageBreak/>
        <w:t>26. На территории, прилегающей к месторасположению Департамента, оборудуются места для парковки автотранспортных средств.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Доступ к парковочным местам является бесплатным.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26.1. Требования к обеспечению доступности для инвалидов (</w:t>
      </w:r>
      <w:r>
        <w:t>включая инвалидов, использующих кресла-коляски и собак-проводников) зданий, помещений, в которых предоставляется государственная услуга: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создание условий для беспрепятственного доступа к зданию Департамента и помещению, в котором предоставляется государ</w:t>
      </w:r>
      <w:r>
        <w:t>ственная услуга. Прием инвалидов осуществляется в помещении, расположенном на первом этаже здания Департамента;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2) возможность самостоятельного передвижения по территории, на которой расположены здание Департамента, помещение, а также входов и выходов из н</w:t>
      </w:r>
      <w:r>
        <w:t>их, посадки в транспортное средство и высадки из него, в том числе с использованием кресла-коляски;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4) надлежащее размещение обор</w:t>
      </w:r>
      <w:r>
        <w:t>удования и носителей информации, необходимых для обеспечения беспрепятственного доступа инвалидов к зданию, помещению, в которых предоставляется государственная услуга, и к государственной услуге с учетом ограничений их жизнедеятельности;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5)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6) допуск в здание, помещение собаки-проводника при наличии документа, подтверждающего ее специальное обучение;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7) оказание специалистами, предоставляющими государственную услугу, помощи инвалидам в преод</w:t>
      </w:r>
      <w:r>
        <w:t>олении барьеров, мешающих получению ими услуг наравне с другими лицами.</w:t>
      </w:r>
    </w:p>
    <w:p w:rsidR="00D93BF5" w:rsidRDefault="00E92853">
      <w:pPr>
        <w:pStyle w:val="ConsPlusNormal0"/>
        <w:jc w:val="both"/>
      </w:pPr>
      <w:r>
        <w:t xml:space="preserve">(п. 26.1 введен </w:t>
      </w:r>
      <w:hyperlink r:id="rId35" w:tooltip="Приказ Департамента дорожного хозяйства и транспорта Ивановской обл. от 07.06.2016 N 272 (ред. от 14.03.2023) &quot;О внесении изменений в некоторые приказы Департамента дорожного хозяйства и транспорта Ивановской области&quot; {КонсультантПлюс}">
        <w:r>
          <w:rPr>
            <w:color w:val="0000FF"/>
          </w:rPr>
          <w:t>Приказо</w:t>
        </w:r>
        <w:r>
          <w:rPr>
            <w:color w:val="0000FF"/>
          </w:rPr>
          <w:t>м</w:t>
        </w:r>
      </w:hyperlink>
      <w:r>
        <w:t xml:space="preserve"> Департамента дорожного хозяйства и транспорта Ивановской области от 07.06.2016 N 272)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27. Рабочее место экспертов, предоставляющих государственную услугу, оборудуется телефоном, факсом, копировальным аппаратом, компьютером и другой оргтехникой, позволяющ</w:t>
      </w:r>
      <w:r>
        <w:t>ей своевременно и в полном объеме организовать исполнение предоставления государственной услуги.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28 - 31. Утратили силу. - </w:t>
      </w:r>
      <w:hyperlink r:id="rId36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29.10.2018 N 488.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Показатели доступности и качества 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32. Основным показателем качества и доступности гос</w:t>
      </w:r>
      <w:r>
        <w:t>ударственной услуги является предоставление государственной услуги в соответствии с требованиями, установленными законодательством Российской Федерации.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33. Оценка качества и доступности государственной услуги должна осуществляться по следующим показателям</w:t>
      </w:r>
      <w:r>
        <w:t>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степень информированности заявителя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возможность выбора заявителем формы обращения за предоставлением госуд</w:t>
      </w:r>
      <w:r>
        <w:t>арственной услуги (лично, посредством почтовой связи);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своевременность предоставления государственной услуги в соответствии со стандартом ее предоставления, установленным настоящим Регламентом;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отсутствие жалоб от заявителей о нарушениях сроков предоставле</w:t>
      </w:r>
      <w:r>
        <w:t>ния государственной услуги, предусмотренных настоящим Регламентом, а также отсутствие судебных исков по обжалованию решений Департамента, принимаемых при предоставлении государственной услуги.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lastRenderedPageBreak/>
        <w:t>Максимальное количество взаимодействий заявителя с экспертом Де</w:t>
      </w:r>
      <w:r>
        <w:t>партамента при предоставлении государственной услуги (в случае личного обращения) равно 3.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Максимальная продолжительность взаимодействия заявителя с экспертом Департамента при предоставлении государственной услуги (в случае личного обращения) составляет 15</w:t>
      </w:r>
      <w:r>
        <w:t xml:space="preserve"> минут.</w:t>
      </w:r>
    </w:p>
    <w:p w:rsidR="00D93BF5" w:rsidRDefault="00E92853">
      <w:pPr>
        <w:pStyle w:val="ConsPlusNormal0"/>
        <w:jc w:val="both"/>
      </w:pPr>
      <w:r>
        <w:t xml:space="preserve">(абзац введен </w:t>
      </w:r>
      <w:hyperlink r:id="rId37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</w:t>
      </w:r>
      <w:r>
        <w:t>спорта Ивановской области от 29.10.2018 N 488)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33.1. Эксперты при общении с гражданами (по телефону или лично) должны корректно и внимательно относиться к гражданам, не унижая их чести и достоинства. Устное информирование граждан о порядке предоставления г</w:t>
      </w:r>
      <w:r>
        <w:t>осударственной услуги должно проводиться с использованием официально-делового стиля речи.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По электронной почте и справочным телефонам предоставляется следующая информация: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контактные телефоны экспертов Департамента;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график личного приема заместителями нача</w:t>
      </w:r>
      <w:r>
        <w:t>льника и начальником Департамента.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График приема и консультирование заявителей должностными лицами устанавливается начальником Департамента.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Информирование о ходе предоставления государственной услуги может осуществляться экспертами Департамента с использованием телефонной связи или в электронном виде.</w:t>
      </w:r>
    </w:p>
    <w:p w:rsidR="00D93BF5" w:rsidRDefault="00E92853">
      <w:pPr>
        <w:pStyle w:val="ConsPlusNormal0"/>
        <w:jc w:val="both"/>
      </w:pPr>
      <w:r>
        <w:t xml:space="preserve">(п. 33.1 введен </w:t>
      </w:r>
      <w:hyperlink r:id="rId38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29.10.2018 N 488)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34. Предоставление государственной услуги в многофункциональных центрах предоставления государственных и муниципальных услуг не предусмотрено.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D93BF5" w:rsidRDefault="00E92853">
      <w:pPr>
        <w:pStyle w:val="ConsPlusTitle0"/>
        <w:jc w:val="center"/>
      </w:pPr>
      <w:r>
        <w:t>административных процедур, требования к порядку</w:t>
      </w:r>
    </w:p>
    <w:p w:rsidR="00D93BF5" w:rsidRDefault="00E92853">
      <w:pPr>
        <w:pStyle w:val="ConsPlusTitle0"/>
        <w:jc w:val="center"/>
      </w:pPr>
      <w:r>
        <w:t>их выполнения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35. Состав административных процедур, выполняемых в ходе предоставления государственной услуги: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а) прием и регистрация заявления на получение согласования;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б) рассмотрение заявления и выезд на место капитального ремонта, ремонта являющихся сооружениями п</w:t>
      </w:r>
      <w:r>
        <w:t>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 (далее - пересечение и примыка</w:t>
      </w:r>
      <w:r>
        <w:t>ние);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в) принятие решения об оформлении и выдаче согласования либо об отказе в выдаче согласования.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9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29.10.2018 N 488.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Выполнение каких-либо административных процедур в многофункциональных центрах не предусмотрено.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Прием и регист</w:t>
      </w:r>
      <w:r>
        <w:t>рация заявления на получение согласования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bookmarkStart w:id="5" w:name="P295"/>
      <w:bookmarkEnd w:id="5"/>
      <w:r>
        <w:t xml:space="preserve">36. Основанием для начала предоставления государственной услуги является поступление в Департамент заявления с приложением документов, указанных в </w:t>
      </w:r>
      <w:hyperlink w:anchor="P150" w:tooltip="12. Для получения согласования заявитель направляет или представляет в Департамент письменное заявление на согласование капитального ремонта, ремонта являющихся сооружениями пересечения автомобильной дороги с другими автомобильными дорогами и примыкания автомо">
        <w:r>
          <w:rPr>
            <w:color w:val="0000FF"/>
          </w:rPr>
          <w:t>пункте 12</w:t>
        </w:r>
      </w:hyperlink>
      <w:r>
        <w:t xml:space="preserve"> настоящего Регламен</w:t>
      </w:r>
      <w:r>
        <w:t>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Заявление должно содержать следующую информацию: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наименование (для юридического лица), ФИО (для физического лица) заявителя;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адрес, место нахождения (регистрации) заявителя;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контактный телефон;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lastRenderedPageBreak/>
        <w:t>- наименование автомобильной дороги;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адрес (пикет)</w:t>
      </w:r>
      <w:r>
        <w:t xml:space="preserve"> места планируемого примыкания к автомобильной дороге.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К заявлению должны быть приложены следующие документы: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план пересечения или примыкания в отношении автомобильной дороги общего пользования регионального или межмуниципального значения Ивановской обл</w:t>
      </w:r>
      <w:r>
        <w:t>асти;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2) в случае обустройства примыкания в виде съезда с автомобильной дороги общего пользования регионального или межмуниципального значения Ивановской области к земельному участку - документы, удостоверяющие права на земельный участок;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3) документы, подтверждающие полномочия представителя заявителя (в случае подачи заявления представителем заявителя).</w:t>
      </w:r>
    </w:p>
    <w:p w:rsidR="00D93BF5" w:rsidRDefault="00E92853">
      <w:pPr>
        <w:pStyle w:val="ConsPlusNormal0"/>
        <w:jc w:val="both"/>
      </w:pPr>
      <w:r>
        <w:t xml:space="preserve">(п. 36 в ред. </w:t>
      </w:r>
      <w:hyperlink r:id="rId40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37. Заявитель направляет заявление по почте, в электронной форме, факсом (с последующим предоставлен</w:t>
      </w:r>
      <w:r>
        <w:t>ием оригинала) или представляет лично в Департамент.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Заявитель может подать заявление и иные документы, необходимые для предоставления государственной услуги, в форме электронного документа, направив его на адрес электронной почты: doroga@ivavtodor.ru.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38.</w:t>
      </w:r>
      <w:r>
        <w:t xml:space="preserve"> Заявление и прилагаемые к нему документы принимаются в день поступления экспертом Департамента.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41" w:tooltip="Приказ Департамента дорожного хозяйства и транспорта Ивановской обл. от 12.03.2021 N 8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т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12.03.2021 N 81.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Эксперт Департамента в день получения заявления проверяет правильность заполнения заявления, наличие документов и сведе</w:t>
      </w:r>
      <w:r>
        <w:t xml:space="preserve">ний, указанных в </w:t>
      </w:r>
      <w:hyperlink w:anchor="P295" w:tooltip="36. Основанием для начала предоставления государственной услуги является поступление в Департамент заявления с приложением документов, указанных в пункте 12 настоящего Регламента.">
        <w:r>
          <w:rPr>
            <w:color w:val="0000FF"/>
          </w:rPr>
          <w:t>пункте 36</w:t>
        </w:r>
      </w:hyperlink>
      <w:r>
        <w:t xml:space="preserve"> настоящего Реглам</w:t>
      </w:r>
      <w:r>
        <w:t>ента, и передает его для регистрации в журнал входящей корреспонденции лицу, ответственному за прием и регистрацию документов.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На зарегистрированных документах на лицевой стороне первой страницы документа проставляется регистрационный штамп, в котором указ</w:t>
      </w:r>
      <w:r>
        <w:t>ываются дата и регистрационный номер.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Датой регистрации считается дата, указанная на штампе Департамента.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39. По обращению заявителя Департамент обязан предоставить ему сведения о дате приема заявления и его регистрационном номере.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40. Все представленные документы должны быть читаемы, не иметь исправлений. При отправке документов по факсимильной связи или в электронной форме заявителю необходимо связаться с Департаментом для подтверждения читаемости документов и принятия их в полном </w:t>
      </w:r>
      <w:r>
        <w:t>объеме.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41. После приема и регистрации заявления, заявление направляется начальнику Департамента для получения соответствующей резолюции.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В состав резолюции входят: ответственный исполнитель, содержание поручения, срок исполнения поручения.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42. После подпи</w:t>
      </w:r>
      <w:r>
        <w:t>сания резолюции начальником Департамента документ направляется ответственному исполнителю. Ответственным исполнителем по предоставлению государственной услуги является начальник управления проектирования и строительства Департамента, который передает заявл</w:t>
      </w:r>
      <w:r>
        <w:t>ение эксперту.</w:t>
      </w:r>
    </w:p>
    <w:p w:rsidR="00D93BF5" w:rsidRDefault="00E92853">
      <w:pPr>
        <w:pStyle w:val="ConsPlusNormal0"/>
        <w:jc w:val="both"/>
      </w:pPr>
      <w:r>
        <w:t xml:space="preserve">(в ред. Приказов Департамента дорожного хозяйства и транспорта Ивановской области от 12.03.2021 </w:t>
      </w:r>
      <w:hyperlink r:id="rId42" w:tooltip="Приказ Департамента дорожного хозяйства и транспорта Ивановской обл. от 12.03.2021 N 8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т">
        <w:r>
          <w:rPr>
            <w:color w:val="0000FF"/>
          </w:rPr>
          <w:t>N 81</w:t>
        </w:r>
      </w:hyperlink>
      <w:r>
        <w:t xml:space="preserve">, от 14.09.2023 </w:t>
      </w:r>
      <w:hyperlink r:id="rId43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N 358</w:t>
        </w:r>
      </w:hyperlink>
      <w:r>
        <w:t>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43</w:t>
      </w:r>
      <w:r>
        <w:t xml:space="preserve">. Основания для отказа заявителю в приеме документов, необходимых для предоставления государственной услуги, указаны в </w:t>
      </w:r>
      <w:hyperlink w:anchor="P183" w:tooltip="15. Основаниями для отказа в приеме документов, необходимых для предоставления государственной услуги, являются:">
        <w:r>
          <w:rPr>
            <w:color w:val="0000FF"/>
          </w:rPr>
          <w:t>пункте 15</w:t>
        </w:r>
      </w:hyperlink>
      <w:r>
        <w:t xml:space="preserve"> настоящего Регламента.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44. Максимальный срок выполнения административной процедуры составляет 1 день.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Рассмотрение заявления и выезд на место капитального</w:t>
      </w:r>
    </w:p>
    <w:p w:rsidR="00D93BF5" w:rsidRDefault="00E92853">
      <w:pPr>
        <w:pStyle w:val="ConsPlusTitle0"/>
        <w:jc w:val="center"/>
      </w:pPr>
      <w:r>
        <w:t>ремонта, ремонта являющихся сооружениями пересечения</w:t>
      </w:r>
    </w:p>
    <w:p w:rsidR="00D93BF5" w:rsidRDefault="00E92853">
      <w:pPr>
        <w:pStyle w:val="ConsPlusTitle0"/>
        <w:jc w:val="center"/>
      </w:pPr>
      <w:r>
        <w:t>автомобильной дороги с другим</w:t>
      </w:r>
      <w:r>
        <w:t>и автомобильными дорогами</w:t>
      </w:r>
    </w:p>
    <w:p w:rsidR="00D93BF5" w:rsidRDefault="00E92853">
      <w:pPr>
        <w:pStyle w:val="ConsPlusTitle0"/>
        <w:jc w:val="center"/>
      </w:pPr>
      <w:r>
        <w:t>и примыкания автомобильной дороги к другой автомобильной</w:t>
      </w:r>
    </w:p>
    <w:p w:rsidR="00D93BF5" w:rsidRDefault="00E92853">
      <w:pPr>
        <w:pStyle w:val="ConsPlusTitle0"/>
        <w:jc w:val="center"/>
      </w:pPr>
      <w:r>
        <w:t>дороге в отношении автомобильных дорог регионального</w:t>
      </w:r>
    </w:p>
    <w:p w:rsidR="00D93BF5" w:rsidRDefault="00E92853">
      <w:pPr>
        <w:pStyle w:val="ConsPlusTitle0"/>
        <w:jc w:val="center"/>
      </w:pPr>
      <w:r>
        <w:t>или межмуниципального значения Ивановской области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45. Основанием для начала административной процедуры является поступление к эксперту зарегистрированного заявления и прилагаемых документов.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46. Эксперт Департамента рассматривает поступившее заявление и принимает одно из следующих решений: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выехать на п</w:t>
      </w:r>
      <w:r>
        <w:t>редполагаемое место капитального ремонта, ремонта пересечения и примыкания;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2) отказать в выдаче согласования.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Основания для отказа в выдаче согласования указаны в </w:t>
      </w:r>
      <w:hyperlink w:anchor="P195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47. Эксперт выезжает на предполагаемое место капитального ремонта, ремонта пересечения и примыкания и производит оценку технической возможности их капитального ремонта, ремонта.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48. Максимальный сро</w:t>
      </w:r>
      <w:r>
        <w:t>к выполнения административной процедуры составляет 10 рабочих дней со дня регистрации заявления в Департаменте.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Принятие решения об оформлении и выдаче согласования</w:t>
      </w:r>
    </w:p>
    <w:p w:rsidR="00D93BF5" w:rsidRDefault="00E92853">
      <w:pPr>
        <w:pStyle w:val="ConsPlusTitle0"/>
        <w:jc w:val="center"/>
      </w:pPr>
      <w:r>
        <w:t>либо об отказе в выдаче согласования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49. Основанием для начала административной процедуры</w:t>
      </w:r>
      <w:r>
        <w:t xml:space="preserve"> является завершение оценки технической возможности капитального ремонта, ремонта пересечения и примыкания.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50. Эксперт Департамента осуществляет проверку соответствия планируемых работ по капитальному ремонту, ремонту пересечения и примыкания, в том числе</w:t>
      </w:r>
      <w:r>
        <w:t xml:space="preserve"> порядка осуществления и объема указанных работ, требованиям технических регламентов, иным требованиям, установленным нормативными правовыми актами Российской Федерации, и принимает одно из следующих решений: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о выдаче согласования;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2) об отказе в выдаче</w:t>
      </w:r>
      <w:r>
        <w:t xml:space="preserve"> согласования.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51. В случае принятия решения о выдаче согласования эксперт Департамента: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1) оформляет согласование в письменной форме в виде письма Департамента. Это согласие должно содержать технические требования и условия, подлежащие обязательному испол</w:t>
      </w:r>
      <w:r>
        <w:t>нению, а также согласованный порядок осуществления работ по ремонту пересечений и примыканий и объем таких работ;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2) передает согласование в двух экземплярах на подпись начальнику Департамента или иному уполномоченному лицу;</w:t>
      </w:r>
    </w:p>
    <w:p w:rsidR="00D93BF5" w:rsidRDefault="00E9285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44" w:tooltip="Приказ Департамента дорожного хозяйства и транспорта Ивановской обл. от 09.10.2017 N 510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09.10.2017 N 510)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3) после подписания обеспечивае</w:t>
      </w:r>
      <w:r>
        <w:t>т регистрацию согласования в журнале регистрации исходящей корреспонденции и заверение печатью Департамента;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4) выдает согласование заявителю под подпись на втором экземпляре или направляет в его адрес по почте, по факсу или электронной почтой.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При направл</w:t>
      </w:r>
      <w:r>
        <w:t>ении согласования по факсу или электронной почтой эксперт ставит соответствующую отметку во втором экземпляре согласования.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Второй экземпляр согласования подшивается в дело, которое хранится в управлении проектирования и строительства Департамента.</w:t>
      </w:r>
    </w:p>
    <w:p w:rsidR="00D93BF5" w:rsidRDefault="00E92853">
      <w:pPr>
        <w:pStyle w:val="ConsPlusNormal0"/>
        <w:jc w:val="both"/>
      </w:pPr>
      <w:r>
        <w:t xml:space="preserve">(в ред. Приказов Департамента дорожного хозяйства и транспорта Ивановской области от 12.03.2021 </w:t>
      </w:r>
      <w:hyperlink r:id="rId45" w:tooltip="Приказ Департамента дорожного хозяйства и транспорта Ивановской обл. от 12.03.2021 N 81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т">
        <w:r>
          <w:rPr>
            <w:color w:val="0000FF"/>
          </w:rPr>
          <w:t>N 81</w:t>
        </w:r>
      </w:hyperlink>
      <w:r>
        <w:t xml:space="preserve">, </w:t>
      </w:r>
      <w:r>
        <w:lastRenderedPageBreak/>
        <w:t xml:space="preserve">от 14.09.2023 </w:t>
      </w:r>
      <w:hyperlink r:id="rId46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N 358</w:t>
        </w:r>
      </w:hyperlink>
      <w:r>
        <w:t>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52. Основания для отказа в предоставлении государственной услуги указаны в </w:t>
      </w:r>
      <w:hyperlink w:anchor="P195" w:tooltip="16. Основания для приостановления предоставления государственной услуги отсутствуют.">
        <w:r>
          <w:rPr>
            <w:color w:val="0000FF"/>
          </w:rPr>
          <w:t>пункте 16</w:t>
        </w:r>
      </w:hyperlink>
      <w:r>
        <w:t xml:space="preserve"> настоящего Регламента.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53. Департамент в случае решени</w:t>
      </w:r>
      <w:r>
        <w:t>я об отказе в выдаче согласования обязан в течение трех рабочих дней со дня принятия такого решения проинформировать о нем заявителя в письменной форме с указанием причин отказа.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47" w:tooltip="Приказ Департамента дорожного хозяйства и транспорта Ивановской обл. от 14.09.2023 N 35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14.09.2023 N 358)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54. В случае направления заявителем документо</w:t>
      </w:r>
      <w:r>
        <w:t>в в электронном виде отказ в приеме документов оформляется и направляется заявителю в виде электронного документа.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55. Максимальный срок выполнения административной процедуры составляет 30 календарных дней со дня поступления заявления в Департамент.</w:t>
      </w:r>
    </w:p>
    <w:p w:rsidR="00D93BF5" w:rsidRDefault="00E92853">
      <w:pPr>
        <w:pStyle w:val="ConsPlusNormal0"/>
        <w:jc w:val="both"/>
      </w:pPr>
      <w:r>
        <w:t>(в ред</w:t>
      </w:r>
      <w:r>
        <w:t xml:space="preserve">. </w:t>
      </w:r>
      <w:hyperlink r:id="rId48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</w:t>
      </w:r>
      <w:r>
        <w:t>асти от 29.10.2018 N 488)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55.1. В случае установления факта опечатки или ошибки в выданных в результате предоставления государственной услуги документах допущенные опечатка или ошибка исправляются экспертом путем оформления нового документа в течение 5 раб</w:t>
      </w:r>
      <w:r>
        <w:t>очих дней со дня поступления соответствующей информации.</w:t>
      </w:r>
    </w:p>
    <w:p w:rsidR="00D93BF5" w:rsidRDefault="00E92853">
      <w:pPr>
        <w:pStyle w:val="ConsPlusNormal0"/>
        <w:jc w:val="both"/>
      </w:pPr>
      <w:r>
        <w:t xml:space="preserve">(п. 55.1 введен </w:t>
      </w:r>
      <w:hyperlink r:id="rId49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Приказом</w:t>
        </w:r>
      </w:hyperlink>
      <w:r>
        <w:t xml:space="preserve"> Департамента дорожного хозяйства и транспорта Ивановской области от 29.10.2018 N 488)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1"/>
      </w:pPr>
      <w:r>
        <w:t>IV. Формы контроля за исполнением настоящего Регламента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D93BF5" w:rsidRDefault="00E92853">
      <w:pPr>
        <w:pStyle w:val="ConsPlusTitle0"/>
        <w:jc w:val="center"/>
      </w:pPr>
      <w:r>
        <w:t>и исполнением ответственными должностными лиц</w:t>
      </w:r>
      <w:r>
        <w:t>ами положений</w:t>
      </w:r>
    </w:p>
    <w:p w:rsidR="00D93BF5" w:rsidRDefault="00E92853">
      <w:pPr>
        <w:pStyle w:val="ConsPlusTitle0"/>
        <w:jc w:val="center"/>
      </w:pPr>
      <w:r>
        <w:t>настоящего Регламента и иных нормативных правовых актов,</w:t>
      </w:r>
    </w:p>
    <w:p w:rsidR="00D93BF5" w:rsidRDefault="00E92853">
      <w:pPr>
        <w:pStyle w:val="ConsPlusTitle0"/>
        <w:jc w:val="center"/>
      </w:pPr>
      <w:r>
        <w:t>устанавливающих требования к предоставлению</w:t>
      </w:r>
    </w:p>
    <w:p w:rsidR="00D93BF5" w:rsidRDefault="00E92853">
      <w:pPr>
        <w:pStyle w:val="ConsPlusTitle0"/>
        <w:jc w:val="center"/>
      </w:pPr>
      <w:r>
        <w:t>государственной услуги, а также принятием ими решений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56. Текущий контроль за соблюдением последовательности действий, определенных админист</w:t>
      </w:r>
      <w:r>
        <w:t>ративными процедурами, предоставления государственной услуги и принятием решений экспертами осуществляется должностными лицами Департамента, ответственными за организацию работы по предоставлению государственной услуги в соответствии с должностными регламе</w:t>
      </w:r>
      <w:r>
        <w:t>нтами государственных гражданских служащих Ивановской области.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50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Приказа</w:t>
        </w:r>
      </w:hyperlink>
      <w:r>
        <w:t xml:space="preserve"> Департамента дорожного хозяйс</w:t>
      </w:r>
      <w:r>
        <w:t>тва и транспорта Ивановской области от 22.12.2015 N 711)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57. Исключен. - </w:t>
      </w:r>
      <w:hyperlink r:id="rId51" w:tooltip="Приказ Департамента дорожного хозяйства и транспорта Ивановской обл. от 22.12.2015 N 711 (ред. от 14.03.2023) &quot;О внесении изменений в некоторые приказы Департамента дорожного хозяйства Ивановской области&quot; {КонсультантПлюс}">
        <w:r>
          <w:rPr>
            <w:color w:val="0000FF"/>
          </w:rPr>
          <w:t>Приказ</w:t>
        </w:r>
      </w:hyperlink>
      <w:r>
        <w:t xml:space="preserve"> Департамента дорожного хозяй</w:t>
      </w:r>
      <w:r>
        <w:t>ства и транспорта Ивановской области от 22.12.2015 N 711.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58. Контроль предоставления государственной услуги осуществляется посредством проведения проверок.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:rsidR="00D93BF5" w:rsidRDefault="00E92853">
      <w:pPr>
        <w:pStyle w:val="ConsPlusTitle0"/>
        <w:jc w:val="center"/>
      </w:pPr>
      <w:r>
        <w:t>и внеплановых проверок полноты и качества предостав</w:t>
      </w:r>
      <w:r>
        <w:t>ления</w:t>
      </w:r>
    </w:p>
    <w:p w:rsidR="00D93BF5" w:rsidRDefault="00E92853">
      <w:pPr>
        <w:pStyle w:val="ConsPlusTitle0"/>
        <w:jc w:val="center"/>
      </w:pPr>
      <w:r>
        <w:t>государственной услуги, в том числе порядок и формы контроля</w:t>
      </w:r>
    </w:p>
    <w:p w:rsidR="00D93BF5" w:rsidRDefault="00E92853">
      <w:pPr>
        <w:pStyle w:val="ConsPlusTitle0"/>
        <w:jc w:val="center"/>
      </w:pPr>
      <w:r>
        <w:t>за полнотой и качеством предоставления</w:t>
      </w:r>
    </w:p>
    <w:p w:rsidR="00D93BF5" w:rsidRDefault="00E92853">
      <w:pPr>
        <w:pStyle w:val="ConsPlusTitle0"/>
        <w:jc w:val="center"/>
      </w:pPr>
      <w:r>
        <w:t>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59. Текущий контроль осуществляется путем проведения лицом, ответственным за организацию работы по предоставлению государственной услуги, проверок соблюдения и исполнения экспертами настоящего Регламента, иных нормативных правовых актов Российской Федераци</w:t>
      </w:r>
      <w:r>
        <w:t>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Периодичность осуществления текущего контроля устанавливается начальником Департамента или лицами, исполняющими его обязанности.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60. Контроль полноты и качества предоставления государственной услуги включает проведение проверок, выявление и устранение н</w:t>
      </w:r>
      <w:r>
        <w:t>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экспертов Департамента.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lastRenderedPageBreak/>
        <w:t>61.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Проверки полноты и качества предоставления государственн</w:t>
      </w:r>
      <w:r>
        <w:t>ой услуги осуществляются на основании приказов (распоряжений) Департамента.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62. Проверки могут быть плановыми (осуществляться на основании годовых планов работы Департамента) и внеплановыми.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Основанием для проведения внеплановой проверки является поступлен</w:t>
      </w:r>
      <w:r>
        <w:t xml:space="preserve">ие в Департамент заявления (жалобы) заявителя на действия (бездействие) государственного гражданского служащего Департамента в ходе предоставления государственной услуги, </w:t>
      </w:r>
      <w:proofErr w:type="spellStart"/>
      <w:r>
        <w:t>непредоставления</w:t>
      </w:r>
      <w:proofErr w:type="spellEnd"/>
      <w:r>
        <w:t>, некачественного предоставления государственной услуги, нарушение пр</w:t>
      </w:r>
      <w:r>
        <w:t>ав и законных интересов потребителя услуги.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63. Для проведения проверки полноты и качества предоставления государственной услуги формируется комиссия.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64. Результаты деятельности комиссии оформляются протоколами, в которых отмечаются выявленные недостатки </w:t>
      </w:r>
      <w:r>
        <w:t>и предложения по их устранению.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Ответственность должностных лиц Департамента за решения</w:t>
      </w:r>
    </w:p>
    <w:p w:rsidR="00D93BF5" w:rsidRDefault="00E92853">
      <w:pPr>
        <w:pStyle w:val="ConsPlusTitle0"/>
        <w:jc w:val="center"/>
      </w:pPr>
      <w:r>
        <w:t>и действия (бездействие), принимаемые (осуществляемые)</w:t>
      </w:r>
    </w:p>
    <w:p w:rsidR="00D93BF5" w:rsidRDefault="00E92853">
      <w:pPr>
        <w:pStyle w:val="ConsPlusTitle0"/>
        <w:jc w:val="center"/>
      </w:pPr>
      <w:r>
        <w:t>ими в ходе предоставления государственной услуги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65. Персональная ответственность должностных лиц и экспертов Д</w:t>
      </w:r>
      <w:r>
        <w:t>епартамента закрепляется в их должностных регламентах в соответствии с требованиями законодательства Российской Федерации.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D93BF5" w:rsidRDefault="00E92853">
      <w:pPr>
        <w:pStyle w:val="ConsPlusTitle0"/>
        <w:jc w:val="center"/>
      </w:pPr>
      <w:r>
        <w:t>контроля за предоставлением государственной услуги,</w:t>
      </w:r>
    </w:p>
    <w:p w:rsidR="00D93BF5" w:rsidRDefault="00E92853">
      <w:pPr>
        <w:pStyle w:val="ConsPlusTitle0"/>
        <w:jc w:val="center"/>
      </w:pPr>
      <w:r>
        <w:t xml:space="preserve">в том числе со стороны </w:t>
      </w:r>
      <w:r>
        <w:t>граждан, их объединений и организаций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66. Для осуществления со своей стороны контроля за предоставлением государственной услуги граждане, их объединения и организации имеют право направлять в Департамент индивидуальные и коллективные обращения с предложен</w:t>
      </w:r>
      <w:r>
        <w:t xml:space="preserve">иями, рекомендациями по совершенствованию качества и порядка предоставления государственной услуги, а также заявления и жалобы с сообщениями о нарушении экспертами, предоставляющими государственную услугу, требований настоящего Регламента, законодательных </w:t>
      </w:r>
      <w:r>
        <w:t>и иных нормативных правовых актов.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D93BF5" w:rsidRDefault="00E92853">
      <w:pPr>
        <w:pStyle w:val="ConsPlusTitle0"/>
        <w:jc w:val="center"/>
      </w:pPr>
      <w:r>
        <w:t>и действий (бездействия) органа, предоставляющего</w:t>
      </w:r>
    </w:p>
    <w:p w:rsidR="00D93BF5" w:rsidRDefault="00E92853">
      <w:pPr>
        <w:pStyle w:val="ConsPlusTitle0"/>
        <w:jc w:val="center"/>
      </w:pPr>
      <w:r>
        <w:t>государственную услугу, а также его должностных лиц,</w:t>
      </w:r>
    </w:p>
    <w:p w:rsidR="00D93BF5" w:rsidRDefault="00E92853">
      <w:pPr>
        <w:pStyle w:val="ConsPlusTitle0"/>
        <w:jc w:val="center"/>
      </w:pPr>
      <w:r>
        <w:t>государственных служащих</w:t>
      </w:r>
    </w:p>
    <w:p w:rsidR="00D93BF5" w:rsidRDefault="00E92853">
      <w:pPr>
        <w:pStyle w:val="ConsPlusNormal0"/>
        <w:jc w:val="center"/>
      </w:pPr>
      <w:r>
        <w:t xml:space="preserve">(в ред. </w:t>
      </w:r>
      <w:hyperlink r:id="rId52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</w:t>
      </w:r>
    </w:p>
    <w:p w:rsidR="00D93BF5" w:rsidRDefault="00E92853">
      <w:pPr>
        <w:pStyle w:val="ConsPlusNormal0"/>
        <w:jc w:val="center"/>
      </w:pPr>
      <w:r>
        <w:t>и транспорта Ивановской области</w:t>
      </w:r>
      <w:r>
        <w:t xml:space="preserve"> от 29.10.2018 N 488)</w:t>
      </w:r>
    </w:p>
    <w:p w:rsidR="00D93BF5" w:rsidRDefault="00D93BF5">
      <w:pPr>
        <w:pStyle w:val="ConsPlusNormal0"/>
        <w:jc w:val="center"/>
      </w:pPr>
    </w:p>
    <w:p w:rsidR="00D93BF5" w:rsidRDefault="00E92853">
      <w:pPr>
        <w:pStyle w:val="ConsPlusNormal0"/>
        <w:ind w:firstLine="540"/>
        <w:jc w:val="both"/>
      </w:pPr>
      <w:r>
        <w:t>67. Заинтересованные лица вправе обжаловать действия (бездействие) и (или) решения Департамента, его должностных лиц (гражданских служащих), принятые (осуществленные) в ходе предоставления государственной услуги, в досудебном (внесуд</w:t>
      </w:r>
      <w:r>
        <w:t xml:space="preserve">ебном) порядке в случаях, установленных </w:t>
      </w:r>
      <w:hyperlink r:id="rId5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93BF5" w:rsidRDefault="00E92853">
      <w:pPr>
        <w:pStyle w:val="ConsPlusNormal0"/>
        <w:spacing w:before="200"/>
        <w:ind w:firstLine="540"/>
        <w:jc w:val="both"/>
      </w:pPr>
      <w:bookmarkStart w:id="6" w:name="P412"/>
      <w:bookmarkEnd w:id="6"/>
      <w:r>
        <w:t>68. Жалоба в досудебном (вне</w:t>
      </w:r>
      <w:r>
        <w:t>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 соответствующее направл</w:t>
      </w:r>
      <w:r>
        <w:t>ение в соответствии с распределением обязанностей, а также Председателем Правительства Ивановской области.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412" w:tooltip="68. Жалоба в досудебном (внесудебном) порядке направляется в Департамент. Жалобы на решения, принятые начальником Департамента, подаются в Правительство Ивановской области и рассматриваются заместителем Председателя Правительства Ивановской области, курирующим">
        <w:r>
          <w:rPr>
            <w:color w:val="0000FF"/>
          </w:rPr>
          <w:t>пункта 68</w:t>
        </w:r>
      </w:hyperlink>
      <w:r>
        <w:t xml:space="preserve">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lastRenderedPageBreak/>
        <w:t>69. О</w:t>
      </w:r>
      <w:r>
        <w:t xml:space="preserve">бщий порядок досудебного (внесудебного) обжалования регламентирован </w:t>
      </w:r>
      <w:hyperlink r:id="rId54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главой 2.1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93BF5" w:rsidRDefault="00E92853">
      <w:pPr>
        <w:pStyle w:val="ConsPlusNormal0"/>
        <w:spacing w:before="200"/>
        <w:ind w:firstLine="540"/>
        <w:jc w:val="both"/>
      </w:pPr>
      <w:hyperlink r:id="rId55" w:tooltip="Постановление Правительства Ивановской области от 28.05.2013 N 193-п (ред. от 25.02.2019) &quot;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Д</w:t>
      </w:r>
      <w:r>
        <w:t>епартамента и его должностных лиц, государственных гражданских служащих Департамента при предоставлении государственных услуг регламентирован постановлением Правительства Ивановской области от 28.05.2013 N 193-п "Об утверждении Порядка подачи и рассмотрени</w:t>
      </w:r>
      <w:r>
        <w:t>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</w:t>
      </w:r>
      <w:r>
        <w:t>льных центров предоставления государственных и муниципальных услуг и их работников при предоставлении государственных услуг".</w:t>
      </w:r>
    </w:p>
    <w:p w:rsidR="00D93BF5" w:rsidRDefault="00E92853">
      <w:pPr>
        <w:pStyle w:val="ConsPlusNormal0"/>
        <w:jc w:val="both"/>
      </w:pPr>
      <w:r>
        <w:t xml:space="preserve">(в ред. </w:t>
      </w:r>
      <w:hyperlink r:id="rId56" w:tooltip="Приказ Департамента дорожного хозяйства и транспорта Ивановской обл. от 07.06.2021 N 243 &quot;О внесении изменения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07.06.2021 N 243)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70. Информирование заявителей о порядке подачи и рассмотрения жалобы на решения и действия (бездей</w:t>
      </w:r>
      <w:r>
        <w:t>ствие) Департамента, его должностных лиц либо государственных служащих осуществляется посредством размещения информации на информационном стенде Департамента, на официальном сайте Департамента, на Едином портале государственных и муниципальных услуг (функц</w:t>
      </w:r>
      <w:r>
        <w:t>ий), путем предоставления информации лично заявителю по устному или письменному обращению.</w:t>
      </w:r>
    </w:p>
    <w:p w:rsidR="00D93BF5" w:rsidRDefault="00E92853">
      <w:pPr>
        <w:pStyle w:val="ConsPlusNormal0"/>
        <w:jc w:val="both"/>
      </w:pPr>
      <w:r>
        <w:t xml:space="preserve">(п. 70 в ред. </w:t>
      </w:r>
      <w:hyperlink r:id="rId57" w:tooltip="Приказ Департамента дорожного хозяйства и транспорта Ивановской обл. от 07.06.2021 N 243 &quot;О внесении изменения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Приказа</w:t>
        </w:r>
      </w:hyperlink>
      <w:r>
        <w:t xml:space="preserve"> Департамента дорожного хозяйства и транспорта Ивановской области от 07.06.2021 N 243)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71. Обязательному размещению на Едином портале государственных и муниципальных услуг (функций) подлежат: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информация для заинт</w:t>
      </w:r>
      <w:r>
        <w:t>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способы информирования заявителей о порядке подачи и рассмотрения жалобы;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- пере</w:t>
      </w:r>
      <w:r>
        <w:t>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услугу.</w:t>
      </w:r>
    </w:p>
    <w:p w:rsidR="00D93BF5" w:rsidRDefault="00E92853">
      <w:pPr>
        <w:pStyle w:val="ConsPlusNormal0"/>
        <w:spacing w:before="200"/>
        <w:ind w:firstLine="540"/>
        <w:jc w:val="both"/>
      </w:pPr>
      <w:r>
        <w:t>Департамент об</w:t>
      </w:r>
      <w:r>
        <w:t>еспечивает размещение и актуализацию сведений в соответствующем разделе федерального реестра.</w:t>
      </w:r>
    </w:p>
    <w:p w:rsidR="00D93BF5" w:rsidRDefault="00D93BF5">
      <w:pPr>
        <w:pStyle w:val="ConsPlusNormal0"/>
        <w:ind w:firstLine="540"/>
        <w:jc w:val="both"/>
      </w:pPr>
    </w:p>
    <w:p w:rsidR="00D93BF5" w:rsidRDefault="00D93BF5">
      <w:pPr>
        <w:pStyle w:val="ConsPlusNormal0"/>
        <w:ind w:firstLine="540"/>
        <w:jc w:val="both"/>
      </w:pPr>
    </w:p>
    <w:p w:rsidR="00D93BF5" w:rsidRDefault="00D93BF5">
      <w:pPr>
        <w:pStyle w:val="ConsPlusNormal0"/>
        <w:ind w:firstLine="540"/>
        <w:jc w:val="both"/>
      </w:pPr>
    </w:p>
    <w:p w:rsidR="00D93BF5" w:rsidRDefault="00D93BF5">
      <w:pPr>
        <w:pStyle w:val="ConsPlusNormal0"/>
        <w:ind w:firstLine="540"/>
        <w:jc w:val="both"/>
      </w:pPr>
    </w:p>
    <w:p w:rsidR="00D93BF5" w:rsidRDefault="00D93BF5">
      <w:pPr>
        <w:pStyle w:val="ConsPlusNormal0"/>
        <w:ind w:firstLine="540"/>
        <w:jc w:val="both"/>
      </w:pPr>
    </w:p>
    <w:p w:rsidR="00D93BF5" w:rsidRDefault="00E92853">
      <w:pPr>
        <w:pStyle w:val="ConsPlusNormal0"/>
        <w:jc w:val="right"/>
        <w:outlineLvl w:val="1"/>
      </w:pPr>
      <w:r>
        <w:t>Приложение N 1</w:t>
      </w:r>
    </w:p>
    <w:p w:rsidR="00D93BF5" w:rsidRDefault="00E92853">
      <w:pPr>
        <w:pStyle w:val="ConsPlusNormal0"/>
        <w:jc w:val="right"/>
      </w:pPr>
      <w:r>
        <w:t>к Регламенту</w:t>
      </w:r>
    </w:p>
    <w:p w:rsidR="00D93BF5" w:rsidRDefault="00D93BF5">
      <w:pPr>
        <w:pStyle w:val="ConsPlusNormal0"/>
        <w:jc w:val="right"/>
      </w:pPr>
    </w:p>
    <w:p w:rsidR="00D93BF5" w:rsidRDefault="00E92853">
      <w:pPr>
        <w:pStyle w:val="ConsPlusTitle0"/>
        <w:jc w:val="center"/>
      </w:pPr>
      <w:r>
        <w:t>Блок-схема</w:t>
      </w:r>
    </w:p>
    <w:p w:rsidR="00D93BF5" w:rsidRDefault="00E92853">
      <w:pPr>
        <w:pStyle w:val="ConsPlusTitle0"/>
        <w:jc w:val="center"/>
      </w:pPr>
      <w:r>
        <w:t>предоставления государственной услуги</w:t>
      </w:r>
    </w:p>
    <w:p w:rsidR="00D93BF5" w:rsidRDefault="00E92853">
      <w:pPr>
        <w:pStyle w:val="ConsPlusTitle0"/>
        <w:jc w:val="center"/>
      </w:pPr>
      <w:r>
        <w:t>"Согласование капитального ремонта, ремонта являющихся</w:t>
      </w:r>
    </w:p>
    <w:p w:rsidR="00D93BF5" w:rsidRDefault="00E92853">
      <w:pPr>
        <w:pStyle w:val="ConsPlusTitle0"/>
        <w:jc w:val="center"/>
      </w:pPr>
      <w:r>
        <w:t>сооружениями пересечения автомобильной дороги с другими</w:t>
      </w:r>
    </w:p>
    <w:p w:rsidR="00D93BF5" w:rsidRDefault="00E92853">
      <w:pPr>
        <w:pStyle w:val="ConsPlusTitle0"/>
        <w:jc w:val="center"/>
      </w:pPr>
      <w:r>
        <w:t>автомобильными дорогами и примыкания автомобильной дороги</w:t>
      </w:r>
    </w:p>
    <w:p w:rsidR="00D93BF5" w:rsidRDefault="00E92853">
      <w:pPr>
        <w:pStyle w:val="ConsPlusTitle0"/>
        <w:jc w:val="center"/>
      </w:pPr>
      <w:r>
        <w:t>к другой автомобильной дороге в отношении автомобильных</w:t>
      </w:r>
    </w:p>
    <w:p w:rsidR="00D93BF5" w:rsidRDefault="00E92853">
      <w:pPr>
        <w:pStyle w:val="ConsPlusTitle0"/>
        <w:jc w:val="center"/>
      </w:pPr>
      <w:r>
        <w:t>дорог регионального или межмуниципального значения</w:t>
      </w:r>
    </w:p>
    <w:p w:rsidR="00D93BF5" w:rsidRDefault="00E92853">
      <w:pPr>
        <w:pStyle w:val="ConsPlusTitle0"/>
        <w:jc w:val="center"/>
      </w:pPr>
      <w:r>
        <w:t>Ивановской области, порядка осущест</w:t>
      </w:r>
      <w:r>
        <w:t>вления и объема работ</w:t>
      </w:r>
    </w:p>
    <w:p w:rsidR="00D93BF5" w:rsidRDefault="00E92853">
      <w:pPr>
        <w:pStyle w:val="ConsPlusTitle0"/>
        <w:jc w:val="center"/>
      </w:pPr>
      <w:r>
        <w:t>по ремонту указанных пересечения и примыкания"</w:t>
      </w:r>
    </w:p>
    <w:p w:rsidR="00D93BF5" w:rsidRDefault="00D93BF5">
      <w:pPr>
        <w:pStyle w:val="ConsPlusNormal0"/>
      </w:pPr>
    </w:p>
    <w:p w:rsidR="00D93BF5" w:rsidRDefault="00E92853">
      <w:pPr>
        <w:pStyle w:val="ConsPlusNormal0"/>
        <w:ind w:firstLine="540"/>
        <w:jc w:val="both"/>
      </w:pPr>
      <w:r>
        <w:t xml:space="preserve">Утратила силу. - </w:t>
      </w:r>
      <w:hyperlink r:id="rId58" w:tooltip="Приказ Департамента дорожного хозяйства и транспорта Ивановской обл. от 29.10.2018 N 488 &quot;О внесении изменений в приказ Департамента дорожного хозяйства Ивановской области от 23.06.2014 N 275 &quot;Об утверждении административного регламента предоставления государс">
        <w:r>
          <w:rPr>
            <w:color w:val="0000FF"/>
          </w:rPr>
          <w:t>Приказ</w:t>
        </w:r>
      </w:hyperlink>
      <w:r>
        <w:t xml:space="preserve"> Департамента дорожного хозяйства и транспорта Ивановской области от 29.10.2018 N 488.</w:t>
      </w:r>
    </w:p>
    <w:p w:rsidR="00D93BF5" w:rsidRDefault="00D93BF5">
      <w:pPr>
        <w:pStyle w:val="ConsPlusNormal0"/>
        <w:ind w:firstLine="540"/>
        <w:jc w:val="both"/>
      </w:pPr>
    </w:p>
    <w:p w:rsidR="00D93BF5" w:rsidRDefault="00D93BF5">
      <w:pPr>
        <w:pStyle w:val="ConsPlusNormal0"/>
        <w:jc w:val="both"/>
      </w:pPr>
    </w:p>
    <w:p w:rsidR="00D93BF5" w:rsidRDefault="00D93B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3BF5" w:rsidSect="00580884">
      <w:headerReference w:type="default" r:id="rId59"/>
      <w:footerReference w:type="default" r:id="rId60"/>
      <w:headerReference w:type="first" r:id="rId61"/>
      <w:footerReference w:type="first" r:id="rId62"/>
      <w:pgSz w:w="11906" w:h="16838"/>
      <w:pgMar w:top="993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53" w:rsidRDefault="00E92853">
      <w:r>
        <w:separator/>
      </w:r>
    </w:p>
  </w:endnote>
  <w:endnote w:type="continuationSeparator" w:id="0">
    <w:p w:rsidR="00E92853" w:rsidRDefault="00E9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5" w:rsidRDefault="00E9285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5" w:rsidRDefault="00E9285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53" w:rsidRDefault="00E92853">
      <w:r>
        <w:separator/>
      </w:r>
    </w:p>
  </w:footnote>
  <w:footnote w:type="continuationSeparator" w:id="0">
    <w:p w:rsidR="00E92853" w:rsidRDefault="00E9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5" w:rsidRPr="00580884" w:rsidRDefault="00D93BF5" w:rsidP="00580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F5" w:rsidRPr="00580884" w:rsidRDefault="00D93BF5" w:rsidP="00580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3BF5"/>
    <w:rsid w:val="00580884"/>
    <w:rsid w:val="00D93BF5"/>
    <w:rsid w:val="00E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E5F08-C794-480B-9277-152B2DA0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0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884"/>
  </w:style>
  <w:style w:type="paragraph" w:styleId="a5">
    <w:name w:val="footer"/>
    <w:basedOn w:val="a"/>
    <w:link w:val="a6"/>
    <w:uiPriority w:val="99"/>
    <w:unhideWhenUsed/>
    <w:rsid w:val="00580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DC05688907A8B9AB63DB56714325057B4EC001D49C6F03FCE2617BCEF7429D3949AD9FF34E7154401A8BC47F1BA4B2CDBEAFF9453CF66DE61FE9F5kCH2J" TargetMode="External"/><Relationship Id="rId18" Type="http://schemas.openxmlformats.org/officeDocument/2006/relationships/hyperlink" Target="consultantplus://offline/ref=0BDC05688907A8B9AB63DB56714325057B4EC001D49C630DF9E7617BCEF7429D3949AD9FF34E7154401A8BC7771BA4B2CDBEAFF9453CF66DE61FE9F5kCH2J" TargetMode="External"/><Relationship Id="rId26" Type="http://schemas.openxmlformats.org/officeDocument/2006/relationships/hyperlink" Target="consultantplus://offline/ref=0BDC05688907A8B9AB63DB56714325057B4EC001D4986B0DFEE6617BCEF7429D3949AD9FF34E7154401A8BC7771BA4B2CDBEAFF9453CF66DE61FE9F5kCH2J" TargetMode="External"/><Relationship Id="rId39" Type="http://schemas.openxmlformats.org/officeDocument/2006/relationships/hyperlink" Target="consultantplus://offline/ref=0BDC05688907A8B9AB63DB56714325057B4EC001D4986905FFE0617BCEF7429D3949AD9FF34E7154401A8BC27E1BA4B2CDBEAFF9453CF66DE61FE9F5kCH2J" TargetMode="External"/><Relationship Id="rId21" Type="http://schemas.openxmlformats.org/officeDocument/2006/relationships/hyperlink" Target="consultantplus://offline/ref=0BDC05688907A8B9AB63DB56714325057B4EC001D49C630DF9E7617BCEF7429D3949AD9FF34E7154401A8BC67E1BA4B2CDBEAFF9453CF66DE61FE9F5kCH2J" TargetMode="External"/><Relationship Id="rId34" Type="http://schemas.openxmlformats.org/officeDocument/2006/relationships/hyperlink" Target="consultantplus://offline/ref=0BDC05688907A8B9AB63DB56714325057B4EC001D4986905FFE0617BCEF7429D3949AD9FF34E7154401A8BC4761BA4B2CDBEAFF9453CF66DE61FE9F5kCH2J" TargetMode="External"/><Relationship Id="rId42" Type="http://schemas.openxmlformats.org/officeDocument/2006/relationships/hyperlink" Target="consultantplus://offline/ref=0BDC05688907A8B9AB63DB56714325057B4EC001D49E6C03FCE0617BCEF7429D3949AD9FF34E7154401A8BC5771BA4B2CDBEAFF9453CF66DE61FE9F5kCH2J" TargetMode="External"/><Relationship Id="rId47" Type="http://schemas.openxmlformats.org/officeDocument/2006/relationships/hyperlink" Target="consultantplus://offline/ref=0BDC05688907A8B9AB63DB56714325057B4EC001D49C630DF9E7617BCEF7429D3949AD9FF34E7154401A8BC47C1BA4B2CDBEAFF9453CF66DE61FE9F5kCH2J" TargetMode="External"/><Relationship Id="rId50" Type="http://schemas.openxmlformats.org/officeDocument/2006/relationships/hyperlink" Target="consultantplus://offline/ref=0BDC05688907A8B9AB63DB56714325057B4EC001D49C6F02FFE2617BCEF7429D3949AD9FF34E7154401A8BC0771BA4B2CDBEAFF9453CF66DE61FE9F5kCH2J" TargetMode="External"/><Relationship Id="rId55" Type="http://schemas.openxmlformats.org/officeDocument/2006/relationships/hyperlink" Target="consultantplus://offline/ref=0BDC05688907A8B9AB63DB56714325057B4EC001D4986C01FEE3617BCEF7429D3949AD9FF34E7154401A8BC67F1BA4B2CDBEAFF9453CF66DE61FE9F5kCH2J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BDC05688907A8B9AB63DB56714325057B4EC001D49C6F0CFCE7617BCEF7429D3949AD9FF34E7154401A8AC67E1BA4B2CDBEAFF9453CF66DE61FE9F5kCH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DC05688907A8B9AB63DB56714325057B4EC001D49E6C03FCE0617BCEF7429D3949AD9FF34E7154401A8BC7761BA4B2CDBEAFF9453CF66DE61FE9F5kCH2J" TargetMode="External"/><Relationship Id="rId20" Type="http://schemas.openxmlformats.org/officeDocument/2006/relationships/hyperlink" Target="consultantplus://offline/ref=0BDC05688907A8B9AB63DB56714325057B4EC001D49C630DF9E7617BCEF7429D3949AD9FF34E7154401A8BC67E1BA4B2CDBEAFF9453CF66DE61FE9F5kCH2J" TargetMode="External"/><Relationship Id="rId29" Type="http://schemas.openxmlformats.org/officeDocument/2006/relationships/hyperlink" Target="consultantplus://offline/ref=0BDC05688907A8B9AB63DB56714325057B4EC001D4986B0DFEE6617BCEF7429D3949AD9FF34E7154401A8BC67E1BA4B2CDBEAFF9453CF66DE61FE9F5kCH2J" TargetMode="External"/><Relationship Id="rId41" Type="http://schemas.openxmlformats.org/officeDocument/2006/relationships/hyperlink" Target="consultantplus://offline/ref=0BDC05688907A8B9AB63DB56714325057B4EC001D49E6C03FCE0617BCEF7429D3949AD9FF34E7154401A8BC47E1BA4B2CDBEAFF9453CF66DE61FE9F5kCH2J" TargetMode="External"/><Relationship Id="rId54" Type="http://schemas.openxmlformats.org/officeDocument/2006/relationships/hyperlink" Target="consultantplus://offline/ref=0BDC05688907A8B9AB63C55B672F790A7B409D0FD4986152A6B5672C91A744C87909ABC9B1027701115EDECA7E12EEE288F5A0F945k2H1J" TargetMode="Externa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C05688907A8B9AB63DB56714325057B4EC001DD9E6202F2EA3C71C6AE4E9F3E46F288F4077D55401A8BC17544A1A7DCE6A2FB5923F672FA1DEBkFH4J" TargetMode="External"/><Relationship Id="rId11" Type="http://schemas.openxmlformats.org/officeDocument/2006/relationships/hyperlink" Target="consultantplus://offline/ref=0BDC05688907A8B9AB63DB56714325057B4EC001D49C6F03FCE4617BCEF7429D3949AD9FF34E7154401A8BC57A1BA4B2CDBEAFF9453CF66DE61FE9F5kCH2J" TargetMode="External"/><Relationship Id="rId24" Type="http://schemas.openxmlformats.org/officeDocument/2006/relationships/hyperlink" Target="consultantplus://offline/ref=0BDC05688907A8B9AB63DB56714325057B4EC001D4986905FFE0617BCEF7429D3949AD9FF34E7154401A8BC47C1BA4B2CDBEAFF9453CF66DE61FE9F5kCH2J" TargetMode="External"/><Relationship Id="rId32" Type="http://schemas.openxmlformats.org/officeDocument/2006/relationships/hyperlink" Target="consultantplus://offline/ref=0BDC05688907A8B9AB63DB56714325057B4EC001D49C6F02FEE4617BCEF7429D3949AD9FF34E7154401A8BC47B1BA4B2CDBEAFF9453CF66DE61FE9F5kCH2J" TargetMode="External"/><Relationship Id="rId37" Type="http://schemas.openxmlformats.org/officeDocument/2006/relationships/hyperlink" Target="consultantplus://offline/ref=0BDC05688907A8B9AB63DB56714325057B4EC001D4986905FFE0617BCEF7429D3949AD9FF34E7154401A8BC37F1BA4B2CDBEAFF9453CF66DE61FE9F5kCH2J" TargetMode="External"/><Relationship Id="rId40" Type="http://schemas.openxmlformats.org/officeDocument/2006/relationships/hyperlink" Target="consultantplus://offline/ref=0BDC05688907A8B9AB63DB56714325057B4EC001D49C630DF9E7617BCEF7429D3949AD9FF34E7154401A8BC57E1BA4B2CDBEAFF9453CF66DE61FE9F5kCH2J" TargetMode="External"/><Relationship Id="rId45" Type="http://schemas.openxmlformats.org/officeDocument/2006/relationships/hyperlink" Target="consultantplus://offline/ref=0BDC05688907A8B9AB63DB56714325057B4EC001D49E6C03FCE0617BCEF7429D3949AD9FF34E7154401A8BC5771BA4B2CDBEAFF9453CF66DE61FE9F5kCH2J" TargetMode="External"/><Relationship Id="rId53" Type="http://schemas.openxmlformats.org/officeDocument/2006/relationships/hyperlink" Target="consultantplus://offline/ref=0BDC05688907A8B9AB63C55B672F790A7B409D0FD4986152A6B5672C91A744C87909ABC9B1037701115EDECA7E12EEE288F5A0F945k2H1J" TargetMode="External"/><Relationship Id="rId58" Type="http://schemas.openxmlformats.org/officeDocument/2006/relationships/hyperlink" Target="consultantplus://offline/ref=0BDC05688907A8B9AB63DB56714325057B4EC001D4986905FFE0617BCEF7429D3949AD9FF34E7154401A8BC1761BA4B2CDBEAFF9453CF66DE61FE9F5kCH2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BDC05688907A8B9AB63DB56714325057B4EC001D4986905FFE0617BCEF7429D3949AD9FF34E7154401A8BC7791BA4B2CDBEAFF9453CF66DE61FE9F5kCH2J" TargetMode="External"/><Relationship Id="rId23" Type="http://schemas.openxmlformats.org/officeDocument/2006/relationships/hyperlink" Target="consultantplus://offline/ref=0BDC05688907A8B9AB63DB56714325057B4EC001D49C630DF9E7617BCEF7429D3949AD9FF34E7154401A8BC67F1BA4B2CDBEAFF9453CF66DE61FE9F5kCH2J" TargetMode="External"/><Relationship Id="rId28" Type="http://schemas.openxmlformats.org/officeDocument/2006/relationships/hyperlink" Target="consultantplus://offline/ref=0BDC05688907A8B9AB63C55B672F790A7B409D0FD4986152A6B5672C91A744C87909ABCAB00A7C504611DF963A45FDE38BF5A3F85920F76EkFHBJ" TargetMode="External"/><Relationship Id="rId36" Type="http://schemas.openxmlformats.org/officeDocument/2006/relationships/hyperlink" Target="consultantplus://offline/ref=0BDC05688907A8B9AB63DB56714325057B4EC001D4986905FFE0617BCEF7429D3949AD9FF34E7154401A8BC37E1BA4B2CDBEAFF9453CF66DE61FE9F5kCH2J" TargetMode="External"/><Relationship Id="rId49" Type="http://schemas.openxmlformats.org/officeDocument/2006/relationships/hyperlink" Target="consultantplus://offline/ref=0BDC05688907A8B9AB63DB56714325057B4EC001D4986905FFE0617BCEF7429D3949AD9FF34E7154401A8BC27C1BA4B2CDBEAFF9453CF66DE61FE9F5kCH2J" TargetMode="External"/><Relationship Id="rId57" Type="http://schemas.openxmlformats.org/officeDocument/2006/relationships/hyperlink" Target="consultantplus://offline/ref=0BDC05688907A8B9AB63DB56714325057B4EC001D49E6304F3E9617BCEF7429D3949AD9FF34E7154401A8BC7771BA4B2CDBEAFF9453CF66DE61FE9F5kCH2J" TargetMode="External"/><Relationship Id="rId61" Type="http://schemas.openxmlformats.org/officeDocument/2006/relationships/header" Target="header2.xml"/><Relationship Id="rId10" Type="http://schemas.openxmlformats.org/officeDocument/2006/relationships/hyperlink" Target="consultantplus://offline/ref=0BDC05688907A8B9AB63DB56714325057B4EC001D49C6F02FEE4617BCEF7429D3949AD9FF34E7154401A8BC47A1BA4B2CDBEAFF9453CF66DE61FE9F5kCH2J" TargetMode="External"/><Relationship Id="rId19" Type="http://schemas.openxmlformats.org/officeDocument/2006/relationships/hyperlink" Target="consultantplus://offline/ref=0BDC05688907A8B9AB63DB56714325057B4EC001D49E6C03FCE0617BCEF7429D3949AD9FF34E7154401A8BC7771BA4B2CDBEAFF9453CF66DE61FE9F5kCH2J" TargetMode="External"/><Relationship Id="rId31" Type="http://schemas.openxmlformats.org/officeDocument/2006/relationships/hyperlink" Target="consultantplus://offline/ref=0BDC05688907A8B9AB63DB56714325057B4EC001D49C6F0CFCE7617BCEF7429D3949AD9FF34E7154401A8AC6771BA4B2CDBEAFF9453CF66DE61FE9F5kCH2J" TargetMode="External"/><Relationship Id="rId44" Type="http://schemas.openxmlformats.org/officeDocument/2006/relationships/hyperlink" Target="consultantplus://offline/ref=0BDC05688907A8B9AB63DB56714325057B4EC001D49C6F03FCE4617BCEF7429D3949AD9FF34E7154401A8BC57B1BA4B2CDBEAFF9453CF66DE61FE9F5kCH2J" TargetMode="External"/><Relationship Id="rId52" Type="http://schemas.openxmlformats.org/officeDocument/2006/relationships/hyperlink" Target="consultantplus://offline/ref=0BDC05688907A8B9AB63DB56714325057B4EC001D4986905FFE0617BCEF7429D3949AD9FF34E7154401A8BC27A1BA4B2CDBEAFF9453CF66DE61FE9F5kCH2J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DC05688907A8B9AB63DB56714325057B4EC001D49C6F02FFE1617BCEF7429D3949AD9FF34E7154401A8BC2781BA4B2CDBEAFF9453CF66DE61FE9F5kCH2J" TargetMode="External"/><Relationship Id="rId14" Type="http://schemas.openxmlformats.org/officeDocument/2006/relationships/hyperlink" Target="consultantplus://offline/ref=0BDC05688907A8B9AB63DB56714325057B4EC001D4986B0DFEE6617BCEF7429D3949AD9FF34E7154401A8BC7781BA4B2CDBEAFF9453CF66DE61FE9F5kCH2J" TargetMode="External"/><Relationship Id="rId22" Type="http://schemas.openxmlformats.org/officeDocument/2006/relationships/hyperlink" Target="consultantplus://offline/ref=0BDC05688907A8B9AB63DB56714325057B4EC001D49C6F0CFCE7617BCEF7429D3949AD9FF34E7154401A8AC67E1BA4B2CDBEAFF9453CF66DE61FE9F5kCH2J" TargetMode="External"/><Relationship Id="rId27" Type="http://schemas.openxmlformats.org/officeDocument/2006/relationships/hyperlink" Target="consultantplus://offline/ref=0BDC05688907A8B9AB63C55B672F790A7B409D0FD4986152A6B5672C91A744C87909ABCFB3012804044F86C77C0EF1E297E9A2FBk4H4J" TargetMode="External"/><Relationship Id="rId30" Type="http://schemas.openxmlformats.org/officeDocument/2006/relationships/hyperlink" Target="consultantplus://offline/ref=0BDC05688907A8B9AB63DB56714325057B4EC001D49C6F0CFCE7617BCEF7429D3949AD9FF34E7154401A8AC6761BA4B2CDBEAFF9453CF66DE61FE9F5kCH2J" TargetMode="External"/><Relationship Id="rId35" Type="http://schemas.openxmlformats.org/officeDocument/2006/relationships/hyperlink" Target="consultantplus://offline/ref=0BDC05688907A8B9AB63DB56714325057B4EC001D49C6F02FFE1617BCEF7429D3949AD9FF34E7154401A8BC2781BA4B2CDBEAFF9453CF66DE61FE9F5kCH2J" TargetMode="External"/><Relationship Id="rId43" Type="http://schemas.openxmlformats.org/officeDocument/2006/relationships/hyperlink" Target="consultantplus://offline/ref=0BDC05688907A8B9AB63DB56714325057B4EC001D49C630DF9E7617BCEF7429D3949AD9FF34E7154401A8BC67E1BA4B2CDBEAFF9453CF66DE61FE9F5kCH2J" TargetMode="External"/><Relationship Id="rId48" Type="http://schemas.openxmlformats.org/officeDocument/2006/relationships/hyperlink" Target="consultantplus://offline/ref=0BDC05688907A8B9AB63DB56714325057B4EC001D4986905FFE0617BCEF7429D3949AD9FF34E7154401A8BC27F1BA4B2CDBEAFF9453CF66DE61FE9F5kCH2J" TargetMode="External"/><Relationship Id="rId56" Type="http://schemas.openxmlformats.org/officeDocument/2006/relationships/hyperlink" Target="consultantplus://offline/ref=0BDC05688907A8B9AB63DB56714325057B4EC001D49E6304F3E9617BCEF7429D3949AD9FF34E7154401A8BC7791BA4B2CDBEAFF9453CF66DE61FE9F5kCH2J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BDC05688907A8B9AB63DB56714325057B4EC001D49C6F02FFE2617BCEF7429D3949AD9FF34E7154401A8BC0771BA4B2CDBEAFF9453CF66DE61FE9F5kCH2J" TargetMode="External"/><Relationship Id="rId51" Type="http://schemas.openxmlformats.org/officeDocument/2006/relationships/hyperlink" Target="consultantplus://offline/ref=0BDC05688907A8B9AB63DB56714325057B4EC001D49C6F02FFE2617BCEF7429D3949AD9FF34E7154401A8BCF7E1BA4B2CDBEAFF9453CF66DE61FE9F5kCH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BDC05688907A8B9AB63DB56714325057B4EC001D4996205F9E7617BCEF7429D3949AD9FF34E7154401A8BC7781BA4B2CDBEAFF9453CF66DE61FE9F5kCH2J" TargetMode="External"/><Relationship Id="rId17" Type="http://schemas.openxmlformats.org/officeDocument/2006/relationships/hyperlink" Target="consultantplus://offline/ref=0BDC05688907A8B9AB63DB56714325057B4EC001D49E6304F3E9617BCEF7429D3949AD9FF34E7154401A8BC7781BA4B2CDBEAFF9453CF66DE61FE9F5kCH2J" TargetMode="External"/><Relationship Id="rId25" Type="http://schemas.openxmlformats.org/officeDocument/2006/relationships/hyperlink" Target="consultantplus://offline/ref=0BDC05688907A8B9AB63DB56714325057B4EC001D49C630DF9E7617BCEF7429D3949AD9FF34E7154401A8BC67A1BA4B2CDBEAFF9453CF66DE61FE9F5kCH2J" TargetMode="External"/><Relationship Id="rId33" Type="http://schemas.openxmlformats.org/officeDocument/2006/relationships/hyperlink" Target="consultantplus://offline/ref=0BDC05688907A8B9AB63DB56714325057B4EC001D4986905FFE0617BCEF7429D3949AD9FF34E7154401A8BC4781BA4B2CDBEAFF9453CF66DE61FE9F5kCH2J" TargetMode="External"/><Relationship Id="rId38" Type="http://schemas.openxmlformats.org/officeDocument/2006/relationships/hyperlink" Target="consultantplus://offline/ref=0BDC05688907A8B9AB63DB56714325057B4EC001D4986905FFE0617BCEF7429D3949AD9FF34E7154401A8BC37D1BA4B2CDBEAFF9453CF66DE61FE9F5kCH2J" TargetMode="External"/><Relationship Id="rId46" Type="http://schemas.openxmlformats.org/officeDocument/2006/relationships/hyperlink" Target="consultantplus://offline/ref=0BDC05688907A8B9AB63DB56714325057B4EC001D49C630DF9E7617BCEF7429D3949AD9FF34E7154401A8BC67E1BA4B2CDBEAFF9453CF66DE61FE9F5kCH2J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9854</Words>
  <Characters>56170</Characters>
  <Application>Microsoft Office Word</Application>
  <DocSecurity>0</DocSecurity>
  <Lines>468</Lines>
  <Paragraphs>131</Paragraphs>
  <ScaleCrop>false</ScaleCrop>
  <Company>КонсультантПлюс Версия 4023.00.09</Company>
  <LinksUpToDate>false</LinksUpToDate>
  <CharactersWithSpaces>65893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дорожного хозяйства Ивановской обл. от 23.06.2014 N 275
(ред. от 14.09.2023)
"Об утверждении административного регламента предоставления государственной услуги "Согласование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регионального или межмуниципального значения Ивановской области, порядка осуществления и объема работ</dc:title>
  <cp:lastModifiedBy>Дарья Валерьевна Волокитина</cp:lastModifiedBy>
  <cp:revision>2</cp:revision>
  <dcterms:created xsi:type="dcterms:W3CDTF">2023-11-02T09:07:00Z</dcterms:created>
  <dcterms:modified xsi:type="dcterms:W3CDTF">2023-11-02T09:22:00Z</dcterms:modified>
</cp:coreProperties>
</file>