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D5D68" w:rsidRPr="000635F5" w:rsidRDefault="000635F5" w:rsidP="005D0BE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35F5">
        <w:rPr>
          <w:rFonts w:ascii="Times New Roman" w:hAnsi="Times New Roman" w:cs="Times New Roman"/>
          <w:b/>
          <w:sz w:val="28"/>
          <w:szCs w:val="28"/>
        </w:rPr>
        <w:t>Пояснительная записка</w:t>
      </w:r>
    </w:p>
    <w:p w:rsidR="003F47FA" w:rsidRPr="00A34A34" w:rsidRDefault="003F47FA" w:rsidP="003F47F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34A34">
        <w:rPr>
          <w:rFonts w:ascii="Times New Roman" w:hAnsi="Times New Roman" w:cs="Times New Roman"/>
          <w:b/>
          <w:sz w:val="28"/>
          <w:szCs w:val="28"/>
        </w:rPr>
        <w:t>к проекту постановления Правительства Ивановской области</w:t>
      </w:r>
    </w:p>
    <w:p w:rsidR="004815A8" w:rsidRPr="002053E8" w:rsidRDefault="004815A8" w:rsidP="004815A8">
      <w:pPr>
        <w:tabs>
          <w:tab w:val="left" w:pos="709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815A8">
        <w:rPr>
          <w:rFonts w:ascii="Times New Roman" w:hAnsi="Times New Roman" w:cs="Times New Roman"/>
          <w:b/>
          <w:sz w:val="28"/>
          <w:szCs w:val="28"/>
        </w:rPr>
        <w:t xml:space="preserve">«Об утверждении Порядка </w:t>
      </w:r>
      <w:r w:rsidR="002053E8" w:rsidRPr="002053E8">
        <w:rPr>
          <w:rFonts w:ascii="Times New Roman" w:hAnsi="Times New Roman" w:cs="Times New Roman"/>
          <w:b/>
          <w:sz w:val="28"/>
          <w:szCs w:val="28"/>
        </w:rPr>
        <w:t>предоставления</w:t>
      </w:r>
      <w:r w:rsidR="00C45AE7">
        <w:rPr>
          <w:rFonts w:ascii="Times New Roman" w:hAnsi="Times New Roman" w:cs="Times New Roman"/>
          <w:b/>
          <w:sz w:val="28"/>
          <w:szCs w:val="28"/>
        </w:rPr>
        <w:t xml:space="preserve"> скидки в размере</w:t>
      </w:r>
      <w:r w:rsidR="002053E8" w:rsidRPr="002053E8">
        <w:rPr>
          <w:rFonts w:ascii="Times New Roman" w:hAnsi="Times New Roman" w:cs="Times New Roman"/>
          <w:b/>
          <w:sz w:val="28"/>
          <w:szCs w:val="28"/>
        </w:rPr>
        <w:t xml:space="preserve"> 50 процент</w:t>
      </w:r>
      <w:r w:rsidR="00C45AE7">
        <w:rPr>
          <w:rFonts w:ascii="Times New Roman" w:hAnsi="Times New Roman" w:cs="Times New Roman"/>
          <w:b/>
          <w:sz w:val="28"/>
          <w:szCs w:val="28"/>
        </w:rPr>
        <w:t>ов</w:t>
      </w:r>
      <w:r w:rsidR="002053E8" w:rsidRPr="002053E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45AE7">
        <w:rPr>
          <w:rFonts w:ascii="Times New Roman" w:hAnsi="Times New Roman" w:cs="Times New Roman"/>
          <w:b/>
          <w:sz w:val="28"/>
          <w:szCs w:val="28"/>
        </w:rPr>
        <w:t xml:space="preserve">на проезд в железнодорожном транспорте пригородного сообщения </w:t>
      </w:r>
      <w:r w:rsidR="002053E8" w:rsidRPr="002053E8">
        <w:rPr>
          <w:rFonts w:ascii="Times New Roman" w:hAnsi="Times New Roman" w:cs="Times New Roman"/>
          <w:b/>
          <w:sz w:val="28"/>
          <w:szCs w:val="28"/>
        </w:rPr>
        <w:t xml:space="preserve">ветеранам труда, </w:t>
      </w:r>
      <w:r w:rsidR="005A098F">
        <w:rPr>
          <w:rFonts w:ascii="Times New Roman" w:hAnsi="Times New Roman" w:cs="Times New Roman"/>
          <w:b/>
          <w:sz w:val="28"/>
          <w:szCs w:val="28"/>
        </w:rPr>
        <w:t>ветеранам труда Ивановской области</w:t>
      </w:r>
      <w:r w:rsidR="002053E8" w:rsidRPr="002053E8">
        <w:rPr>
          <w:rFonts w:ascii="Times New Roman" w:hAnsi="Times New Roman" w:cs="Times New Roman"/>
          <w:b/>
          <w:sz w:val="28"/>
          <w:szCs w:val="28"/>
        </w:rPr>
        <w:t xml:space="preserve">, труженикам тыла, реабилитированным лицам и лицам, признанным пострадавшим </w:t>
      </w:r>
      <w:r w:rsidR="003A18BC">
        <w:rPr>
          <w:rFonts w:ascii="Times New Roman" w:hAnsi="Times New Roman" w:cs="Times New Roman"/>
          <w:b/>
          <w:sz w:val="28"/>
          <w:szCs w:val="28"/>
        </w:rPr>
        <w:t xml:space="preserve">                              </w:t>
      </w:r>
      <w:r w:rsidR="002053E8" w:rsidRPr="002053E8">
        <w:rPr>
          <w:rFonts w:ascii="Times New Roman" w:hAnsi="Times New Roman" w:cs="Times New Roman"/>
          <w:b/>
          <w:sz w:val="28"/>
          <w:szCs w:val="28"/>
        </w:rPr>
        <w:t>от политических репрессий</w:t>
      </w:r>
      <w:r w:rsidRPr="002053E8">
        <w:rPr>
          <w:rFonts w:ascii="Times New Roman" w:hAnsi="Times New Roman" w:cs="Times New Roman"/>
          <w:b/>
          <w:sz w:val="28"/>
          <w:szCs w:val="28"/>
        </w:rPr>
        <w:t>»</w:t>
      </w:r>
    </w:p>
    <w:p w:rsidR="000635F5" w:rsidRDefault="000635F5" w:rsidP="000635F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46D68" w:rsidRPr="000B2825" w:rsidRDefault="000B2825" w:rsidP="00AC202A">
      <w:pPr>
        <w:contextualSpacing/>
        <w:jc w:val="both"/>
        <w:rPr>
          <w:b/>
          <w:sz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proofErr w:type="gramStart"/>
      <w:r w:rsidR="00035C5D" w:rsidRPr="00B016C8">
        <w:rPr>
          <w:rFonts w:ascii="Times New Roman" w:hAnsi="Times New Roman" w:cs="Times New Roman"/>
          <w:sz w:val="28"/>
          <w:szCs w:val="28"/>
        </w:rPr>
        <w:t>Проект постановления Пра</w:t>
      </w:r>
      <w:r w:rsidR="00035C5D">
        <w:rPr>
          <w:rFonts w:ascii="Times New Roman" w:hAnsi="Times New Roman" w:cs="Times New Roman"/>
          <w:sz w:val="28"/>
          <w:szCs w:val="28"/>
        </w:rPr>
        <w:t>вительства Ивановской области</w:t>
      </w:r>
      <w:r w:rsidR="00035C5D" w:rsidRPr="00B016C8">
        <w:rPr>
          <w:rFonts w:ascii="Times New Roman" w:hAnsi="Times New Roman" w:cs="Times New Roman"/>
          <w:sz w:val="28"/>
          <w:szCs w:val="28"/>
        </w:rPr>
        <w:t xml:space="preserve"> </w:t>
      </w:r>
      <w:r w:rsidR="00D25122" w:rsidRPr="00D25122">
        <w:rPr>
          <w:rFonts w:ascii="Times New Roman" w:hAnsi="Times New Roman" w:cs="Times New Roman"/>
          <w:sz w:val="28"/>
          <w:szCs w:val="28"/>
        </w:rPr>
        <w:t xml:space="preserve">«Об утверждении </w:t>
      </w:r>
      <w:bookmarkStart w:id="0" w:name="_GoBack"/>
      <w:r w:rsidR="00D25122" w:rsidRPr="00D25122">
        <w:rPr>
          <w:rFonts w:ascii="Times New Roman" w:hAnsi="Times New Roman" w:cs="Times New Roman"/>
          <w:sz w:val="28"/>
          <w:szCs w:val="28"/>
        </w:rPr>
        <w:t xml:space="preserve">Порядка </w:t>
      </w:r>
      <w:r w:rsidR="00D03EC4" w:rsidRPr="00D03EC4">
        <w:rPr>
          <w:rFonts w:ascii="Times New Roman" w:hAnsi="Times New Roman" w:cs="Times New Roman"/>
          <w:sz w:val="28"/>
          <w:szCs w:val="28"/>
        </w:rPr>
        <w:t xml:space="preserve">предоставления </w:t>
      </w:r>
      <w:r w:rsidR="00B7501E">
        <w:rPr>
          <w:rFonts w:ascii="Times New Roman" w:hAnsi="Times New Roman" w:cs="Times New Roman"/>
          <w:sz w:val="28"/>
          <w:szCs w:val="28"/>
        </w:rPr>
        <w:t>скидки в размере 50 процентов</w:t>
      </w:r>
      <w:r w:rsidR="00D03EC4" w:rsidRPr="00D03EC4">
        <w:rPr>
          <w:rFonts w:ascii="Times New Roman" w:hAnsi="Times New Roman" w:cs="Times New Roman"/>
          <w:sz w:val="28"/>
          <w:szCs w:val="28"/>
        </w:rPr>
        <w:t xml:space="preserve"> </w:t>
      </w:r>
      <w:r w:rsidR="004A6469">
        <w:rPr>
          <w:rFonts w:ascii="Times New Roman" w:hAnsi="Times New Roman" w:cs="Times New Roman"/>
          <w:sz w:val="28"/>
          <w:szCs w:val="28"/>
        </w:rPr>
        <w:t>на</w:t>
      </w:r>
      <w:r w:rsidR="00B7501E">
        <w:rPr>
          <w:rFonts w:ascii="Times New Roman" w:hAnsi="Times New Roman" w:cs="Times New Roman"/>
          <w:sz w:val="28"/>
          <w:szCs w:val="28"/>
        </w:rPr>
        <w:t xml:space="preserve"> пр</w:t>
      </w:r>
      <w:r w:rsidR="004A6469">
        <w:rPr>
          <w:rFonts w:ascii="Times New Roman" w:hAnsi="Times New Roman" w:cs="Times New Roman"/>
          <w:sz w:val="28"/>
          <w:szCs w:val="28"/>
        </w:rPr>
        <w:t>ое</w:t>
      </w:r>
      <w:r w:rsidR="00B7501E">
        <w:rPr>
          <w:rFonts w:ascii="Times New Roman" w:hAnsi="Times New Roman" w:cs="Times New Roman"/>
          <w:sz w:val="28"/>
          <w:szCs w:val="28"/>
        </w:rPr>
        <w:t>з</w:t>
      </w:r>
      <w:r w:rsidR="004A6469">
        <w:rPr>
          <w:rFonts w:ascii="Times New Roman" w:hAnsi="Times New Roman" w:cs="Times New Roman"/>
          <w:sz w:val="28"/>
          <w:szCs w:val="28"/>
        </w:rPr>
        <w:t>д</w:t>
      </w:r>
      <w:r w:rsidR="00B7501E">
        <w:rPr>
          <w:rFonts w:ascii="Times New Roman" w:hAnsi="Times New Roman" w:cs="Times New Roman"/>
          <w:sz w:val="28"/>
          <w:szCs w:val="28"/>
        </w:rPr>
        <w:t xml:space="preserve"> </w:t>
      </w:r>
      <w:r w:rsidR="006142A4">
        <w:rPr>
          <w:rFonts w:ascii="Times New Roman" w:hAnsi="Times New Roman" w:cs="Times New Roman"/>
          <w:sz w:val="28"/>
          <w:szCs w:val="28"/>
        </w:rPr>
        <w:t xml:space="preserve">                                    </w:t>
      </w:r>
      <w:r w:rsidR="00B7501E">
        <w:rPr>
          <w:rFonts w:ascii="Times New Roman" w:hAnsi="Times New Roman" w:cs="Times New Roman"/>
          <w:sz w:val="28"/>
          <w:szCs w:val="28"/>
        </w:rPr>
        <w:t xml:space="preserve">в железнодорожном транспорте пригородного сообщения </w:t>
      </w:r>
      <w:r w:rsidR="00D03EC4" w:rsidRPr="00D03EC4">
        <w:rPr>
          <w:rFonts w:ascii="Times New Roman" w:hAnsi="Times New Roman" w:cs="Times New Roman"/>
          <w:sz w:val="28"/>
          <w:szCs w:val="28"/>
        </w:rPr>
        <w:t xml:space="preserve">ветеранам труда, </w:t>
      </w:r>
      <w:r w:rsidR="007F743E">
        <w:rPr>
          <w:rFonts w:ascii="Times New Roman" w:hAnsi="Times New Roman" w:cs="Times New Roman"/>
          <w:sz w:val="28"/>
          <w:szCs w:val="28"/>
        </w:rPr>
        <w:t>ветеранам труда Ивановской области</w:t>
      </w:r>
      <w:r w:rsidR="00D03EC4" w:rsidRPr="00D03EC4">
        <w:rPr>
          <w:rFonts w:ascii="Times New Roman" w:hAnsi="Times New Roman" w:cs="Times New Roman"/>
          <w:sz w:val="28"/>
          <w:szCs w:val="28"/>
        </w:rPr>
        <w:t>, труженикам тыла, реабилитированным лицам и лицам, признанным пострадавшим от политических репрессий</w:t>
      </w:r>
      <w:bookmarkEnd w:id="0"/>
      <w:r w:rsidR="00D25122" w:rsidRPr="00D03EC4">
        <w:rPr>
          <w:rFonts w:ascii="Times New Roman" w:hAnsi="Times New Roman" w:cs="Times New Roman"/>
          <w:sz w:val="28"/>
        </w:rPr>
        <w:t>»</w:t>
      </w:r>
      <w:r w:rsidR="00035C5D" w:rsidRPr="009F2F07">
        <w:rPr>
          <w:rFonts w:ascii="Times New Roman" w:hAnsi="Times New Roman" w:cs="Times New Roman"/>
          <w:sz w:val="28"/>
          <w:szCs w:val="28"/>
        </w:rPr>
        <w:t xml:space="preserve"> </w:t>
      </w:r>
      <w:r w:rsidR="00DE4E2A" w:rsidRPr="009F2F07">
        <w:rPr>
          <w:rFonts w:ascii="Times New Roman" w:hAnsi="Times New Roman" w:cs="Times New Roman"/>
          <w:sz w:val="28"/>
          <w:szCs w:val="28"/>
        </w:rPr>
        <w:t>(далее – Проект постановления)</w:t>
      </w:r>
      <w:r w:rsidR="00AC07B0" w:rsidRPr="009F2F07">
        <w:rPr>
          <w:rFonts w:ascii="Times New Roman" w:hAnsi="Times New Roman" w:cs="Times New Roman"/>
          <w:sz w:val="28"/>
          <w:szCs w:val="28"/>
        </w:rPr>
        <w:t xml:space="preserve"> ра</w:t>
      </w:r>
      <w:r w:rsidR="009E222D" w:rsidRPr="009F2F07">
        <w:rPr>
          <w:rFonts w:ascii="Times New Roman" w:hAnsi="Times New Roman" w:cs="Times New Roman"/>
          <w:sz w:val="28"/>
          <w:szCs w:val="28"/>
        </w:rPr>
        <w:t>зработан</w:t>
      </w:r>
      <w:r w:rsidR="00742C8C" w:rsidRPr="009F2F07">
        <w:rPr>
          <w:rFonts w:ascii="Times New Roman" w:hAnsi="Times New Roman" w:cs="Times New Roman"/>
          <w:sz w:val="28"/>
          <w:szCs w:val="28"/>
        </w:rPr>
        <w:t xml:space="preserve"> </w:t>
      </w:r>
      <w:r w:rsidR="00AC07B0" w:rsidRPr="009F2F07">
        <w:rPr>
          <w:rFonts w:ascii="Times New Roman" w:hAnsi="Times New Roman" w:cs="Times New Roman"/>
          <w:sz w:val="28"/>
          <w:szCs w:val="28"/>
        </w:rPr>
        <w:t xml:space="preserve">в </w:t>
      </w:r>
      <w:r w:rsidR="00896C81">
        <w:rPr>
          <w:rFonts w:ascii="Times New Roman" w:hAnsi="Times New Roman" w:cs="Times New Roman"/>
          <w:sz w:val="28"/>
          <w:szCs w:val="28"/>
        </w:rPr>
        <w:t>соответствии с п</w:t>
      </w:r>
      <w:r w:rsidR="00896C81" w:rsidRPr="00896C81">
        <w:rPr>
          <w:rFonts w:ascii="Times New Roman" w:hAnsi="Times New Roman" w:cs="Times New Roman"/>
          <w:sz w:val="28"/>
          <w:szCs w:val="28"/>
        </w:rPr>
        <w:t>остановление</w:t>
      </w:r>
      <w:r w:rsidR="00896C81">
        <w:rPr>
          <w:rFonts w:ascii="Times New Roman" w:hAnsi="Times New Roman" w:cs="Times New Roman"/>
          <w:sz w:val="28"/>
          <w:szCs w:val="28"/>
        </w:rPr>
        <w:t>м</w:t>
      </w:r>
      <w:r w:rsidR="00896C81" w:rsidRPr="00896C81">
        <w:rPr>
          <w:rFonts w:ascii="Times New Roman" w:hAnsi="Times New Roman" w:cs="Times New Roman"/>
          <w:sz w:val="28"/>
          <w:szCs w:val="28"/>
        </w:rPr>
        <w:t xml:space="preserve"> Правительства Р</w:t>
      </w:r>
      <w:r w:rsidR="00896C81">
        <w:rPr>
          <w:rFonts w:ascii="Times New Roman" w:hAnsi="Times New Roman" w:cs="Times New Roman"/>
          <w:sz w:val="28"/>
          <w:szCs w:val="28"/>
        </w:rPr>
        <w:t xml:space="preserve">оссийской </w:t>
      </w:r>
      <w:r w:rsidR="00896C81" w:rsidRPr="00896C81">
        <w:rPr>
          <w:rFonts w:ascii="Times New Roman" w:hAnsi="Times New Roman" w:cs="Times New Roman"/>
          <w:sz w:val="28"/>
          <w:szCs w:val="28"/>
        </w:rPr>
        <w:t>Ф</w:t>
      </w:r>
      <w:r w:rsidR="00896C81">
        <w:rPr>
          <w:rFonts w:ascii="Times New Roman" w:hAnsi="Times New Roman" w:cs="Times New Roman"/>
          <w:sz w:val="28"/>
          <w:szCs w:val="28"/>
        </w:rPr>
        <w:t>едерации от 25.10.2023 № 1782 «</w:t>
      </w:r>
      <w:r w:rsidR="00896C81" w:rsidRPr="00896C81">
        <w:rPr>
          <w:rFonts w:ascii="Times New Roman" w:hAnsi="Times New Roman" w:cs="Times New Roman"/>
          <w:sz w:val="28"/>
          <w:szCs w:val="28"/>
        </w:rPr>
        <w:t>Об</w:t>
      </w:r>
      <w:r w:rsidR="00035C5D">
        <w:rPr>
          <w:rFonts w:ascii="Times New Roman" w:hAnsi="Times New Roman" w:cs="Times New Roman"/>
          <w:sz w:val="28"/>
          <w:szCs w:val="28"/>
        </w:rPr>
        <w:t xml:space="preserve"> утверждении общих требований</w:t>
      </w:r>
      <w:r w:rsidR="007003BE">
        <w:rPr>
          <w:rFonts w:ascii="Times New Roman" w:hAnsi="Times New Roman" w:cs="Times New Roman"/>
          <w:sz w:val="28"/>
          <w:szCs w:val="28"/>
        </w:rPr>
        <w:t xml:space="preserve"> </w:t>
      </w:r>
      <w:r w:rsidR="00896C81" w:rsidRPr="00896C81">
        <w:rPr>
          <w:rFonts w:ascii="Times New Roman" w:hAnsi="Times New Roman" w:cs="Times New Roman"/>
          <w:sz w:val="28"/>
          <w:szCs w:val="28"/>
        </w:rPr>
        <w:t>к нормативным правовым актам</w:t>
      </w:r>
      <w:proofErr w:type="gramEnd"/>
      <w:r w:rsidR="00896C81" w:rsidRPr="00896C81">
        <w:rPr>
          <w:rFonts w:ascii="Times New Roman" w:hAnsi="Times New Roman" w:cs="Times New Roman"/>
          <w:sz w:val="28"/>
          <w:szCs w:val="28"/>
        </w:rPr>
        <w:t>, муниципальным правовым актам, регулирующим предоставление из бюджетов субъектов Российской Федерации, местных бюджетов субсидий, в том числе грантов в форме субсидий, юридическим лицам, индивидуальным предпринимателям, а также физическим лицам - производителям товаров, работ, услуг и проведение отборов получателей указанных субсидий, в том</w:t>
      </w:r>
      <w:r w:rsidR="00896C81">
        <w:rPr>
          <w:rFonts w:ascii="Times New Roman" w:hAnsi="Times New Roman" w:cs="Times New Roman"/>
          <w:sz w:val="28"/>
          <w:szCs w:val="28"/>
        </w:rPr>
        <w:t xml:space="preserve"> числе грантов </w:t>
      </w:r>
      <w:r w:rsidR="00C77A8A">
        <w:rPr>
          <w:rFonts w:ascii="Times New Roman" w:hAnsi="Times New Roman" w:cs="Times New Roman"/>
          <w:sz w:val="28"/>
          <w:szCs w:val="28"/>
        </w:rPr>
        <w:t xml:space="preserve"> </w:t>
      </w:r>
      <w:r w:rsidR="00896C81">
        <w:rPr>
          <w:rFonts w:ascii="Times New Roman" w:hAnsi="Times New Roman" w:cs="Times New Roman"/>
          <w:sz w:val="28"/>
          <w:szCs w:val="28"/>
        </w:rPr>
        <w:t>в форме субсидий»</w:t>
      </w:r>
      <w:r w:rsidR="009F350A">
        <w:rPr>
          <w:rFonts w:ascii="Times New Roman" w:hAnsi="Times New Roman" w:cs="Times New Roman"/>
          <w:sz w:val="28"/>
          <w:szCs w:val="28"/>
        </w:rPr>
        <w:t xml:space="preserve"> (далее – Общие требования)</w:t>
      </w:r>
      <w:r w:rsidR="00A70500">
        <w:rPr>
          <w:rFonts w:ascii="Times New Roman" w:hAnsi="Times New Roman" w:cs="Times New Roman"/>
          <w:sz w:val="28"/>
          <w:szCs w:val="28"/>
        </w:rPr>
        <w:t>.</w:t>
      </w:r>
    </w:p>
    <w:p w:rsidR="00F53144" w:rsidRPr="00D114A2" w:rsidRDefault="00DE4E2A" w:rsidP="00AC202A">
      <w:pPr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F2F07">
        <w:rPr>
          <w:rFonts w:ascii="Times New Roman" w:hAnsi="Times New Roman" w:cs="Times New Roman"/>
          <w:sz w:val="28"/>
          <w:szCs w:val="28"/>
        </w:rPr>
        <w:t>Проектом</w:t>
      </w:r>
      <w:r w:rsidR="00976EE5" w:rsidRPr="009F2F07">
        <w:rPr>
          <w:rFonts w:ascii="Times New Roman" w:hAnsi="Times New Roman" w:cs="Times New Roman"/>
          <w:sz w:val="28"/>
          <w:szCs w:val="28"/>
        </w:rPr>
        <w:t xml:space="preserve"> постановления </w:t>
      </w:r>
      <w:r w:rsidR="00561826">
        <w:rPr>
          <w:rFonts w:ascii="Times New Roman" w:hAnsi="Times New Roman" w:cs="Times New Roman"/>
          <w:sz w:val="28"/>
          <w:szCs w:val="28"/>
        </w:rPr>
        <w:t>пр</w:t>
      </w:r>
      <w:r w:rsidR="00D068D7">
        <w:rPr>
          <w:rFonts w:ascii="Times New Roman" w:hAnsi="Times New Roman" w:cs="Times New Roman"/>
          <w:sz w:val="28"/>
          <w:szCs w:val="28"/>
        </w:rPr>
        <w:t>едлагается</w:t>
      </w:r>
      <w:r w:rsidR="00561826">
        <w:rPr>
          <w:rFonts w:ascii="Times New Roman" w:hAnsi="Times New Roman" w:cs="Times New Roman"/>
          <w:sz w:val="28"/>
          <w:szCs w:val="28"/>
        </w:rPr>
        <w:t xml:space="preserve"> </w:t>
      </w:r>
      <w:r w:rsidR="00163F99">
        <w:rPr>
          <w:rFonts w:ascii="Times New Roman" w:hAnsi="Times New Roman" w:cs="Times New Roman"/>
          <w:sz w:val="28"/>
          <w:szCs w:val="28"/>
        </w:rPr>
        <w:t>принять</w:t>
      </w:r>
      <w:r w:rsidR="00B7477B">
        <w:rPr>
          <w:rFonts w:ascii="Times New Roman" w:hAnsi="Times New Roman" w:cs="Times New Roman"/>
          <w:sz w:val="28"/>
          <w:szCs w:val="28"/>
        </w:rPr>
        <w:t xml:space="preserve"> </w:t>
      </w:r>
      <w:hyperlink r:id="rId9" w:history="1">
        <w:r w:rsidR="001E1DFE" w:rsidRPr="001E1DFE">
          <w:rPr>
            <w:rFonts w:ascii="Times New Roman" w:hAnsi="Times New Roman" w:cs="Times New Roman"/>
            <w:sz w:val="28"/>
            <w:szCs w:val="28"/>
          </w:rPr>
          <w:t>порядок</w:t>
        </w:r>
      </w:hyperlink>
      <w:r w:rsidR="001E1DFE" w:rsidRPr="001E1DFE">
        <w:rPr>
          <w:rFonts w:ascii="Times New Roman" w:hAnsi="Times New Roman" w:cs="Times New Roman"/>
          <w:sz w:val="28"/>
          <w:szCs w:val="28"/>
        </w:rPr>
        <w:t xml:space="preserve"> </w:t>
      </w:r>
      <w:r w:rsidR="00D068D7" w:rsidRPr="00D25122">
        <w:rPr>
          <w:rFonts w:ascii="Times New Roman" w:hAnsi="Times New Roman" w:cs="Times New Roman"/>
          <w:sz w:val="28"/>
          <w:szCs w:val="28"/>
        </w:rPr>
        <w:t xml:space="preserve">предоставления </w:t>
      </w:r>
      <w:r w:rsidR="00B7501E">
        <w:rPr>
          <w:rFonts w:ascii="Times New Roman" w:hAnsi="Times New Roman" w:cs="Times New Roman"/>
          <w:sz w:val="28"/>
          <w:szCs w:val="28"/>
        </w:rPr>
        <w:t xml:space="preserve">скидки в </w:t>
      </w:r>
      <w:proofErr w:type="gramStart"/>
      <w:r w:rsidR="00B7501E">
        <w:rPr>
          <w:rFonts w:ascii="Times New Roman" w:hAnsi="Times New Roman" w:cs="Times New Roman"/>
          <w:sz w:val="28"/>
          <w:szCs w:val="28"/>
        </w:rPr>
        <w:t>размере</w:t>
      </w:r>
      <w:proofErr w:type="gramEnd"/>
      <w:r w:rsidR="00B7501E">
        <w:rPr>
          <w:rFonts w:ascii="Times New Roman" w:hAnsi="Times New Roman" w:cs="Times New Roman"/>
          <w:sz w:val="28"/>
          <w:szCs w:val="28"/>
        </w:rPr>
        <w:t xml:space="preserve"> </w:t>
      </w:r>
      <w:r w:rsidR="00B31FF5" w:rsidRPr="00B31FF5">
        <w:rPr>
          <w:rFonts w:ascii="Times New Roman" w:hAnsi="Times New Roman" w:cs="Times New Roman"/>
          <w:sz w:val="28"/>
          <w:szCs w:val="28"/>
        </w:rPr>
        <w:t>50 процент</w:t>
      </w:r>
      <w:r w:rsidR="00B7501E">
        <w:rPr>
          <w:rFonts w:ascii="Times New Roman" w:hAnsi="Times New Roman" w:cs="Times New Roman"/>
          <w:sz w:val="28"/>
          <w:szCs w:val="28"/>
        </w:rPr>
        <w:t>ов</w:t>
      </w:r>
      <w:r w:rsidR="00B31FF5" w:rsidRPr="00B31FF5">
        <w:rPr>
          <w:rFonts w:ascii="Times New Roman" w:hAnsi="Times New Roman" w:cs="Times New Roman"/>
          <w:sz w:val="28"/>
          <w:szCs w:val="28"/>
        </w:rPr>
        <w:t xml:space="preserve"> </w:t>
      </w:r>
      <w:r w:rsidR="00B7501E">
        <w:rPr>
          <w:rFonts w:ascii="Times New Roman" w:hAnsi="Times New Roman" w:cs="Times New Roman"/>
          <w:sz w:val="28"/>
          <w:szCs w:val="28"/>
        </w:rPr>
        <w:t xml:space="preserve"> на проезд в железнодорожном транспорте </w:t>
      </w:r>
      <w:r w:rsidR="00B31FF5" w:rsidRPr="00B31FF5">
        <w:rPr>
          <w:rFonts w:ascii="Times New Roman" w:hAnsi="Times New Roman" w:cs="Times New Roman"/>
          <w:sz w:val="28"/>
          <w:szCs w:val="28"/>
        </w:rPr>
        <w:t xml:space="preserve">ветеранам </w:t>
      </w:r>
      <w:proofErr w:type="gramStart"/>
      <w:r w:rsidR="00B31FF5" w:rsidRPr="00B31FF5">
        <w:rPr>
          <w:rFonts w:ascii="Times New Roman" w:hAnsi="Times New Roman" w:cs="Times New Roman"/>
          <w:sz w:val="28"/>
          <w:szCs w:val="28"/>
        </w:rPr>
        <w:t xml:space="preserve">труда, </w:t>
      </w:r>
      <w:r w:rsidR="00BB17AC">
        <w:rPr>
          <w:rFonts w:ascii="Times New Roman" w:hAnsi="Times New Roman" w:cs="Times New Roman"/>
          <w:sz w:val="28"/>
          <w:szCs w:val="28"/>
        </w:rPr>
        <w:t>ветеранам труда Ивановской области</w:t>
      </w:r>
      <w:r w:rsidR="00B31FF5" w:rsidRPr="00B31FF5">
        <w:rPr>
          <w:rFonts w:ascii="Times New Roman" w:hAnsi="Times New Roman" w:cs="Times New Roman"/>
          <w:sz w:val="28"/>
          <w:szCs w:val="28"/>
        </w:rPr>
        <w:t>, труженикам тыла, реабилитированным лицам и лицам, признанным пострадавшим от политических репрессий</w:t>
      </w:r>
      <w:r w:rsidR="00992776">
        <w:rPr>
          <w:rFonts w:ascii="Times New Roman" w:hAnsi="Times New Roman" w:cs="Times New Roman"/>
          <w:sz w:val="28"/>
          <w:szCs w:val="28"/>
        </w:rPr>
        <w:t>,</w:t>
      </w:r>
      <w:r w:rsidR="0053093F">
        <w:rPr>
          <w:rFonts w:ascii="Times New Roman" w:hAnsi="Times New Roman" w:cs="Times New Roman"/>
          <w:sz w:val="28"/>
          <w:szCs w:val="28"/>
        </w:rPr>
        <w:t xml:space="preserve"> </w:t>
      </w:r>
      <w:r w:rsidR="00B7477B">
        <w:rPr>
          <w:rFonts w:ascii="Times New Roman" w:hAnsi="Times New Roman" w:cs="Times New Roman"/>
          <w:sz w:val="28"/>
          <w:szCs w:val="28"/>
        </w:rPr>
        <w:t xml:space="preserve">в </w:t>
      </w:r>
      <w:r w:rsidR="00D114A2">
        <w:rPr>
          <w:rFonts w:ascii="Times New Roman" w:hAnsi="Times New Roman" w:cs="Times New Roman"/>
          <w:sz w:val="28"/>
          <w:szCs w:val="28"/>
        </w:rPr>
        <w:t>соответстви</w:t>
      </w:r>
      <w:r w:rsidR="001C4BEC">
        <w:rPr>
          <w:rFonts w:ascii="Times New Roman" w:hAnsi="Times New Roman" w:cs="Times New Roman"/>
          <w:sz w:val="28"/>
          <w:szCs w:val="28"/>
        </w:rPr>
        <w:t>и</w:t>
      </w:r>
      <w:r w:rsidR="00D114A2">
        <w:rPr>
          <w:rFonts w:ascii="Times New Roman" w:hAnsi="Times New Roman" w:cs="Times New Roman"/>
          <w:sz w:val="28"/>
          <w:szCs w:val="28"/>
        </w:rPr>
        <w:t xml:space="preserve"> с </w:t>
      </w:r>
      <w:hyperlink r:id="rId10" w:history="1">
        <w:r w:rsidR="00D114A2" w:rsidRPr="00D114A2">
          <w:rPr>
            <w:rFonts w:ascii="Times New Roman" w:hAnsi="Times New Roman" w:cs="Times New Roman"/>
            <w:sz w:val="28"/>
            <w:szCs w:val="28"/>
          </w:rPr>
          <w:t>абзаце</w:t>
        </w:r>
        <w:r w:rsidR="00B7477B">
          <w:rPr>
            <w:rFonts w:ascii="Times New Roman" w:hAnsi="Times New Roman" w:cs="Times New Roman"/>
            <w:sz w:val="28"/>
            <w:szCs w:val="28"/>
          </w:rPr>
          <w:t>м</w:t>
        </w:r>
        <w:r w:rsidR="00D114A2" w:rsidRPr="00D114A2">
          <w:rPr>
            <w:rFonts w:ascii="Times New Roman" w:hAnsi="Times New Roman" w:cs="Times New Roman"/>
            <w:sz w:val="28"/>
            <w:szCs w:val="28"/>
          </w:rPr>
          <w:t xml:space="preserve"> трет</w:t>
        </w:r>
        <w:r w:rsidR="00B7477B">
          <w:rPr>
            <w:rFonts w:ascii="Times New Roman" w:hAnsi="Times New Roman" w:cs="Times New Roman"/>
            <w:sz w:val="28"/>
            <w:szCs w:val="28"/>
          </w:rPr>
          <w:t>ьи</w:t>
        </w:r>
        <w:r w:rsidR="00D114A2" w:rsidRPr="00D114A2">
          <w:rPr>
            <w:rFonts w:ascii="Times New Roman" w:hAnsi="Times New Roman" w:cs="Times New Roman"/>
            <w:sz w:val="28"/>
            <w:szCs w:val="28"/>
          </w:rPr>
          <w:t>м пункта 5</w:t>
        </w:r>
      </w:hyperlink>
      <w:r w:rsidR="000A6104">
        <w:rPr>
          <w:rFonts w:ascii="Times New Roman" w:hAnsi="Times New Roman" w:cs="Times New Roman"/>
          <w:sz w:val="28"/>
          <w:szCs w:val="28"/>
        </w:rPr>
        <w:t xml:space="preserve"> Общи</w:t>
      </w:r>
      <w:r w:rsidR="00561826">
        <w:rPr>
          <w:rFonts w:ascii="Times New Roman" w:hAnsi="Times New Roman" w:cs="Times New Roman"/>
          <w:sz w:val="28"/>
          <w:szCs w:val="28"/>
        </w:rPr>
        <w:t>х</w:t>
      </w:r>
      <w:r w:rsidR="000A6104">
        <w:rPr>
          <w:rFonts w:ascii="Times New Roman" w:hAnsi="Times New Roman" w:cs="Times New Roman"/>
          <w:sz w:val="28"/>
          <w:szCs w:val="28"/>
        </w:rPr>
        <w:t xml:space="preserve"> требовани</w:t>
      </w:r>
      <w:r w:rsidR="00561826">
        <w:rPr>
          <w:rFonts w:ascii="Times New Roman" w:hAnsi="Times New Roman" w:cs="Times New Roman"/>
          <w:sz w:val="28"/>
          <w:szCs w:val="28"/>
        </w:rPr>
        <w:t>й</w:t>
      </w:r>
      <w:r w:rsidR="00D114A2">
        <w:rPr>
          <w:rFonts w:ascii="Times New Roman" w:hAnsi="Times New Roman" w:cs="Times New Roman"/>
          <w:sz w:val="28"/>
          <w:szCs w:val="28"/>
        </w:rPr>
        <w:t xml:space="preserve">, которым установлено, </w:t>
      </w:r>
      <w:r w:rsidR="00D114A2" w:rsidRPr="00D114A2">
        <w:rPr>
          <w:rFonts w:ascii="Times New Roman" w:hAnsi="Times New Roman" w:cs="Times New Roman"/>
          <w:sz w:val="28"/>
          <w:szCs w:val="28"/>
        </w:rPr>
        <w:t xml:space="preserve">что </w:t>
      </w:r>
      <w:r w:rsidR="00D114A2">
        <w:rPr>
          <w:rFonts w:ascii="Times New Roman" w:hAnsi="Times New Roman" w:cs="Times New Roman"/>
          <w:sz w:val="28"/>
          <w:szCs w:val="28"/>
        </w:rPr>
        <w:t>применение Общих требований</w:t>
      </w:r>
      <w:r w:rsidR="00D114A2" w:rsidRPr="00D114A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D114A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 части </w:t>
      </w:r>
      <w:r w:rsidR="00D114A2" w:rsidRPr="00D114A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проведени</w:t>
      </w:r>
      <w:r w:rsidR="00D114A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я</w:t>
      </w:r>
      <w:r w:rsidR="00D114A2" w:rsidRPr="00D114A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отборов получателей к правоотношениям, возникающим при предоставлении из бюджетов субъектов Российской Федерации: иных субсидий, в том числе грантов в форме субсидий, из бюджетов субъектов Российской Федерации</w:t>
      </w:r>
      <w:proofErr w:type="gramEnd"/>
      <w:r w:rsidR="00D114A2" w:rsidRPr="00D114A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, местных бюджетов, </w:t>
      </w:r>
      <w:proofErr w:type="gramStart"/>
      <w:r w:rsidR="002E68F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осуществляется</w:t>
      </w:r>
      <w:proofErr w:type="gramEnd"/>
      <w:r w:rsidR="002E68F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D114A2" w:rsidRPr="00D114A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начиная с 1 января 2025 года.</w:t>
      </w:r>
    </w:p>
    <w:p w:rsidR="002E018F" w:rsidRDefault="002E018F" w:rsidP="00AC202A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Требования к получателю</w:t>
      </w:r>
      <w:r w:rsidR="00EB2AAE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предусмотренные </w:t>
      </w:r>
      <w:hyperlink r:id="rId11" w:history="1">
        <w:r w:rsidRPr="0037404A">
          <w:rPr>
            <w:rFonts w:ascii="Times New Roman" w:hAnsi="Times New Roman" w:cs="Times New Roman"/>
            <w:sz w:val="28"/>
            <w:szCs w:val="28"/>
          </w:rPr>
          <w:t>абзацами седьмым</w:t>
        </w:r>
      </w:hyperlink>
      <w:r w:rsidRPr="0037404A">
        <w:rPr>
          <w:rFonts w:ascii="Times New Roman" w:hAnsi="Times New Roman" w:cs="Times New Roman"/>
          <w:sz w:val="28"/>
          <w:szCs w:val="28"/>
        </w:rPr>
        <w:t xml:space="preserve"> - </w:t>
      </w:r>
      <w:hyperlink r:id="rId12" w:history="1">
        <w:r w:rsidRPr="0037404A">
          <w:rPr>
            <w:rFonts w:ascii="Times New Roman" w:hAnsi="Times New Roman" w:cs="Times New Roman"/>
            <w:sz w:val="28"/>
            <w:szCs w:val="28"/>
          </w:rPr>
          <w:t>десятым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подпункта «а» пункта 3 Общих требований, не </w:t>
      </w:r>
      <w:r w:rsidR="00EB2AAE">
        <w:rPr>
          <w:rFonts w:ascii="Times New Roman" w:hAnsi="Times New Roman" w:cs="Times New Roman"/>
          <w:sz w:val="28"/>
          <w:szCs w:val="28"/>
        </w:rPr>
        <w:t>установлены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F7B8F">
        <w:rPr>
          <w:rFonts w:ascii="Times New Roman" w:hAnsi="Times New Roman" w:cs="Times New Roman"/>
          <w:sz w:val="28"/>
          <w:szCs w:val="28"/>
        </w:rPr>
        <w:t>Проект</w:t>
      </w:r>
      <w:r w:rsidR="00EB2AAE">
        <w:rPr>
          <w:rFonts w:ascii="Times New Roman" w:hAnsi="Times New Roman" w:cs="Times New Roman"/>
          <w:sz w:val="28"/>
          <w:szCs w:val="28"/>
        </w:rPr>
        <w:t>ом</w:t>
      </w:r>
      <w:r w:rsidRPr="00EF7B8F">
        <w:rPr>
          <w:rFonts w:ascii="Times New Roman" w:hAnsi="Times New Roman" w:cs="Times New Roman"/>
          <w:sz w:val="28"/>
          <w:szCs w:val="28"/>
        </w:rPr>
        <w:t xml:space="preserve"> постановления</w:t>
      </w:r>
      <w:r>
        <w:rPr>
          <w:rFonts w:ascii="Times New Roman" w:hAnsi="Times New Roman" w:cs="Times New Roman"/>
          <w:sz w:val="28"/>
          <w:szCs w:val="28"/>
        </w:rPr>
        <w:t>, поскольку Открытое акционерное общество «Российские железные дороги», осуществляющее деятельность в сфере оказания услуг железнодорожных перевозок и услуг по использованию инфраструктуры железнодорожного транспорта общего пользования включен в перечень субъектов естественных монополий</w:t>
      </w:r>
      <w:r w:rsidR="00AC16A2">
        <w:rPr>
          <w:rFonts w:ascii="Times New Roman" w:hAnsi="Times New Roman" w:cs="Times New Roman"/>
          <w:sz w:val="28"/>
          <w:szCs w:val="28"/>
        </w:rPr>
        <w:t xml:space="preserve"> и данные требования для них являются избыточными (</w:t>
      </w:r>
      <w:r w:rsidRPr="00237D28">
        <w:rPr>
          <w:rFonts w:ascii="Times New Roman" w:hAnsi="Times New Roman" w:cs="Times New Roman"/>
          <w:sz w:val="28"/>
          <w:szCs w:val="28"/>
        </w:rPr>
        <w:t xml:space="preserve">Приказ </w:t>
      </w:r>
      <w:r>
        <w:rPr>
          <w:rFonts w:ascii="Times New Roman" w:hAnsi="Times New Roman" w:cs="Times New Roman"/>
          <w:sz w:val="28"/>
          <w:szCs w:val="28"/>
        </w:rPr>
        <w:t>Федеральной служб</w:t>
      </w:r>
      <w:r w:rsidR="00AC16A2">
        <w:rPr>
          <w:rFonts w:ascii="Times New Roman" w:hAnsi="Times New Roman" w:cs="Times New Roman"/>
          <w:sz w:val="28"/>
          <w:szCs w:val="28"/>
        </w:rPr>
        <w:t>ы</w:t>
      </w:r>
      <w:r>
        <w:rPr>
          <w:rFonts w:ascii="Times New Roman" w:hAnsi="Times New Roman" w:cs="Times New Roman"/>
          <w:sz w:val="28"/>
          <w:szCs w:val="28"/>
        </w:rPr>
        <w:t xml:space="preserve"> по тарифам Российской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Федерации</w:t>
      </w:r>
      <w:r w:rsidRPr="00237D28">
        <w:rPr>
          <w:rFonts w:ascii="Times New Roman" w:hAnsi="Times New Roman" w:cs="Times New Roman"/>
          <w:sz w:val="28"/>
          <w:szCs w:val="28"/>
        </w:rPr>
        <w:t xml:space="preserve"> от 29.12.2004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237D28">
        <w:rPr>
          <w:rFonts w:ascii="Times New Roman" w:hAnsi="Times New Roman" w:cs="Times New Roman"/>
          <w:sz w:val="28"/>
          <w:szCs w:val="28"/>
        </w:rPr>
        <w:t xml:space="preserve"> 435-т </w:t>
      </w:r>
      <w:r w:rsidR="00AC16A2">
        <w:rPr>
          <w:rFonts w:ascii="Times New Roman" w:hAnsi="Times New Roman" w:cs="Times New Roman"/>
          <w:sz w:val="28"/>
          <w:szCs w:val="28"/>
        </w:rPr>
        <w:t xml:space="preserve">            </w:t>
      </w:r>
      <w:r>
        <w:rPr>
          <w:rFonts w:ascii="Times New Roman" w:hAnsi="Times New Roman" w:cs="Times New Roman"/>
          <w:sz w:val="28"/>
          <w:szCs w:val="28"/>
        </w:rPr>
        <w:lastRenderedPageBreak/>
        <w:t>«</w:t>
      </w:r>
      <w:r w:rsidRPr="00237D28">
        <w:rPr>
          <w:rFonts w:ascii="Times New Roman" w:hAnsi="Times New Roman" w:cs="Times New Roman"/>
          <w:sz w:val="28"/>
          <w:szCs w:val="28"/>
        </w:rPr>
        <w:t>О включении (исключении) организаций в (из) Реест</w:t>
      </w:r>
      <w:proofErr w:type="gramStart"/>
      <w:r w:rsidRPr="00237D28">
        <w:rPr>
          <w:rFonts w:ascii="Times New Roman" w:hAnsi="Times New Roman" w:cs="Times New Roman"/>
          <w:sz w:val="28"/>
          <w:szCs w:val="28"/>
        </w:rPr>
        <w:t>р(</w:t>
      </w:r>
      <w:proofErr w:type="gramEnd"/>
      <w:r w:rsidRPr="00237D28">
        <w:rPr>
          <w:rFonts w:ascii="Times New Roman" w:hAnsi="Times New Roman" w:cs="Times New Roman"/>
          <w:sz w:val="28"/>
          <w:szCs w:val="28"/>
        </w:rPr>
        <w:t>а) субъектов естественных монополий на транспорте</w:t>
      </w:r>
      <w:r>
        <w:rPr>
          <w:rFonts w:ascii="Times New Roman" w:hAnsi="Times New Roman" w:cs="Times New Roman"/>
          <w:sz w:val="28"/>
          <w:szCs w:val="28"/>
        </w:rPr>
        <w:t>»</w:t>
      </w:r>
      <w:r w:rsidR="00AC16A2">
        <w:rPr>
          <w:rFonts w:ascii="Times New Roman" w:hAnsi="Times New Roman" w:cs="Times New Roman"/>
          <w:sz w:val="28"/>
          <w:szCs w:val="28"/>
        </w:rPr>
        <w:t>).</w:t>
      </w:r>
    </w:p>
    <w:p w:rsidR="002E018F" w:rsidRDefault="002E018F" w:rsidP="00AC202A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Проект</w:t>
      </w:r>
      <w:r w:rsidR="00387BA7">
        <w:rPr>
          <w:rFonts w:ascii="Times New Roman" w:hAnsi="Times New Roman" w:cs="Times New Roman"/>
          <w:sz w:val="28"/>
          <w:szCs w:val="28"/>
        </w:rPr>
        <w:t>ом</w:t>
      </w:r>
      <w:r>
        <w:rPr>
          <w:rFonts w:ascii="Times New Roman" w:hAnsi="Times New Roman" w:cs="Times New Roman"/>
          <w:sz w:val="28"/>
          <w:szCs w:val="28"/>
        </w:rPr>
        <w:t xml:space="preserve"> постановления не </w:t>
      </w:r>
      <w:r w:rsidR="00387BA7">
        <w:rPr>
          <w:rFonts w:ascii="Times New Roman" w:hAnsi="Times New Roman" w:cs="Times New Roman"/>
          <w:sz w:val="28"/>
          <w:szCs w:val="28"/>
        </w:rPr>
        <w:t>предусмотрен</w:t>
      </w:r>
      <w:r>
        <w:rPr>
          <w:rFonts w:ascii="Times New Roman" w:hAnsi="Times New Roman" w:cs="Times New Roman"/>
          <w:sz w:val="28"/>
          <w:szCs w:val="28"/>
        </w:rPr>
        <w:t xml:space="preserve"> порядок оценки заявок, </w:t>
      </w:r>
      <w:r w:rsidR="007373AB"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так как подпунктом «и» пункта 20 Общих требований, данное условие является обязательным в случае если правовым актом предусмотрено участие комиссии </w:t>
      </w:r>
      <w:r w:rsidR="003A1A66">
        <w:rPr>
          <w:rFonts w:ascii="Times New Roman" w:hAnsi="Times New Roman" w:cs="Times New Roman"/>
          <w:sz w:val="28"/>
          <w:szCs w:val="28"/>
        </w:rPr>
        <w:t xml:space="preserve">                </w:t>
      </w:r>
      <w:r>
        <w:rPr>
          <w:rFonts w:ascii="Times New Roman" w:hAnsi="Times New Roman" w:cs="Times New Roman"/>
          <w:sz w:val="28"/>
          <w:szCs w:val="28"/>
        </w:rPr>
        <w:t>в рассмотрении и оценке заявок.</w:t>
      </w:r>
    </w:p>
    <w:p w:rsidR="00EA680F" w:rsidRDefault="002E018F" w:rsidP="00E16807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Проектом постановления не предусматривается положения, указанные </w:t>
      </w:r>
      <w:r w:rsidR="003A1A66">
        <w:rPr>
          <w:rFonts w:ascii="Times New Roman" w:hAnsi="Times New Roman" w:cs="Times New Roman"/>
          <w:sz w:val="28"/>
          <w:szCs w:val="28"/>
        </w:rPr>
        <w:t xml:space="preserve">                    </w:t>
      </w:r>
      <w:r>
        <w:rPr>
          <w:rFonts w:ascii="Times New Roman" w:hAnsi="Times New Roman" w:cs="Times New Roman"/>
          <w:sz w:val="28"/>
          <w:szCs w:val="28"/>
        </w:rPr>
        <w:t>в подпункте</w:t>
      </w:r>
      <w:hyperlink r:id="rId13" w:history="1">
        <w:r>
          <w:rPr>
            <w:rFonts w:ascii="Times New Roman" w:hAnsi="Times New Roman" w:cs="Times New Roman"/>
            <w:sz w:val="28"/>
            <w:szCs w:val="28"/>
          </w:rPr>
          <w:t xml:space="preserve"> «к»</w:t>
        </w:r>
        <w:r w:rsidRPr="003E6A90">
          <w:rPr>
            <w:rFonts w:ascii="Times New Roman" w:hAnsi="Times New Roman" w:cs="Times New Roman"/>
            <w:sz w:val="28"/>
            <w:szCs w:val="28"/>
          </w:rPr>
          <w:t xml:space="preserve"> пункта 3</w:t>
        </w:r>
      </w:hyperlink>
      <w:r w:rsidRPr="003E6A90">
        <w:rPr>
          <w:rFonts w:ascii="Times New Roman" w:hAnsi="Times New Roman" w:cs="Times New Roman"/>
          <w:sz w:val="28"/>
          <w:szCs w:val="28"/>
        </w:rPr>
        <w:t xml:space="preserve">, </w:t>
      </w:r>
      <w:hyperlink r:id="rId14" w:history="1">
        <w:r>
          <w:rPr>
            <w:rFonts w:ascii="Times New Roman" w:hAnsi="Times New Roman" w:cs="Times New Roman"/>
            <w:sz w:val="28"/>
            <w:szCs w:val="28"/>
          </w:rPr>
          <w:t>подпункте «а»</w:t>
        </w:r>
        <w:r w:rsidRPr="003E6A90">
          <w:rPr>
            <w:rFonts w:ascii="Times New Roman" w:hAnsi="Times New Roman" w:cs="Times New Roman"/>
            <w:sz w:val="28"/>
            <w:szCs w:val="28"/>
          </w:rPr>
          <w:t xml:space="preserve"> пункта 5</w:t>
        </w:r>
      </w:hyperlink>
      <w:r w:rsidRPr="003E6A90">
        <w:rPr>
          <w:rFonts w:ascii="Times New Roman" w:hAnsi="Times New Roman" w:cs="Times New Roman"/>
          <w:sz w:val="28"/>
          <w:szCs w:val="28"/>
        </w:rPr>
        <w:t xml:space="preserve">, </w:t>
      </w:r>
      <w:hyperlink r:id="rId15" w:history="1">
        <w:r w:rsidRPr="003E6A90">
          <w:rPr>
            <w:rFonts w:ascii="Times New Roman" w:hAnsi="Times New Roman" w:cs="Times New Roman"/>
            <w:sz w:val="28"/>
            <w:szCs w:val="28"/>
          </w:rPr>
          <w:t>пункте 6</w:t>
        </w:r>
      </w:hyperlink>
      <w:r w:rsidRPr="003E6A90">
        <w:rPr>
          <w:rFonts w:ascii="Times New Roman" w:hAnsi="Times New Roman" w:cs="Times New Roman"/>
          <w:sz w:val="28"/>
          <w:szCs w:val="28"/>
        </w:rPr>
        <w:t xml:space="preserve"> и </w:t>
      </w:r>
      <w:hyperlink r:id="rId16" w:history="1">
        <w:r>
          <w:rPr>
            <w:rFonts w:ascii="Times New Roman" w:hAnsi="Times New Roman" w:cs="Times New Roman"/>
            <w:sz w:val="28"/>
            <w:szCs w:val="28"/>
          </w:rPr>
          <w:t>абзаце втором подпункта «б»</w:t>
        </w:r>
        <w:r w:rsidRPr="003E6A90">
          <w:rPr>
            <w:rFonts w:ascii="Times New Roman" w:hAnsi="Times New Roman" w:cs="Times New Roman"/>
            <w:sz w:val="28"/>
            <w:szCs w:val="28"/>
          </w:rPr>
          <w:t xml:space="preserve"> пункта 7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Общих требований, поскольку </w:t>
      </w:r>
      <w:r w:rsidRPr="00E9303C">
        <w:rPr>
          <w:rFonts w:ascii="Times New Roman" w:hAnsi="Times New Roman" w:cs="Times New Roman"/>
          <w:bCs/>
          <w:sz w:val="28"/>
          <w:szCs w:val="28"/>
        </w:rPr>
        <w:t>предоставлени</w:t>
      </w:r>
      <w:r>
        <w:rPr>
          <w:rFonts w:ascii="Times New Roman" w:hAnsi="Times New Roman" w:cs="Times New Roman"/>
          <w:bCs/>
          <w:sz w:val="28"/>
          <w:szCs w:val="28"/>
        </w:rPr>
        <w:t xml:space="preserve">е </w:t>
      </w:r>
      <w:r w:rsidR="00415B7D" w:rsidRPr="00D25122">
        <w:rPr>
          <w:rFonts w:ascii="Times New Roman" w:hAnsi="Times New Roman" w:cs="Times New Roman"/>
          <w:sz w:val="28"/>
          <w:szCs w:val="28"/>
        </w:rPr>
        <w:t xml:space="preserve">компенсации организациям железнодорожного транспорта потерь в доходах, возникающих </w:t>
      </w:r>
      <w:r w:rsidR="00415B7D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415B7D" w:rsidRPr="00D25122">
        <w:rPr>
          <w:rFonts w:ascii="Times New Roman" w:hAnsi="Times New Roman" w:cs="Times New Roman"/>
          <w:sz w:val="28"/>
          <w:szCs w:val="28"/>
        </w:rPr>
        <w:t xml:space="preserve">в результате предоставления </w:t>
      </w:r>
      <w:r w:rsidR="00B7501E">
        <w:rPr>
          <w:rFonts w:ascii="Times New Roman" w:hAnsi="Times New Roman" w:cs="Times New Roman"/>
          <w:sz w:val="28"/>
          <w:szCs w:val="28"/>
        </w:rPr>
        <w:t>скидки в размере 50 процентов</w:t>
      </w:r>
      <w:r w:rsidR="000058E3" w:rsidRPr="008C77BA">
        <w:rPr>
          <w:rFonts w:ascii="Times New Roman" w:hAnsi="Times New Roman" w:cs="Times New Roman"/>
          <w:sz w:val="28"/>
          <w:szCs w:val="28"/>
        </w:rPr>
        <w:t xml:space="preserve"> ветеранам труда, </w:t>
      </w:r>
      <w:r w:rsidR="00A95A70">
        <w:rPr>
          <w:rFonts w:ascii="Times New Roman" w:hAnsi="Times New Roman" w:cs="Times New Roman"/>
          <w:sz w:val="28"/>
          <w:szCs w:val="28"/>
        </w:rPr>
        <w:t>ветеранам труда Ивановской области</w:t>
      </w:r>
      <w:r w:rsidR="000058E3" w:rsidRPr="008C77BA">
        <w:rPr>
          <w:rFonts w:ascii="Times New Roman" w:hAnsi="Times New Roman" w:cs="Times New Roman"/>
          <w:sz w:val="28"/>
          <w:szCs w:val="28"/>
        </w:rPr>
        <w:t>, труженикам тыла, реабилитированным лицам и лицам, признанным пострадавшим от политических репрессий при проезде железнодорожным транспортом пригородного сообщения</w:t>
      </w:r>
      <w:r>
        <w:rPr>
          <w:rFonts w:ascii="Times New Roman" w:hAnsi="Times New Roman" w:cs="Times New Roman"/>
          <w:sz w:val="28"/>
        </w:rPr>
        <w:t xml:space="preserve"> является </w:t>
      </w:r>
      <w:r>
        <w:rPr>
          <w:rFonts w:ascii="Times New Roman" w:hAnsi="Times New Roman" w:cs="Times New Roman"/>
          <w:sz w:val="28"/>
          <w:szCs w:val="28"/>
        </w:rPr>
        <w:t>субсидией на возмещение недополученных доходов, возникающих в результате государственного регулирования цен (тарифов).</w:t>
      </w:r>
    </w:p>
    <w:p w:rsidR="00695CB1" w:rsidRPr="00D9371C" w:rsidRDefault="00F75FA5" w:rsidP="00AC202A">
      <w:pPr>
        <w:tabs>
          <w:tab w:val="left" w:pos="567"/>
        </w:tabs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695CB1" w:rsidRPr="00D9371C">
        <w:rPr>
          <w:rFonts w:ascii="Times New Roman" w:hAnsi="Times New Roman" w:cs="Times New Roman"/>
          <w:sz w:val="28"/>
          <w:szCs w:val="28"/>
        </w:rPr>
        <w:t xml:space="preserve">Проект регулирует отношения, предусмотренные пунктом 1.4 Порядка </w:t>
      </w:r>
      <w:proofErr w:type="gramStart"/>
      <w:r w:rsidR="00695CB1" w:rsidRPr="00D9371C">
        <w:rPr>
          <w:rFonts w:ascii="Times New Roman" w:hAnsi="Times New Roman" w:cs="Times New Roman"/>
          <w:sz w:val="28"/>
          <w:szCs w:val="28"/>
        </w:rPr>
        <w:t>проведения оценки регулирующего воздействия проектов нормативных правовых актов</w:t>
      </w:r>
      <w:proofErr w:type="gramEnd"/>
      <w:r w:rsidR="00695CB1" w:rsidRPr="00D9371C">
        <w:rPr>
          <w:rFonts w:ascii="Times New Roman" w:hAnsi="Times New Roman" w:cs="Times New Roman"/>
          <w:sz w:val="28"/>
          <w:szCs w:val="28"/>
        </w:rPr>
        <w:t xml:space="preserve"> Ивановской области, утвержденного постановлением Правительства Ивановской области от 17.12.2013 № 534-п</w:t>
      </w:r>
      <w:r w:rsidR="00695CB1">
        <w:rPr>
          <w:rFonts w:ascii="Times New Roman" w:hAnsi="Times New Roman" w:cs="Times New Roman"/>
          <w:sz w:val="28"/>
          <w:szCs w:val="28"/>
        </w:rPr>
        <w:t xml:space="preserve"> (далее – Порядок)</w:t>
      </w:r>
      <w:r w:rsidR="00695CB1" w:rsidRPr="00D9371C">
        <w:rPr>
          <w:rFonts w:ascii="Times New Roman" w:hAnsi="Times New Roman" w:cs="Times New Roman"/>
          <w:sz w:val="28"/>
          <w:szCs w:val="28"/>
        </w:rPr>
        <w:t>, и подлежит оценке регулирующего воздействия.</w:t>
      </w:r>
    </w:p>
    <w:p w:rsidR="00B27E87" w:rsidRDefault="00695CB1" w:rsidP="00AC202A">
      <w:pPr>
        <w:tabs>
          <w:tab w:val="left" w:pos="709"/>
        </w:tabs>
        <w:spacing w:after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B60033">
        <w:rPr>
          <w:rFonts w:ascii="Times New Roman" w:hAnsi="Times New Roman" w:cs="Times New Roman"/>
          <w:sz w:val="28"/>
          <w:szCs w:val="28"/>
        </w:rPr>
        <w:t>У</w:t>
      </w:r>
      <w:r w:rsidRPr="00D9371C">
        <w:rPr>
          <w:rFonts w:ascii="Times New Roman" w:hAnsi="Times New Roman" w:cs="Times New Roman"/>
          <w:sz w:val="28"/>
          <w:szCs w:val="28"/>
        </w:rPr>
        <w:t>казанный проект предусматривает новое правовое</w:t>
      </w:r>
      <w:r>
        <w:rPr>
          <w:rFonts w:ascii="Times New Roman" w:hAnsi="Times New Roman" w:cs="Times New Roman"/>
          <w:sz w:val="28"/>
          <w:szCs w:val="28"/>
        </w:rPr>
        <w:t xml:space="preserve"> регулирование                          в </w:t>
      </w:r>
      <w:proofErr w:type="gramStart"/>
      <w:r>
        <w:rPr>
          <w:rFonts w:ascii="Times New Roman" w:hAnsi="Times New Roman" w:cs="Times New Roman"/>
          <w:sz w:val="28"/>
          <w:szCs w:val="28"/>
        </w:rPr>
        <w:t>отношении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прав </w:t>
      </w:r>
      <w:r w:rsidRPr="00D9371C">
        <w:rPr>
          <w:rFonts w:ascii="Times New Roman" w:hAnsi="Times New Roman" w:cs="Times New Roman"/>
          <w:sz w:val="28"/>
          <w:szCs w:val="28"/>
        </w:rPr>
        <w:t xml:space="preserve">и обязанностей субъектов предпринимательской деятельности, </w:t>
      </w:r>
      <w:r>
        <w:rPr>
          <w:rFonts w:ascii="Times New Roman" w:hAnsi="Times New Roman" w:cs="Times New Roman"/>
          <w:sz w:val="28"/>
          <w:szCs w:val="28"/>
        </w:rPr>
        <w:t xml:space="preserve">             </w:t>
      </w:r>
      <w:r w:rsidRPr="00D9371C">
        <w:rPr>
          <w:rFonts w:ascii="Times New Roman" w:hAnsi="Times New Roman" w:cs="Times New Roman"/>
          <w:sz w:val="28"/>
          <w:szCs w:val="28"/>
        </w:rPr>
        <w:t xml:space="preserve">а также </w:t>
      </w:r>
      <w:r w:rsidR="00B60033">
        <w:rPr>
          <w:rFonts w:ascii="Times New Roman" w:hAnsi="Times New Roman" w:cs="Times New Roman"/>
          <w:sz w:val="28"/>
          <w:szCs w:val="28"/>
        </w:rPr>
        <w:t>может привести</w:t>
      </w:r>
      <w:r w:rsidRPr="00D9371C">
        <w:rPr>
          <w:rFonts w:ascii="Times New Roman" w:hAnsi="Times New Roman" w:cs="Times New Roman"/>
          <w:sz w:val="28"/>
          <w:szCs w:val="28"/>
        </w:rPr>
        <w:t xml:space="preserve"> к последствиям, представленным в подпункте «б» пункта 2.2 Порядка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EA680F" w:rsidRPr="00C6376D" w:rsidRDefault="00B27E87" w:rsidP="00AC202A">
      <w:pPr>
        <w:tabs>
          <w:tab w:val="left" w:pos="709"/>
        </w:tabs>
        <w:spacing w:after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Средства на реализацию проекта Законом Ивановской области от 20.12.2024 № 70-Оз «Об областном бюджете на 2025 год и на плановый период 2026 и 2027 годов» предусмотрены в полном объеме.</w:t>
      </w:r>
      <w:r w:rsidR="00EA680F" w:rsidRPr="00EF345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27E87" w:rsidRDefault="00D9371C" w:rsidP="00A3479E">
      <w:pPr>
        <w:tabs>
          <w:tab w:val="left" w:pos="567"/>
        </w:tabs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04A47">
        <w:rPr>
          <w:rFonts w:ascii="Times New Roman" w:hAnsi="Times New Roman" w:cs="Times New Roman"/>
          <w:sz w:val="28"/>
          <w:szCs w:val="28"/>
        </w:rPr>
        <w:t xml:space="preserve">   </w:t>
      </w:r>
      <w:r w:rsidR="003D133A" w:rsidRPr="00304A47">
        <w:rPr>
          <w:rFonts w:ascii="Times New Roman" w:hAnsi="Times New Roman" w:cs="Times New Roman"/>
          <w:sz w:val="28"/>
          <w:szCs w:val="28"/>
        </w:rPr>
        <w:t xml:space="preserve">    </w:t>
      </w:r>
      <w:r w:rsidR="0033296D" w:rsidRPr="00304A47">
        <w:rPr>
          <w:rFonts w:ascii="Times New Roman" w:hAnsi="Times New Roman" w:cs="Times New Roman"/>
          <w:sz w:val="28"/>
          <w:szCs w:val="28"/>
        </w:rPr>
        <w:t xml:space="preserve"> </w:t>
      </w:r>
      <w:r w:rsidR="00A3479E" w:rsidRPr="00304A47">
        <w:rPr>
          <w:rFonts w:ascii="Times New Roman" w:hAnsi="Times New Roman" w:cs="Times New Roman"/>
          <w:sz w:val="28"/>
          <w:szCs w:val="28"/>
        </w:rPr>
        <w:t>Принятие Проекта</w:t>
      </w:r>
      <w:r w:rsidR="00A3479E" w:rsidRPr="00BB3375">
        <w:rPr>
          <w:rFonts w:ascii="Times New Roman" w:hAnsi="Times New Roman" w:cs="Times New Roman"/>
          <w:sz w:val="28"/>
          <w:szCs w:val="28"/>
        </w:rPr>
        <w:t xml:space="preserve"> постановления </w:t>
      </w:r>
      <w:r w:rsidR="00A3479E">
        <w:rPr>
          <w:rFonts w:ascii="Times New Roman" w:hAnsi="Times New Roman" w:cs="Times New Roman"/>
          <w:sz w:val="28"/>
          <w:szCs w:val="28"/>
        </w:rPr>
        <w:t xml:space="preserve">не </w:t>
      </w:r>
      <w:r w:rsidR="00A3479E" w:rsidRPr="00BB3375">
        <w:rPr>
          <w:rFonts w:ascii="Times New Roman" w:hAnsi="Times New Roman" w:cs="Times New Roman"/>
          <w:sz w:val="28"/>
          <w:szCs w:val="28"/>
        </w:rPr>
        <w:t>потребует выделения дополнительных средств областного бюджета</w:t>
      </w:r>
      <w:r w:rsidR="00A3479E">
        <w:rPr>
          <w:rFonts w:ascii="Times New Roman" w:hAnsi="Times New Roman" w:cs="Times New Roman"/>
          <w:sz w:val="28"/>
          <w:szCs w:val="28"/>
        </w:rPr>
        <w:t>.</w:t>
      </w:r>
    </w:p>
    <w:p w:rsidR="00A3479E" w:rsidRDefault="00A3479E" w:rsidP="00A3479E">
      <w:pPr>
        <w:tabs>
          <w:tab w:val="left" w:pos="567"/>
        </w:tabs>
        <w:contextualSpacing/>
        <w:jc w:val="both"/>
      </w:pPr>
      <w:r>
        <w:rPr>
          <w:rFonts w:ascii="Times New Roman" w:hAnsi="Times New Roman" w:cs="Times New Roman"/>
          <w:sz w:val="28"/>
          <w:szCs w:val="28"/>
        </w:rPr>
        <w:tab/>
      </w:r>
      <w:r w:rsidRPr="00BB3375">
        <w:rPr>
          <w:rFonts w:ascii="Times New Roman" w:hAnsi="Times New Roman" w:cs="Times New Roman"/>
          <w:sz w:val="28"/>
          <w:szCs w:val="28"/>
        </w:rPr>
        <w:t>Принятие Проекта</w:t>
      </w:r>
      <w:r>
        <w:rPr>
          <w:rFonts w:ascii="Times New Roman" w:hAnsi="Times New Roman" w:cs="Times New Roman"/>
          <w:sz w:val="28"/>
          <w:szCs w:val="28"/>
        </w:rPr>
        <w:t xml:space="preserve"> постановления </w:t>
      </w:r>
      <w:r w:rsidRPr="006379DA">
        <w:rPr>
          <w:rFonts w:ascii="Times New Roman" w:hAnsi="Times New Roman"/>
          <w:sz w:val="28"/>
          <w:szCs w:val="28"/>
        </w:rPr>
        <w:t>повлечет за собой необходимость признания утратившими силу</w:t>
      </w:r>
      <w:r>
        <w:rPr>
          <w:rFonts w:ascii="Times New Roman" w:hAnsi="Times New Roman"/>
          <w:sz w:val="28"/>
          <w:szCs w:val="28"/>
        </w:rPr>
        <w:t>:</w:t>
      </w:r>
      <w:r w:rsidRPr="005F6BDC">
        <w:t xml:space="preserve"> </w:t>
      </w:r>
    </w:p>
    <w:p w:rsidR="00A3479E" w:rsidRPr="00A3479E" w:rsidRDefault="00A3479E" w:rsidP="00A3479E">
      <w:pPr>
        <w:tabs>
          <w:tab w:val="left" w:pos="567"/>
        </w:tabs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A3479E">
        <w:rPr>
          <w:rFonts w:ascii="Times New Roman" w:hAnsi="Times New Roman" w:cs="Times New Roman"/>
          <w:sz w:val="28"/>
          <w:szCs w:val="28"/>
        </w:rPr>
        <w:t xml:space="preserve">постановление Правительства Ивановской области от 06.04.2006 № 60-п </w:t>
      </w:r>
      <w:r>
        <w:rPr>
          <w:rFonts w:ascii="Times New Roman" w:hAnsi="Times New Roman" w:cs="Times New Roman"/>
          <w:sz w:val="28"/>
          <w:szCs w:val="28"/>
        </w:rPr>
        <w:t xml:space="preserve">              </w:t>
      </w:r>
      <w:r w:rsidRPr="00A3479E">
        <w:rPr>
          <w:rFonts w:ascii="Times New Roman" w:hAnsi="Times New Roman" w:cs="Times New Roman"/>
          <w:sz w:val="28"/>
          <w:szCs w:val="28"/>
        </w:rPr>
        <w:t>«Об утверждении Порядка предоставления, расходования и учета средств, поступающих из областного бюджета на предоставление скидки в размере 50 процентов на проезд в железнодорожном транспорте пригородного сообщения ветеранам труда, приравненным к ним гражданам, труженикам тыла, реабилитированным лицам и лицам, признанным пострадавшими от политических репрессий»;</w:t>
      </w:r>
    </w:p>
    <w:p w:rsidR="00A3479E" w:rsidRPr="00A3479E" w:rsidRDefault="00A3479E" w:rsidP="00A3479E">
      <w:pPr>
        <w:tabs>
          <w:tab w:val="left" w:pos="567"/>
        </w:tabs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3479E">
        <w:rPr>
          <w:rFonts w:ascii="Times New Roman" w:hAnsi="Times New Roman" w:cs="Times New Roman"/>
          <w:sz w:val="28"/>
          <w:szCs w:val="28"/>
        </w:rPr>
        <w:lastRenderedPageBreak/>
        <w:tab/>
      </w:r>
      <w:proofErr w:type="gramStart"/>
      <w:r w:rsidRPr="00A3479E">
        <w:rPr>
          <w:rFonts w:ascii="Times New Roman" w:hAnsi="Times New Roman" w:cs="Times New Roman"/>
          <w:sz w:val="28"/>
          <w:szCs w:val="28"/>
        </w:rPr>
        <w:t xml:space="preserve">постановление Правительства Ивановской области от 01.06.2011 № 182-п </w:t>
      </w:r>
      <w:r>
        <w:rPr>
          <w:rFonts w:ascii="Times New Roman" w:hAnsi="Times New Roman" w:cs="Times New Roman"/>
          <w:sz w:val="28"/>
          <w:szCs w:val="28"/>
        </w:rPr>
        <w:t xml:space="preserve">              </w:t>
      </w:r>
      <w:r w:rsidRPr="00A3479E">
        <w:rPr>
          <w:rFonts w:ascii="Times New Roman" w:hAnsi="Times New Roman" w:cs="Times New Roman"/>
          <w:sz w:val="28"/>
          <w:szCs w:val="28"/>
        </w:rPr>
        <w:t xml:space="preserve">«О внесении изменений в постановление Правительства Ивановской области </w:t>
      </w:r>
      <w:r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Pr="00A3479E">
        <w:rPr>
          <w:rFonts w:ascii="Times New Roman" w:hAnsi="Times New Roman" w:cs="Times New Roman"/>
          <w:sz w:val="28"/>
          <w:szCs w:val="28"/>
        </w:rPr>
        <w:t xml:space="preserve">от 06.04.2006 № 60-п «Об утверждении Порядка предоставления, расходования </w:t>
      </w: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Pr="00A3479E">
        <w:rPr>
          <w:rFonts w:ascii="Times New Roman" w:hAnsi="Times New Roman" w:cs="Times New Roman"/>
          <w:sz w:val="28"/>
          <w:szCs w:val="28"/>
        </w:rPr>
        <w:t xml:space="preserve">и учета средств, поступающих  из областного бюджета на предоставление скидки </w:t>
      </w:r>
      <w:r>
        <w:rPr>
          <w:rFonts w:ascii="Times New Roman" w:hAnsi="Times New Roman" w:cs="Times New Roman"/>
          <w:sz w:val="28"/>
          <w:szCs w:val="28"/>
        </w:rPr>
        <w:t xml:space="preserve">            </w:t>
      </w:r>
      <w:r w:rsidRPr="00A3479E">
        <w:rPr>
          <w:rFonts w:ascii="Times New Roman" w:hAnsi="Times New Roman" w:cs="Times New Roman"/>
          <w:sz w:val="28"/>
          <w:szCs w:val="28"/>
        </w:rPr>
        <w:t>в размере 50 процентов на проезд в железнодорожном транспорте пригородного сообщения ветеранам труда, приравненным к ним гражданам, труженикам тыла, реабилитированным лицам и лицам, признанным пострадавшими от политических</w:t>
      </w:r>
      <w:proofErr w:type="gramEnd"/>
      <w:r w:rsidRPr="00A3479E">
        <w:rPr>
          <w:rFonts w:ascii="Times New Roman" w:hAnsi="Times New Roman" w:cs="Times New Roman"/>
          <w:sz w:val="28"/>
          <w:szCs w:val="28"/>
        </w:rPr>
        <w:t xml:space="preserve"> репрессий».</w:t>
      </w:r>
    </w:p>
    <w:p w:rsidR="00E959BF" w:rsidRPr="00931501" w:rsidRDefault="001B6101" w:rsidP="00A67EE0">
      <w:pPr>
        <w:tabs>
          <w:tab w:val="left" w:pos="567"/>
        </w:tabs>
        <w:contextualSpacing/>
        <w:jc w:val="both"/>
        <w:rPr>
          <w:sz w:val="26"/>
          <w:szCs w:val="26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E959BF" w:rsidRPr="00286322">
        <w:rPr>
          <w:sz w:val="28"/>
          <w:szCs w:val="28"/>
        </w:rPr>
        <w:t xml:space="preserve"> </w:t>
      </w:r>
    </w:p>
    <w:p w:rsidR="001B6101" w:rsidRPr="00DB763A" w:rsidRDefault="001B6101" w:rsidP="001B6101">
      <w:pPr>
        <w:tabs>
          <w:tab w:val="left" w:pos="567"/>
        </w:tabs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8D4C5A" w:rsidRPr="00BB3375" w:rsidRDefault="008D4C5A" w:rsidP="00BB3375">
      <w:pPr>
        <w:tabs>
          <w:tab w:val="left" w:pos="709"/>
        </w:tabs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811C33" w:rsidRDefault="00811C33" w:rsidP="00BB337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951BF" w:rsidRDefault="00593A0F" w:rsidP="000B17A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61099">
        <w:rPr>
          <w:rFonts w:ascii="Times New Roman" w:hAnsi="Times New Roman" w:cs="Times New Roman"/>
          <w:sz w:val="28"/>
          <w:szCs w:val="28"/>
        </w:rPr>
        <w:t xml:space="preserve">Член Правительства Ивановской области </w:t>
      </w:r>
      <w:r w:rsidR="003951BF">
        <w:rPr>
          <w:rFonts w:ascii="Times New Roman" w:hAnsi="Times New Roman" w:cs="Times New Roman"/>
          <w:sz w:val="28"/>
          <w:szCs w:val="28"/>
        </w:rPr>
        <w:t>–</w:t>
      </w:r>
      <w:r w:rsidRPr="0026109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951BF" w:rsidRDefault="00593A0F" w:rsidP="000B17A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61099">
        <w:rPr>
          <w:rFonts w:ascii="Times New Roman" w:hAnsi="Times New Roman" w:cs="Times New Roman"/>
          <w:sz w:val="28"/>
          <w:szCs w:val="28"/>
        </w:rPr>
        <w:t xml:space="preserve">директор Департамента дорожного хозяйства </w:t>
      </w:r>
    </w:p>
    <w:p w:rsidR="00593A0F" w:rsidRPr="000635F5" w:rsidRDefault="00593A0F" w:rsidP="000B17A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61099">
        <w:rPr>
          <w:rFonts w:ascii="Times New Roman" w:hAnsi="Times New Roman" w:cs="Times New Roman"/>
          <w:sz w:val="28"/>
          <w:szCs w:val="28"/>
        </w:rPr>
        <w:t>и транспорта Ивановской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</w:t>
      </w:r>
      <w:r w:rsidR="003951BF">
        <w:rPr>
          <w:rFonts w:ascii="Times New Roman" w:hAnsi="Times New Roman" w:cs="Times New Roman"/>
          <w:sz w:val="28"/>
          <w:szCs w:val="28"/>
        </w:rPr>
        <w:t xml:space="preserve">         </w:t>
      </w:r>
      <w:r>
        <w:rPr>
          <w:rFonts w:ascii="Times New Roman" w:hAnsi="Times New Roman" w:cs="Times New Roman"/>
          <w:sz w:val="28"/>
          <w:szCs w:val="28"/>
        </w:rPr>
        <w:t xml:space="preserve">Д.А. </w:t>
      </w:r>
      <w:proofErr w:type="spellStart"/>
      <w:r>
        <w:rPr>
          <w:rFonts w:ascii="Times New Roman" w:hAnsi="Times New Roman" w:cs="Times New Roman"/>
          <w:sz w:val="28"/>
          <w:szCs w:val="28"/>
        </w:rPr>
        <w:t>Вавринчук</w:t>
      </w:r>
      <w:proofErr w:type="spellEnd"/>
    </w:p>
    <w:p w:rsidR="003C2F0B" w:rsidRPr="000635F5" w:rsidRDefault="003C2F0B" w:rsidP="00593A0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3C2F0B" w:rsidRPr="000635F5" w:rsidSect="00225842">
      <w:headerReference w:type="default" r:id="rId17"/>
      <w:pgSz w:w="11906" w:h="16838"/>
      <w:pgMar w:top="1134" w:right="567" w:bottom="709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033EA" w:rsidRDefault="006033EA" w:rsidP="00225842">
      <w:pPr>
        <w:spacing w:after="0" w:line="240" w:lineRule="auto"/>
      </w:pPr>
      <w:r>
        <w:separator/>
      </w:r>
    </w:p>
  </w:endnote>
  <w:endnote w:type="continuationSeparator" w:id="0">
    <w:p w:rsidR="006033EA" w:rsidRDefault="006033EA" w:rsidP="0022584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033EA" w:rsidRDefault="006033EA" w:rsidP="00225842">
      <w:pPr>
        <w:spacing w:after="0" w:line="240" w:lineRule="auto"/>
      </w:pPr>
      <w:r>
        <w:separator/>
      </w:r>
    </w:p>
  </w:footnote>
  <w:footnote w:type="continuationSeparator" w:id="0">
    <w:p w:rsidR="006033EA" w:rsidRDefault="006033EA" w:rsidP="0022584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016299756"/>
      <w:docPartObj>
        <w:docPartGallery w:val="Page Numbers (Top of Page)"/>
        <w:docPartUnique/>
      </w:docPartObj>
    </w:sdtPr>
    <w:sdtEndPr/>
    <w:sdtContent>
      <w:p w:rsidR="00225842" w:rsidRDefault="00225842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142A4">
          <w:rPr>
            <w:noProof/>
          </w:rPr>
          <w:t>3</w:t>
        </w:r>
        <w:r>
          <w:fldChar w:fldCharType="end"/>
        </w:r>
      </w:p>
    </w:sdtContent>
  </w:sdt>
  <w:p w:rsidR="00225842" w:rsidRDefault="00225842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857901"/>
    <w:multiLevelType w:val="hybridMultilevel"/>
    <w:tmpl w:val="D2FEE458"/>
    <w:lvl w:ilvl="0" w:tplc="BD308C74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1">
    <w:nsid w:val="356C269A"/>
    <w:multiLevelType w:val="hybridMultilevel"/>
    <w:tmpl w:val="BCD4B9F6"/>
    <w:lvl w:ilvl="0" w:tplc="AE4662F4">
      <w:start w:val="3"/>
      <w:numFmt w:val="bullet"/>
      <w:lvlText w:val="-"/>
      <w:lvlJc w:val="left"/>
      <w:pPr>
        <w:ind w:left="1069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7247"/>
    <w:rsid w:val="000058E3"/>
    <w:rsid w:val="000062A1"/>
    <w:rsid w:val="00015F69"/>
    <w:rsid w:val="00023280"/>
    <w:rsid w:val="00035313"/>
    <w:rsid w:val="00035C5D"/>
    <w:rsid w:val="00044D41"/>
    <w:rsid w:val="0004646F"/>
    <w:rsid w:val="00055184"/>
    <w:rsid w:val="00061035"/>
    <w:rsid w:val="0006165E"/>
    <w:rsid w:val="00061F6B"/>
    <w:rsid w:val="000635F5"/>
    <w:rsid w:val="00067C7C"/>
    <w:rsid w:val="000712B0"/>
    <w:rsid w:val="000734A5"/>
    <w:rsid w:val="00081522"/>
    <w:rsid w:val="00091991"/>
    <w:rsid w:val="00092C9C"/>
    <w:rsid w:val="000942B8"/>
    <w:rsid w:val="0009617D"/>
    <w:rsid w:val="00097AB1"/>
    <w:rsid w:val="000A0EEE"/>
    <w:rsid w:val="000A38C8"/>
    <w:rsid w:val="000A6104"/>
    <w:rsid w:val="000B17AB"/>
    <w:rsid w:val="000B27D4"/>
    <w:rsid w:val="000B2825"/>
    <w:rsid w:val="000C1A8E"/>
    <w:rsid w:val="000C4208"/>
    <w:rsid w:val="000D4212"/>
    <w:rsid w:val="000D6567"/>
    <w:rsid w:val="000D756D"/>
    <w:rsid w:val="000E150A"/>
    <w:rsid w:val="000F05CB"/>
    <w:rsid w:val="000F16BB"/>
    <w:rsid w:val="0010315A"/>
    <w:rsid w:val="00121421"/>
    <w:rsid w:val="00124A24"/>
    <w:rsid w:val="0012544D"/>
    <w:rsid w:val="00126264"/>
    <w:rsid w:val="0013488B"/>
    <w:rsid w:val="00135D57"/>
    <w:rsid w:val="0013749B"/>
    <w:rsid w:val="00143ACC"/>
    <w:rsid w:val="00144C7E"/>
    <w:rsid w:val="001464BD"/>
    <w:rsid w:val="00147A6E"/>
    <w:rsid w:val="00150B64"/>
    <w:rsid w:val="001612DB"/>
    <w:rsid w:val="00163F99"/>
    <w:rsid w:val="00166844"/>
    <w:rsid w:val="00167C82"/>
    <w:rsid w:val="001760E9"/>
    <w:rsid w:val="001801A5"/>
    <w:rsid w:val="001813B3"/>
    <w:rsid w:val="00187B73"/>
    <w:rsid w:val="001909A7"/>
    <w:rsid w:val="00193B0A"/>
    <w:rsid w:val="001A00DA"/>
    <w:rsid w:val="001A4408"/>
    <w:rsid w:val="001A4962"/>
    <w:rsid w:val="001B163A"/>
    <w:rsid w:val="001B234C"/>
    <w:rsid w:val="001B6101"/>
    <w:rsid w:val="001B70DB"/>
    <w:rsid w:val="001C4BEC"/>
    <w:rsid w:val="001C76D2"/>
    <w:rsid w:val="001C7742"/>
    <w:rsid w:val="001D19FE"/>
    <w:rsid w:val="001E1DFE"/>
    <w:rsid w:val="001E7DD2"/>
    <w:rsid w:val="001F0EEB"/>
    <w:rsid w:val="001F2BEE"/>
    <w:rsid w:val="001F5CB2"/>
    <w:rsid w:val="001F7064"/>
    <w:rsid w:val="001F77BD"/>
    <w:rsid w:val="0020136F"/>
    <w:rsid w:val="002053E8"/>
    <w:rsid w:val="00207D7B"/>
    <w:rsid w:val="00210F6A"/>
    <w:rsid w:val="00213A50"/>
    <w:rsid w:val="00213E4B"/>
    <w:rsid w:val="002216A7"/>
    <w:rsid w:val="00222C61"/>
    <w:rsid w:val="00223797"/>
    <w:rsid w:val="00224447"/>
    <w:rsid w:val="00225842"/>
    <w:rsid w:val="002345DF"/>
    <w:rsid w:val="00244022"/>
    <w:rsid w:val="00245A41"/>
    <w:rsid w:val="00247393"/>
    <w:rsid w:val="00251A39"/>
    <w:rsid w:val="002704C8"/>
    <w:rsid w:val="00277F16"/>
    <w:rsid w:val="00286864"/>
    <w:rsid w:val="00291560"/>
    <w:rsid w:val="002955A6"/>
    <w:rsid w:val="00296E51"/>
    <w:rsid w:val="002A4ADF"/>
    <w:rsid w:val="002A7C1E"/>
    <w:rsid w:val="002B0EAB"/>
    <w:rsid w:val="002C0235"/>
    <w:rsid w:val="002C1AD4"/>
    <w:rsid w:val="002C2D68"/>
    <w:rsid w:val="002D54DD"/>
    <w:rsid w:val="002D74F7"/>
    <w:rsid w:val="002E018F"/>
    <w:rsid w:val="002E15F4"/>
    <w:rsid w:val="002E4053"/>
    <w:rsid w:val="002E68FC"/>
    <w:rsid w:val="002E71DE"/>
    <w:rsid w:val="002F4834"/>
    <w:rsid w:val="002F4AC8"/>
    <w:rsid w:val="00303BE1"/>
    <w:rsid w:val="00304A47"/>
    <w:rsid w:val="003160C2"/>
    <w:rsid w:val="00316F6F"/>
    <w:rsid w:val="0033296D"/>
    <w:rsid w:val="0033393A"/>
    <w:rsid w:val="00335AD4"/>
    <w:rsid w:val="00335B8D"/>
    <w:rsid w:val="00335FA7"/>
    <w:rsid w:val="003418E7"/>
    <w:rsid w:val="00350599"/>
    <w:rsid w:val="003533D8"/>
    <w:rsid w:val="003577AA"/>
    <w:rsid w:val="003672A0"/>
    <w:rsid w:val="00374C40"/>
    <w:rsid w:val="00380E83"/>
    <w:rsid w:val="00382240"/>
    <w:rsid w:val="003826DF"/>
    <w:rsid w:val="00382B3C"/>
    <w:rsid w:val="00387BA7"/>
    <w:rsid w:val="00390CD7"/>
    <w:rsid w:val="003919E8"/>
    <w:rsid w:val="00391E7C"/>
    <w:rsid w:val="00394BFF"/>
    <w:rsid w:val="003951BF"/>
    <w:rsid w:val="0039765E"/>
    <w:rsid w:val="003A18BC"/>
    <w:rsid w:val="003A1A66"/>
    <w:rsid w:val="003A60EC"/>
    <w:rsid w:val="003A73C3"/>
    <w:rsid w:val="003B3725"/>
    <w:rsid w:val="003C2F0B"/>
    <w:rsid w:val="003C6DF9"/>
    <w:rsid w:val="003D133A"/>
    <w:rsid w:val="003D1C59"/>
    <w:rsid w:val="003E0142"/>
    <w:rsid w:val="003E031A"/>
    <w:rsid w:val="003E6B31"/>
    <w:rsid w:val="003F47FA"/>
    <w:rsid w:val="003F76F3"/>
    <w:rsid w:val="003F7C94"/>
    <w:rsid w:val="004009F4"/>
    <w:rsid w:val="0040610E"/>
    <w:rsid w:val="004111BF"/>
    <w:rsid w:val="004156D0"/>
    <w:rsid w:val="00415B7D"/>
    <w:rsid w:val="00422FE1"/>
    <w:rsid w:val="00424301"/>
    <w:rsid w:val="00432579"/>
    <w:rsid w:val="00435809"/>
    <w:rsid w:val="004427CE"/>
    <w:rsid w:val="0044494B"/>
    <w:rsid w:val="00445508"/>
    <w:rsid w:val="00460442"/>
    <w:rsid w:val="0046223E"/>
    <w:rsid w:val="00464F26"/>
    <w:rsid w:val="004665E8"/>
    <w:rsid w:val="0047434E"/>
    <w:rsid w:val="00475A27"/>
    <w:rsid w:val="00476379"/>
    <w:rsid w:val="004815A8"/>
    <w:rsid w:val="00482F36"/>
    <w:rsid w:val="00483012"/>
    <w:rsid w:val="00483207"/>
    <w:rsid w:val="00483632"/>
    <w:rsid w:val="00484E5B"/>
    <w:rsid w:val="004859D2"/>
    <w:rsid w:val="00490749"/>
    <w:rsid w:val="004909F2"/>
    <w:rsid w:val="00495AE1"/>
    <w:rsid w:val="00496CE1"/>
    <w:rsid w:val="004971CD"/>
    <w:rsid w:val="004A0AEF"/>
    <w:rsid w:val="004A3441"/>
    <w:rsid w:val="004A6469"/>
    <w:rsid w:val="004B09B1"/>
    <w:rsid w:val="004B5C23"/>
    <w:rsid w:val="004C112E"/>
    <w:rsid w:val="004D36FF"/>
    <w:rsid w:val="004D73FB"/>
    <w:rsid w:val="004E087D"/>
    <w:rsid w:val="004E6DB3"/>
    <w:rsid w:val="004F5EEF"/>
    <w:rsid w:val="005001DC"/>
    <w:rsid w:val="005058B4"/>
    <w:rsid w:val="005058B5"/>
    <w:rsid w:val="005066C5"/>
    <w:rsid w:val="005068BB"/>
    <w:rsid w:val="00510946"/>
    <w:rsid w:val="005117D3"/>
    <w:rsid w:val="00513ADC"/>
    <w:rsid w:val="00523497"/>
    <w:rsid w:val="0053093F"/>
    <w:rsid w:val="00532ED6"/>
    <w:rsid w:val="0053350C"/>
    <w:rsid w:val="005415F3"/>
    <w:rsid w:val="00542E72"/>
    <w:rsid w:val="00546CB3"/>
    <w:rsid w:val="005509E2"/>
    <w:rsid w:val="00553852"/>
    <w:rsid w:val="00561826"/>
    <w:rsid w:val="00565454"/>
    <w:rsid w:val="0057098E"/>
    <w:rsid w:val="00574751"/>
    <w:rsid w:val="00574B88"/>
    <w:rsid w:val="005855A5"/>
    <w:rsid w:val="00587BB8"/>
    <w:rsid w:val="00591838"/>
    <w:rsid w:val="00593A0F"/>
    <w:rsid w:val="00596056"/>
    <w:rsid w:val="00597232"/>
    <w:rsid w:val="005976C6"/>
    <w:rsid w:val="005A098F"/>
    <w:rsid w:val="005A3CDF"/>
    <w:rsid w:val="005A402F"/>
    <w:rsid w:val="005A78DF"/>
    <w:rsid w:val="005B1FA2"/>
    <w:rsid w:val="005B2392"/>
    <w:rsid w:val="005B26CF"/>
    <w:rsid w:val="005B2C8B"/>
    <w:rsid w:val="005B2E6C"/>
    <w:rsid w:val="005B3316"/>
    <w:rsid w:val="005B5161"/>
    <w:rsid w:val="005B578E"/>
    <w:rsid w:val="005B5BAA"/>
    <w:rsid w:val="005B7B1C"/>
    <w:rsid w:val="005C6E81"/>
    <w:rsid w:val="005D01A4"/>
    <w:rsid w:val="005D0755"/>
    <w:rsid w:val="005D0BE5"/>
    <w:rsid w:val="005D1B49"/>
    <w:rsid w:val="005D2489"/>
    <w:rsid w:val="005D290F"/>
    <w:rsid w:val="005D5EC0"/>
    <w:rsid w:val="005E599F"/>
    <w:rsid w:val="005E6299"/>
    <w:rsid w:val="005F1FAE"/>
    <w:rsid w:val="00601F5F"/>
    <w:rsid w:val="00602593"/>
    <w:rsid w:val="006033EA"/>
    <w:rsid w:val="006069C8"/>
    <w:rsid w:val="006142A4"/>
    <w:rsid w:val="00614DE3"/>
    <w:rsid w:val="00616BBE"/>
    <w:rsid w:val="00621D77"/>
    <w:rsid w:val="006230DB"/>
    <w:rsid w:val="006240DC"/>
    <w:rsid w:val="0062411F"/>
    <w:rsid w:val="00624437"/>
    <w:rsid w:val="006313D6"/>
    <w:rsid w:val="00634E40"/>
    <w:rsid w:val="00637247"/>
    <w:rsid w:val="00644517"/>
    <w:rsid w:val="0064600E"/>
    <w:rsid w:val="00654473"/>
    <w:rsid w:val="006555C5"/>
    <w:rsid w:val="0066349C"/>
    <w:rsid w:val="00670230"/>
    <w:rsid w:val="00673E14"/>
    <w:rsid w:val="006766D6"/>
    <w:rsid w:val="00677668"/>
    <w:rsid w:val="00683B1C"/>
    <w:rsid w:val="00695CB1"/>
    <w:rsid w:val="0069654B"/>
    <w:rsid w:val="006A010F"/>
    <w:rsid w:val="006A643D"/>
    <w:rsid w:val="006A6EA7"/>
    <w:rsid w:val="006B3DE6"/>
    <w:rsid w:val="006B3EE1"/>
    <w:rsid w:val="006B5207"/>
    <w:rsid w:val="006B66F0"/>
    <w:rsid w:val="006C2C61"/>
    <w:rsid w:val="006C7370"/>
    <w:rsid w:val="006C76D5"/>
    <w:rsid w:val="006D0823"/>
    <w:rsid w:val="006D2160"/>
    <w:rsid w:val="006E07D5"/>
    <w:rsid w:val="006E17D1"/>
    <w:rsid w:val="006E1831"/>
    <w:rsid w:val="006E6534"/>
    <w:rsid w:val="006E6F5C"/>
    <w:rsid w:val="006F2AAB"/>
    <w:rsid w:val="006F62FB"/>
    <w:rsid w:val="006F70AB"/>
    <w:rsid w:val="007003B4"/>
    <w:rsid w:val="007003BE"/>
    <w:rsid w:val="00700E17"/>
    <w:rsid w:val="00701CE3"/>
    <w:rsid w:val="00702EA5"/>
    <w:rsid w:val="00702F10"/>
    <w:rsid w:val="007051FD"/>
    <w:rsid w:val="0071412D"/>
    <w:rsid w:val="00722FCD"/>
    <w:rsid w:val="007303FB"/>
    <w:rsid w:val="007373AB"/>
    <w:rsid w:val="00742C8C"/>
    <w:rsid w:val="00743198"/>
    <w:rsid w:val="00744207"/>
    <w:rsid w:val="007545A6"/>
    <w:rsid w:val="00773431"/>
    <w:rsid w:val="00775813"/>
    <w:rsid w:val="00783FCB"/>
    <w:rsid w:val="007855C7"/>
    <w:rsid w:val="00791520"/>
    <w:rsid w:val="00795CD6"/>
    <w:rsid w:val="007A199C"/>
    <w:rsid w:val="007A2147"/>
    <w:rsid w:val="007A622C"/>
    <w:rsid w:val="007B130C"/>
    <w:rsid w:val="007B5319"/>
    <w:rsid w:val="007B7FA8"/>
    <w:rsid w:val="007C25BA"/>
    <w:rsid w:val="007D02B1"/>
    <w:rsid w:val="007D1F0B"/>
    <w:rsid w:val="007D25A7"/>
    <w:rsid w:val="007D4B13"/>
    <w:rsid w:val="007D5D0F"/>
    <w:rsid w:val="007E0420"/>
    <w:rsid w:val="007E3631"/>
    <w:rsid w:val="007F0548"/>
    <w:rsid w:val="007F636D"/>
    <w:rsid w:val="007F743E"/>
    <w:rsid w:val="0080698C"/>
    <w:rsid w:val="00811C33"/>
    <w:rsid w:val="00815C49"/>
    <w:rsid w:val="00817329"/>
    <w:rsid w:val="0082418F"/>
    <w:rsid w:val="0082637A"/>
    <w:rsid w:val="00833E5C"/>
    <w:rsid w:val="008409F9"/>
    <w:rsid w:val="0084100D"/>
    <w:rsid w:val="00847074"/>
    <w:rsid w:val="008517F0"/>
    <w:rsid w:val="008570FE"/>
    <w:rsid w:val="0086459A"/>
    <w:rsid w:val="00864704"/>
    <w:rsid w:val="00867D8A"/>
    <w:rsid w:val="00870DE3"/>
    <w:rsid w:val="00871013"/>
    <w:rsid w:val="00874DAA"/>
    <w:rsid w:val="00875BF1"/>
    <w:rsid w:val="0087734A"/>
    <w:rsid w:val="00881564"/>
    <w:rsid w:val="00882803"/>
    <w:rsid w:val="00882862"/>
    <w:rsid w:val="008861E3"/>
    <w:rsid w:val="008862D2"/>
    <w:rsid w:val="00886406"/>
    <w:rsid w:val="00886A2F"/>
    <w:rsid w:val="00893900"/>
    <w:rsid w:val="00896C81"/>
    <w:rsid w:val="008B4A33"/>
    <w:rsid w:val="008B6339"/>
    <w:rsid w:val="008B6852"/>
    <w:rsid w:val="008C03F8"/>
    <w:rsid w:val="008C5C82"/>
    <w:rsid w:val="008D0FD4"/>
    <w:rsid w:val="008D3753"/>
    <w:rsid w:val="008D4BEA"/>
    <w:rsid w:val="008D4C5A"/>
    <w:rsid w:val="008D7B1F"/>
    <w:rsid w:val="008E3FB0"/>
    <w:rsid w:val="009017A0"/>
    <w:rsid w:val="00902E87"/>
    <w:rsid w:val="009073D8"/>
    <w:rsid w:val="00910C94"/>
    <w:rsid w:val="00917C86"/>
    <w:rsid w:val="009211CB"/>
    <w:rsid w:val="009221E3"/>
    <w:rsid w:val="00922B0E"/>
    <w:rsid w:val="00925F0F"/>
    <w:rsid w:val="00926BEB"/>
    <w:rsid w:val="00927D9E"/>
    <w:rsid w:val="00930C3D"/>
    <w:rsid w:val="00932345"/>
    <w:rsid w:val="0094037B"/>
    <w:rsid w:val="00941C98"/>
    <w:rsid w:val="00947CD2"/>
    <w:rsid w:val="00952D57"/>
    <w:rsid w:val="00960A29"/>
    <w:rsid w:val="00964A34"/>
    <w:rsid w:val="00976EE5"/>
    <w:rsid w:val="0098020B"/>
    <w:rsid w:val="00983E42"/>
    <w:rsid w:val="00992776"/>
    <w:rsid w:val="00993B3A"/>
    <w:rsid w:val="00995D32"/>
    <w:rsid w:val="00997345"/>
    <w:rsid w:val="00997492"/>
    <w:rsid w:val="009A00E4"/>
    <w:rsid w:val="009B4FA5"/>
    <w:rsid w:val="009C26B7"/>
    <w:rsid w:val="009C540F"/>
    <w:rsid w:val="009C54BD"/>
    <w:rsid w:val="009C5F87"/>
    <w:rsid w:val="009C7FFC"/>
    <w:rsid w:val="009D0D16"/>
    <w:rsid w:val="009E222D"/>
    <w:rsid w:val="009F2F07"/>
    <w:rsid w:val="009F350A"/>
    <w:rsid w:val="009F3E6D"/>
    <w:rsid w:val="009F4CD8"/>
    <w:rsid w:val="00A017E6"/>
    <w:rsid w:val="00A043FC"/>
    <w:rsid w:val="00A118B7"/>
    <w:rsid w:val="00A14CB8"/>
    <w:rsid w:val="00A30DED"/>
    <w:rsid w:val="00A3479E"/>
    <w:rsid w:val="00A34B04"/>
    <w:rsid w:val="00A35105"/>
    <w:rsid w:val="00A5223F"/>
    <w:rsid w:val="00A54264"/>
    <w:rsid w:val="00A56516"/>
    <w:rsid w:val="00A63B29"/>
    <w:rsid w:val="00A65839"/>
    <w:rsid w:val="00A676DA"/>
    <w:rsid w:val="00A67EE0"/>
    <w:rsid w:val="00A70500"/>
    <w:rsid w:val="00A72192"/>
    <w:rsid w:val="00A7222A"/>
    <w:rsid w:val="00A72D3E"/>
    <w:rsid w:val="00A7312A"/>
    <w:rsid w:val="00A7741B"/>
    <w:rsid w:val="00A80AAE"/>
    <w:rsid w:val="00A80FAA"/>
    <w:rsid w:val="00A81DCD"/>
    <w:rsid w:val="00A84B23"/>
    <w:rsid w:val="00A90301"/>
    <w:rsid w:val="00A9030B"/>
    <w:rsid w:val="00A92DA7"/>
    <w:rsid w:val="00A94DCE"/>
    <w:rsid w:val="00A95A70"/>
    <w:rsid w:val="00AA07F5"/>
    <w:rsid w:val="00AB1332"/>
    <w:rsid w:val="00AB5787"/>
    <w:rsid w:val="00AC07B0"/>
    <w:rsid w:val="00AC16A2"/>
    <w:rsid w:val="00AC202A"/>
    <w:rsid w:val="00AC2B23"/>
    <w:rsid w:val="00AC76BB"/>
    <w:rsid w:val="00AD03AD"/>
    <w:rsid w:val="00AD47E2"/>
    <w:rsid w:val="00AD5EFB"/>
    <w:rsid w:val="00AE22DC"/>
    <w:rsid w:val="00AF5AE9"/>
    <w:rsid w:val="00B053B4"/>
    <w:rsid w:val="00B07A79"/>
    <w:rsid w:val="00B104BB"/>
    <w:rsid w:val="00B12C58"/>
    <w:rsid w:val="00B154DF"/>
    <w:rsid w:val="00B16496"/>
    <w:rsid w:val="00B253B7"/>
    <w:rsid w:val="00B27E87"/>
    <w:rsid w:val="00B30BD2"/>
    <w:rsid w:val="00B31FF5"/>
    <w:rsid w:val="00B36DBF"/>
    <w:rsid w:val="00B425EB"/>
    <w:rsid w:val="00B434C8"/>
    <w:rsid w:val="00B47D52"/>
    <w:rsid w:val="00B5247A"/>
    <w:rsid w:val="00B54479"/>
    <w:rsid w:val="00B562AB"/>
    <w:rsid w:val="00B60033"/>
    <w:rsid w:val="00B60474"/>
    <w:rsid w:val="00B61CDA"/>
    <w:rsid w:val="00B63107"/>
    <w:rsid w:val="00B66064"/>
    <w:rsid w:val="00B7477B"/>
    <w:rsid w:val="00B7501E"/>
    <w:rsid w:val="00B80275"/>
    <w:rsid w:val="00B82071"/>
    <w:rsid w:val="00B83552"/>
    <w:rsid w:val="00B83579"/>
    <w:rsid w:val="00B85C3F"/>
    <w:rsid w:val="00B863D8"/>
    <w:rsid w:val="00B87A17"/>
    <w:rsid w:val="00B90FFA"/>
    <w:rsid w:val="00B9594C"/>
    <w:rsid w:val="00B966D5"/>
    <w:rsid w:val="00BA555B"/>
    <w:rsid w:val="00BA6FCD"/>
    <w:rsid w:val="00BB17AC"/>
    <w:rsid w:val="00BB3375"/>
    <w:rsid w:val="00BC6EB8"/>
    <w:rsid w:val="00BD5B5F"/>
    <w:rsid w:val="00BD665D"/>
    <w:rsid w:val="00BE5550"/>
    <w:rsid w:val="00BE65CD"/>
    <w:rsid w:val="00BE7F1C"/>
    <w:rsid w:val="00BF6BD3"/>
    <w:rsid w:val="00BF75D4"/>
    <w:rsid w:val="00C16CD6"/>
    <w:rsid w:val="00C20957"/>
    <w:rsid w:val="00C22FDF"/>
    <w:rsid w:val="00C2603D"/>
    <w:rsid w:val="00C45AE7"/>
    <w:rsid w:val="00C46D68"/>
    <w:rsid w:val="00C5412D"/>
    <w:rsid w:val="00C55C70"/>
    <w:rsid w:val="00C56549"/>
    <w:rsid w:val="00C603C7"/>
    <w:rsid w:val="00C61027"/>
    <w:rsid w:val="00C6376D"/>
    <w:rsid w:val="00C63CEA"/>
    <w:rsid w:val="00C6529A"/>
    <w:rsid w:val="00C712BD"/>
    <w:rsid w:val="00C7260F"/>
    <w:rsid w:val="00C77A8A"/>
    <w:rsid w:val="00C803B6"/>
    <w:rsid w:val="00C80B6A"/>
    <w:rsid w:val="00C836FE"/>
    <w:rsid w:val="00C8630C"/>
    <w:rsid w:val="00C8720D"/>
    <w:rsid w:val="00C960A0"/>
    <w:rsid w:val="00CA6E51"/>
    <w:rsid w:val="00CA7C83"/>
    <w:rsid w:val="00CB03D0"/>
    <w:rsid w:val="00CB12EE"/>
    <w:rsid w:val="00CC0CE0"/>
    <w:rsid w:val="00CC5DB6"/>
    <w:rsid w:val="00CD220B"/>
    <w:rsid w:val="00CD55BF"/>
    <w:rsid w:val="00CE1336"/>
    <w:rsid w:val="00CE1635"/>
    <w:rsid w:val="00CE2D52"/>
    <w:rsid w:val="00CF05B4"/>
    <w:rsid w:val="00D00DD6"/>
    <w:rsid w:val="00D01365"/>
    <w:rsid w:val="00D03EC4"/>
    <w:rsid w:val="00D068D7"/>
    <w:rsid w:val="00D07A36"/>
    <w:rsid w:val="00D114A2"/>
    <w:rsid w:val="00D21F21"/>
    <w:rsid w:val="00D25122"/>
    <w:rsid w:val="00D31DB1"/>
    <w:rsid w:val="00D40F44"/>
    <w:rsid w:val="00D434CF"/>
    <w:rsid w:val="00D50441"/>
    <w:rsid w:val="00D55C46"/>
    <w:rsid w:val="00D561F9"/>
    <w:rsid w:val="00D56261"/>
    <w:rsid w:val="00D600FF"/>
    <w:rsid w:val="00D60C78"/>
    <w:rsid w:val="00D630BF"/>
    <w:rsid w:val="00D7016F"/>
    <w:rsid w:val="00D71629"/>
    <w:rsid w:val="00D74AF5"/>
    <w:rsid w:val="00D82575"/>
    <w:rsid w:val="00D850F0"/>
    <w:rsid w:val="00D865CD"/>
    <w:rsid w:val="00D90556"/>
    <w:rsid w:val="00D9177B"/>
    <w:rsid w:val="00D9371C"/>
    <w:rsid w:val="00D9419B"/>
    <w:rsid w:val="00DA4070"/>
    <w:rsid w:val="00DB0272"/>
    <w:rsid w:val="00DB763A"/>
    <w:rsid w:val="00DD205F"/>
    <w:rsid w:val="00DD6A4C"/>
    <w:rsid w:val="00DE136E"/>
    <w:rsid w:val="00DE3819"/>
    <w:rsid w:val="00DE4D34"/>
    <w:rsid w:val="00DE4E2A"/>
    <w:rsid w:val="00DE52E1"/>
    <w:rsid w:val="00DE5454"/>
    <w:rsid w:val="00DE5500"/>
    <w:rsid w:val="00DE5C89"/>
    <w:rsid w:val="00DE7CBB"/>
    <w:rsid w:val="00DF0792"/>
    <w:rsid w:val="00E06FB2"/>
    <w:rsid w:val="00E12C3D"/>
    <w:rsid w:val="00E16807"/>
    <w:rsid w:val="00E23620"/>
    <w:rsid w:val="00E26257"/>
    <w:rsid w:val="00E31B84"/>
    <w:rsid w:val="00E41693"/>
    <w:rsid w:val="00E469D6"/>
    <w:rsid w:val="00E50BD1"/>
    <w:rsid w:val="00E50EB1"/>
    <w:rsid w:val="00E528BF"/>
    <w:rsid w:val="00E562FE"/>
    <w:rsid w:val="00E631ED"/>
    <w:rsid w:val="00E7122E"/>
    <w:rsid w:val="00E851A9"/>
    <w:rsid w:val="00E904E8"/>
    <w:rsid w:val="00E959BF"/>
    <w:rsid w:val="00EA411C"/>
    <w:rsid w:val="00EA680F"/>
    <w:rsid w:val="00EA750A"/>
    <w:rsid w:val="00EB063B"/>
    <w:rsid w:val="00EB1427"/>
    <w:rsid w:val="00EB2AAE"/>
    <w:rsid w:val="00EB34A4"/>
    <w:rsid w:val="00EB4468"/>
    <w:rsid w:val="00EB47D3"/>
    <w:rsid w:val="00EE4EFA"/>
    <w:rsid w:val="00EF2F1B"/>
    <w:rsid w:val="00EF537A"/>
    <w:rsid w:val="00F000ED"/>
    <w:rsid w:val="00F23A3F"/>
    <w:rsid w:val="00F342DD"/>
    <w:rsid w:val="00F35E0C"/>
    <w:rsid w:val="00F42028"/>
    <w:rsid w:val="00F421C4"/>
    <w:rsid w:val="00F422AD"/>
    <w:rsid w:val="00F53144"/>
    <w:rsid w:val="00F53879"/>
    <w:rsid w:val="00F63A11"/>
    <w:rsid w:val="00F67B85"/>
    <w:rsid w:val="00F71D48"/>
    <w:rsid w:val="00F75FA5"/>
    <w:rsid w:val="00F806A1"/>
    <w:rsid w:val="00F83B4A"/>
    <w:rsid w:val="00F85D80"/>
    <w:rsid w:val="00F907A2"/>
    <w:rsid w:val="00F91136"/>
    <w:rsid w:val="00F91BDE"/>
    <w:rsid w:val="00F92511"/>
    <w:rsid w:val="00F9312F"/>
    <w:rsid w:val="00F947DB"/>
    <w:rsid w:val="00F95DE2"/>
    <w:rsid w:val="00F9687A"/>
    <w:rsid w:val="00FB2852"/>
    <w:rsid w:val="00FB2A93"/>
    <w:rsid w:val="00FB48F6"/>
    <w:rsid w:val="00FC10AC"/>
    <w:rsid w:val="00FC179B"/>
    <w:rsid w:val="00FC5DC0"/>
    <w:rsid w:val="00FC7C1C"/>
    <w:rsid w:val="00FD1EE5"/>
    <w:rsid w:val="00FD335A"/>
    <w:rsid w:val="00FD58A9"/>
    <w:rsid w:val="00FE24A6"/>
    <w:rsid w:val="00FE286F"/>
    <w:rsid w:val="00FF2144"/>
    <w:rsid w:val="00FF38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C0CE0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22584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225842"/>
  </w:style>
  <w:style w:type="paragraph" w:styleId="a6">
    <w:name w:val="footer"/>
    <w:basedOn w:val="a"/>
    <w:link w:val="a7"/>
    <w:uiPriority w:val="99"/>
    <w:unhideWhenUsed/>
    <w:rsid w:val="0022584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225842"/>
  </w:style>
  <w:style w:type="paragraph" w:styleId="a8">
    <w:name w:val="Balloon Text"/>
    <w:basedOn w:val="a"/>
    <w:link w:val="a9"/>
    <w:uiPriority w:val="99"/>
    <w:semiHidden/>
    <w:unhideWhenUsed/>
    <w:rsid w:val="009F2F0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9F2F07"/>
    <w:rPr>
      <w:rFonts w:ascii="Segoe UI" w:hAnsi="Segoe UI" w:cs="Segoe UI"/>
      <w:sz w:val="18"/>
      <w:szCs w:val="18"/>
    </w:rPr>
  </w:style>
  <w:style w:type="paragraph" w:styleId="aa">
    <w:name w:val="Body Text Indent"/>
    <w:basedOn w:val="a"/>
    <w:link w:val="ab"/>
    <w:rsid w:val="00A3479E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b">
    <w:name w:val="Основной текст с отступом Знак"/>
    <w:basedOn w:val="a0"/>
    <w:link w:val="aa"/>
    <w:rsid w:val="00A3479E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C0CE0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22584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225842"/>
  </w:style>
  <w:style w:type="paragraph" w:styleId="a6">
    <w:name w:val="footer"/>
    <w:basedOn w:val="a"/>
    <w:link w:val="a7"/>
    <w:uiPriority w:val="99"/>
    <w:unhideWhenUsed/>
    <w:rsid w:val="0022584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225842"/>
  </w:style>
  <w:style w:type="paragraph" w:styleId="a8">
    <w:name w:val="Balloon Text"/>
    <w:basedOn w:val="a"/>
    <w:link w:val="a9"/>
    <w:uiPriority w:val="99"/>
    <w:semiHidden/>
    <w:unhideWhenUsed/>
    <w:rsid w:val="009F2F0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9F2F07"/>
    <w:rPr>
      <w:rFonts w:ascii="Segoe UI" w:hAnsi="Segoe UI" w:cs="Segoe UI"/>
      <w:sz w:val="18"/>
      <w:szCs w:val="18"/>
    </w:rPr>
  </w:style>
  <w:style w:type="paragraph" w:styleId="aa">
    <w:name w:val="Body Text Indent"/>
    <w:basedOn w:val="a"/>
    <w:link w:val="ab"/>
    <w:rsid w:val="00A3479E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b">
    <w:name w:val="Основной текст с отступом Знак"/>
    <w:basedOn w:val="a0"/>
    <w:link w:val="aa"/>
    <w:rsid w:val="00A3479E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login.consultant.ru/link/?req=doc&amp;base=LAW&amp;n=461663&amp;dst=100065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s://login.consultant.ru/link/?req=doc&amp;base=LAW&amp;n=461663&amp;dst=100051" TargetMode="External"/><Relationship Id="rId17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hyperlink" Target="https://login.consultant.ru/link/?req=doc&amp;base=LAW&amp;n=461663&amp;dst=100089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login.consultant.ru/link/?req=doc&amp;base=LAW&amp;n=461663&amp;dst=100048" TargetMode="External"/><Relationship Id="rId5" Type="http://schemas.openxmlformats.org/officeDocument/2006/relationships/settings" Target="settings.xml"/><Relationship Id="rId15" Type="http://schemas.openxmlformats.org/officeDocument/2006/relationships/hyperlink" Target="https://login.consultant.ru/link/?req=doc&amp;base=LAW&amp;n=461663&amp;dst=100082" TargetMode="External"/><Relationship Id="rId10" Type="http://schemas.openxmlformats.org/officeDocument/2006/relationships/hyperlink" Target="https://login.consultant.ru/link/?req=doc&amp;base=LAW&amp;n=461663&amp;dst=100016" TargetMode="External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4DCD34E988704A28EE7B7235175F0AD645BF5A18F1E820205304D7BCC8711C8DC2A790BE53EF5AF5D950EB9C6CD5817D93ED15F5FCB59DE941B903ECpCP1I" TargetMode="External"/><Relationship Id="rId14" Type="http://schemas.openxmlformats.org/officeDocument/2006/relationships/hyperlink" Target="https://login.consultant.ru/link/?req=doc&amp;base=LAW&amp;n=461663&amp;dst=10007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451BF5D-E26D-42AE-82D9-D57EA47749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346</TotalTime>
  <Pages>3</Pages>
  <Words>1007</Words>
  <Characters>5740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Денис Андреевич Казаков</dc:creator>
  <cp:lastModifiedBy>Кира Геннадьевна Чернышева</cp:lastModifiedBy>
  <cp:revision>253</cp:revision>
  <cp:lastPrinted>2024-11-08T08:18:00Z</cp:lastPrinted>
  <dcterms:created xsi:type="dcterms:W3CDTF">2023-06-06T12:07:00Z</dcterms:created>
  <dcterms:modified xsi:type="dcterms:W3CDTF">2025-02-10T12:57:00Z</dcterms:modified>
</cp:coreProperties>
</file>