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634C4F">
            <w:pPr>
              <w:jc w:val="center"/>
              <w:rPr>
                <w:b/>
                <w:sz w:val="28"/>
              </w:rPr>
            </w:pPr>
            <w:r w:rsidRPr="009A149F">
              <w:rPr>
                <w:b/>
                <w:sz w:val="28"/>
              </w:rPr>
              <w:t>О внесении изменени</w:t>
            </w:r>
            <w:r>
              <w:rPr>
                <w:b/>
                <w:sz w:val="28"/>
              </w:rPr>
              <w:t>й</w:t>
            </w:r>
            <w:r w:rsidRPr="009A149F">
              <w:rPr>
                <w:b/>
                <w:sz w:val="28"/>
              </w:rPr>
              <w:t xml:space="preserve"> в </w:t>
            </w:r>
            <w:r>
              <w:rPr>
                <w:b/>
                <w:sz w:val="28"/>
              </w:rPr>
              <w:t>п</w:t>
            </w:r>
            <w:r w:rsidRPr="00BD36BE">
              <w:rPr>
                <w:b/>
                <w:sz w:val="28"/>
              </w:rPr>
              <w:t>остановление Правительства Ив</w:t>
            </w:r>
            <w:r>
              <w:rPr>
                <w:b/>
                <w:sz w:val="28"/>
              </w:rPr>
              <w:t>ановской области от 23.05.2019 № 187-п «</w:t>
            </w:r>
            <w:r w:rsidRPr="003D7499">
              <w:rPr>
                <w:b/>
                <w:sz w:val="28"/>
              </w:rPr>
              <w:t xml:space="preserve">Об утверждении Порядка внесения </w:t>
            </w:r>
            <w:r>
              <w:rPr>
                <w:b/>
                <w:sz w:val="28"/>
              </w:rPr>
              <w:t xml:space="preserve">            </w:t>
            </w:r>
            <w:r w:rsidRPr="003D7499">
              <w:rPr>
                <w:b/>
                <w:sz w:val="28"/>
              </w:rPr>
              <w:t>в реестр межмуниципальных маршрутов регулярных перевозок пассажиров и багажа автомобильным транспортом на территории Ивановской области сведений об изменении вида регулярных перевозок пассажиров и багажа автомобильным транспортом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634C4F" w:rsidRDefault="00634C4F" w:rsidP="00195982">
            <w:pPr>
              <w:pStyle w:val="a4"/>
              <w:spacing w:line="276" w:lineRule="auto"/>
            </w:pPr>
            <w:r>
              <w:t xml:space="preserve">В соответствии с частью 1 статьи 18 Федерального закона                        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                </w:t>
            </w:r>
            <w:proofErr w:type="gramStart"/>
            <w:r w:rsidRPr="00634C4F">
              <w:rPr>
                <w:b/>
              </w:rPr>
              <w:t>п</w:t>
            </w:r>
            <w:proofErr w:type="gramEnd"/>
            <w:r w:rsidRPr="00634C4F">
              <w:rPr>
                <w:b/>
              </w:rPr>
              <w:t xml:space="preserve"> о с т а н о в л я е т</w:t>
            </w:r>
            <w:r>
              <w:t xml:space="preserve">: </w:t>
            </w:r>
          </w:p>
          <w:p w:rsidR="00634C4F" w:rsidRDefault="00634C4F" w:rsidP="00195982">
            <w:pPr>
              <w:pStyle w:val="a4"/>
              <w:spacing w:line="276" w:lineRule="auto"/>
            </w:pPr>
            <w:r>
              <w:t xml:space="preserve">Внести в постановление Правительства Ивановской области                  от 23.05.2019 № 187-п «Об утверждении Порядка внесения в реестр межмуниципальных маршрутов регулярных перевозок пассажиров                     и багажа автомобильным транспортом на территории Ивановской области сведений об изменении вида регулярных перевозок пассажиров и багажа автомобильным транспортом» (далее – постановление) следующие изменения: </w:t>
            </w:r>
          </w:p>
          <w:p w:rsidR="00634C4F" w:rsidRDefault="00634C4F" w:rsidP="00195982">
            <w:pPr>
              <w:pStyle w:val="a4"/>
              <w:spacing w:line="276" w:lineRule="auto"/>
            </w:pPr>
            <w:r>
              <w:t xml:space="preserve">в приложении к постановлению:  </w:t>
            </w:r>
          </w:p>
          <w:p w:rsidR="00634C4F" w:rsidRDefault="00634C4F" w:rsidP="00195982">
            <w:pPr>
              <w:pStyle w:val="a4"/>
              <w:spacing w:line="276" w:lineRule="auto"/>
            </w:pPr>
            <w:r>
              <w:t>в пункте 3 слова «документом планирования регулярных перевозок в Ивановской области (далее – документ планирования)» заменить словами «региональным комплексным планом транспортного обслуживания населения Ивановской области (далее – региональный комплексный план)»;</w:t>
            </w:r>
          </w:p>
          <w:p w:rsidR="00D65A60" w:rsidRDefault="00634C4F" w:rsidP="00195982">
            <w:pPr>
              <w:pStyle w:val="a4"/>
              <w:spacing w:line="276" w:lineRule="auto"/>
            </w:pPr>
            <w:r>
              <w:t xml:space="preserve">в пунктах 4 и 5 слова «документом планирования» заменить </w:t>
            </w:r>
            <w:r>
              <w:lastRenderedPageBreak/>
              <w:t>словами «региональным комплексным планом».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D65A60" w:rsidRPr="00C33692" w:rsidRDefault="00D65A60" w:rsidP="00C21F7E">
      <w:pPr>
        <w:rPr>
          <w:sz w:val="28"/>
          <w:szCs w:val="28"/>
        </w:rPr>
      </w:pPr>
      <w:bookmarkStart w:id="0" w:name="_GoBack"/>
      <w:bookmarkEnd w:id="0"/>
    </w:p>
    <w:sectPr w:rsidR="00D65A60" w:rsidRPr="00C33692" w:rsidSect="00BD5438">
      <w:headerReference w:type="default" r:id="rId10"/>
      <w:foot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59" w:rsidRDefault="00360359">
      <w:r>
        <w:separator/>
      </w:r>
    </w:p>
  </w:endnote>
  <w:endnote w:type="continuationSeparator" w:id="0">
    <w:p w:rsidR="00360359" w:rsidRDefault="0036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195982">
      <w:rPr>
        <w:rFonts w:ascii="Courier New" w:hAnsi="Courier New"/>
        <w:i/>
        <w:noProof/>
        <w:sz w:val="16"/>
        <w:lang w:val="en-US"/>
      </w:rPr>
      <w:t>15.05.25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95982" w:rsidRPr="00195982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95982" w:rsidRPr="00195982">
      <w:rPr>
        <w:rFonts w:ascii="Courier New" w:hAnsi="Courier New"/>
        <w:i/>
        <w:noProof/>
        <w:snapToGrid w:val="0"/>
        <w:sz w:val="16"/>
      </w:rPr>
      <w:t>ПАА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95982">
      <w:rPr>
        <w:rFonts w:ascii="Courier New" w:hAnsi="Courier New"/>
        <w:i/>
        <w:noProof/>
        <w:snapToGrid w:val="0"/>
        <w:sz w:val="16"/>
        <w:lang w:val="en-US"/>
      </w:rPr>
      <w:t>5/15/2025 12:42:00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59" w:rsidRDefault="00360359">
      <w:r>
        <w:separator/>
      </w:r>
    </w:p>
  </w:footnote>
  <w:footnote w:type="continuationSeparator" w:id="0">
    <w:p w:rsidR="00360359" w:rsidRDefault="0036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3B379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9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32F2"/>
    <w:rsid w:val="000310A0"/>
    <w:rsid w:val="000B2E02"/>
    <w:rsid w:val="000C6E12"/>
    <w:rsid w:val="001606CE"/>
    <w:rsid w:val="00174AA9"/>
    <w:rsid w:val="00195982"/>
    <w:rsid w:val="001A1BD1"/>
    <w:rsid w:val="00253FBA"/>
    <w:rsid w:val="00302208"/>
    <w:rsid w:val="003546D4"/>
    <w:rsid w:val="00360359"/>
    <w:rsid w:val="00396B07"/>
    <w:rsid w:val="003B24BE"/>
    <w:rsid w:val="003B379F"/>
    <w:rsid w:val="003C5948"/>
    <w:rsid w:val="004017F7"/>
    <w:rsid w:val="00412681"/>
    <w:rsid w:val="00434DFC"/>
    <w:rsid w:val="00453B0D"/>
    <w:rsid w:val="004B391E"/>
    <w:rsid w:val="004C5183"/>
    <w:rsid w:val="004D7382"/>
    <w:rsid w:val="00555BB3"/>
    <w:rsid w:val="00564B50"/>
    <w:rsid w:val="005B1C29"/>
    <w:rsid w:val="005B4883"/>
    <w:rsid w:val="00616AE9"/>
    <w:rsid w:val="00634C4F"/>
    <w:rsid w:val="0065430D"/>
    <w:rsid w:val="00730732"/>
    <w:rsid w:val="00730B86"/>
    <w:rsid w:val="00795E14"/>
    <w:rsid w:val="007B53BF"/>
    <w:rsid w:val="007C7547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3633D-3CE4-431C-A855-B6BFD0CF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Плотвина Анастасия Анатольевна</cp:lastModifiedBy>
  <cp:revision>3</cp:revision>
  <cp:lastPrinted>2025-05-15T09:42:00Z</cp:lastPrinted>
  <dcterms:created xsi:type="dcterms:W3CDTF">2025-05-15T08:15:00Z</dcterms:created>
  <dcterms:modified xsi:type="dcterms:W3CDTF">2025-05-15T09:42:00Z</dcterms:modified>
</cp:coreProperties>
</file>