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A6D" w:rsidRDefault="00FB5A6D" w:rsidP="009E78D9">
      <w:pPr>
        <w:autoSpaceDE w:val="0"/>
        <w:autoSpaceDN w:val="0"/>
        <w:adjustRightInd w:val="0"/>
        <w:jc w:val="both"/>
        <w:rPr>
          <w:sz w:val="28"/>
          <w:szCs w:val="28"/>
        </w:rPr>
      </w:pPr>
    </w:p>
    <w:p w:rsidR="00005F4D" w:rsidRDefault="00005F4D" w:rsidP="00005F4D">
      <w:pPr>
        <w:pStyle w:val="a7"/>
        <w:spacing w:after="0"/>
        <w:jc w:val="center"/>
        <w:outlineLvl w:val="0"/>
        <w:rPr>
          <w:b/>
          <w:sz w:val="28"/>
          <w:szCs w:val="28"/>
        </w:rPr>
      </w:pPr>
      <w:r>
        <w:rPr>
          <w:b/>
          <w:sz w:val="28"/>
          <w:szCs w:val="28"/>
        </w:rPr>
        <w:t>Пояснительная записка</w:t>
      </w:r>
    </w:p>
    <w:p w:rsidR="00005F4D" w:rsidRDefault="00005F4D" w:rsidP="00005F4D">
      <w:pPr>
        <w:jc w:val="center"/>
        <w:rPr>
          <w:b/>
          <w:sz w:val="28"/>
          <w:szCs w:val="28"/>
        </w:rPr>
      </w:pPr>
      <w:r>
        <w:rPr>
          <w:b/>
          <w:sz w:val="28"/>
          <w:szCs w:val="28"/>
        </w:rPr>
        <w:t xml:space="preserve">к проекту закона Ивановской области </w:t>
      </w:r>
    </w:p>
    <w:p w:rsidR="00005F4D" w:rsidRDefault="00005F4D" w:rsidP="00005F4D">
      <w:pPr>
        <w:autoSpaceDE w:val="0"/>
        <w:autoSpaceDN w:val="0"/>
        <w:adjustRightInd w:val="0"/>
        <w:jc w:val="center"/>
        <w:rPr>
          <w:b/>
          <w:sz w:val="28"/>
          <w:szCs w:val="28"/>
        </w:rPr>
      </w:pPr>
      <w:r>
        <w:rPr>
          <w:b/>
          <w:sz w:val="28"/>
          <w:szCs w:val="28"/>
        </w:rPr>
        <w:t xml:space="preserve">«О внесении изменения в статью 2 Закона Ивановской области </w:t>
      </w:r>
      <w:r>
        <w:rPr>
          <w:b/>
          <w:sz w:val="28"/>
          <w:szCs w:val="28"/>
        </w:rPr>
        <w:br/>
        <w:t>«О дорожном фонде Ивановской области»</w:t>
      </w:r>
    </w:p>
    <w:p w:rsidR="00005F4D" w:rsidRDefault="00005F4D" w:rsidP="00005F4D">
      <w:pPr>
        <w:ind w:firstLine="720"/>
        <w:jc w:val="center"/>
        <w:rPr>
          <w:b/>
          <w:sz w:val="28"/>
          <w:szCs w:val="28"/>
        </w:rPr>
      </w:pPr>
    </w:p>
    <w:p w:rsidR="00005F4D" w:rsidRDefault="00005F4D" w:rsidP="00005F4D">
      <w:pPr>
        <w:pStyle w:val="a7"/>
        <w:spacing w:after="0"/>
        <w:jc w:val="center"/>
        <w:rPr>
          <w:sz w:val="28"/>
          <w:szCs w:val="28"/>
        </w:rPr>
      </w:pPr>
    </w:p>
    <w:tbl>
      <w:tblPr>
        <w:tblW w:w="0" w:type="auto"/>
        <w:tblLayout w:type="fixed"/>
        <w:tblLook w:val="04A0" w:firstRow="1" w:lastRow="0" w:firstColumn="1" w:lastColumn="0" w:noHBand="0" w:noVBand="1"/>
      </w:tblPr>
      <w:tblGrid>
        <w:gridCol w:w="10314"/>
      </w:tblGrid>
      <w:tr w:rsidR="00005F4D" w:rsidTr="00005F4D">
        <w:tc>
          <w:tcPr>
            <w:tcW w:w="10314" w:type="dxa"/>
            <w:hideMark/>
          </w:tcPr>
          <w:p w:rsidR="00005F4D" w:rsidRDefault="00005F4D" w:rsidP="00005F4D">
            <w:pPr>
              <w:autoSpaceDE w:val="0"/>
              <w:autoSpaceDN w:val="0"/>
              <w:adjustRightInd w:val="0"/>
              <w:ind w:firstLine="709"/>
              <w:jc w:val="both"/>
              <w:rPr>
                <w:sz w:val="28"/>
                <w:szCs w:val="28"/>
              </w:rPr>
            </w:pPr>
            <w:r>
              <w:rPr>
                <w:sz w:val="28"/>
                <w:szCs w:val="28"/>
              </w:rPr>
              <w:t xml:space="preserve">Настоящий проект закона Ивановской области разработан в соответствии </w:t>
            </w:r>
            <w:r>
              <w:rPr>
                <w:sz w:val="28"/>
                <w:szCs w:val="28"/>
              </w:rPr>
              <w:br/>
              <w:t xml:space="preserve">со статьей 179.4 Бюджетного кодекса Российской Федерации в целях приведения Закона Ивановской области от 18.11.2011 № 119-ОЗ «О дорожном фонде Ивановской области» (далее – Закон Ивановской области № 119-ОЗ) в соответствие </w:t>
            </w:r>
            <w:r>
              <w:rPr>
                <w:sz w:val="28"/>
                <w:szCs w:val="28"/>
              </w:rPr>
              <w:br/>
              <w:t>с федеральным законодательством.</w:t>
            </w:r>
          </w:p>
          <w:p w:rsidR="00661447" w:rsidRDefault="00005F4D" w:rsidP="00005F4D">
            <w:pPr>
              <w:autoSpaceDE w:val="0"/>
              <w:autoSpaceDN w:val="0"/>
              <w:adjustRightInd w:val="0"/>
              <w:ind w:firstLine="709"/>
              <w:jc w:val="both"/>
              <w:rPr>
                <w:sz w:val="28"/>
                <w:szCs w:val="28"/>
              </w:rPr>
            </w:pPr>
            <w:r>
              <w:rPr>
                <w:sz w:val="28"/>
                <w:szCs w:val="28"/>
              </w:rPr>
              <w:t xml:space="preserve">Федеральным законом от 01.07.2021 № 245-ФЗ «О внесении изменения </w:t>
            </w:r>
            <w:r>
              <w:rPr>
                <w:sz w:val="28"/>
                <w:szCs w:val="28"/>
              </w:rPr>
              <w:br/>
              <w:t>в статью 179.4 Бюджетного кодекса Российской Федерации»</w:t>
            </w:r>
            <w:r w:rsidR="00661447">
              <w:rPr>
                <w:sz w:val="28"/>
                <w:szCs w:val="28"/>
              </w:rPr>
              <w:t xml:space="preserve"> абзац пятнадцатый пункта 3 статьи 179.4 Бюджетного кодекса Российской Федерации приведен </w:t>
            </w:r>
            <w:r w:rsidR="00661447">
              <w:rPr>
                <w:sz w:val="28"/>
                <w:szCs w:val="28"/>
              </w:rPr>
              <w:br/>
              <w:t xml:space="preserve">в соответствие с положениями Гражданского кодекса Российской Федерации, </w:t>
            </w:r>
            <w:r w:rsidR="00661447">
              <w:rPr>
                <w:sz w:val="28"/>
                <w:szCs w:val="28"/>
              </w:rPr>
              <w:br/>
              <w:t>не содержащего термина «частный сервитут».</w:t>
            </w:r>
          </w:p>
          <w:p w:rsidR="00661447" w:rsidRDefault="00661447" w:rsidP="00005F4D">
            <w:pPr>
              <w:autoSpaceDE w:val="0"/>
              <w:autoSpaceDN w:val="0"/>
              <w:adjustRightInd w:val="0"/>
              <w:ind w:firstLine="709"/>
              <w:jc w:val="both"/>
              <w:rPr>
                <w:sz w:val="28"/>
                <w:szCs w:val="28"/>
              </w:rPr>
            </w:pPr>
            <w:r>
              <w:rPr>
                <w:sz w:val="28"/>
                <w:szCs w:val="28"/>
              </w:rPr>
              <w:t xml:space="preserve">Проектом закона из абзаца десятого пункта 3 статьи 2 Закона Ивановской области № </w:t>
            </w:r>
            <w:r>
              <w:rPr>
                <w:sz w:val="28"/>
                <w:szCs w:val="28"/>
              </w:rPr>
              <w:t xml:space="preserve">119-ОЗ </w:t>
            </w:r>
            <w:r>
              <w:rPr>
                <w:sz w:val="28"/>
                <w:szCs w:val="28"/>
              </w:rPr>
              <w:t>исключается слово «частный», уточняя источник формирования дорожного фонда Ивановской области</w:t>
            </w:r>
            <w:bookmarkStart w:id="0" w:name="_GoBack"/>
            <w:bookmarkEnd w:id="0"/>
            <w:r>
              <w:rPr>
                <w:sz w:val="28"/>
                <w:szCs w:val="28"/>
              </w:rPr>
              <w:t>.</w:t>
            </w:r>
          </w:p>
          <w:p w:rsidR="00005F4D" w:rsidRDefault="00005F4D" w:rsidP="00005F4D">
            <w:pPr>
              <w:autoSpaceDE w:val="0"/>
              <w:autoSpaceDN w:val="0"/>
              <w:adjustRightInd w:val="0"/>
              <w:ind w:firstLine="709"/>
              <w:jc w:val="both"/>
              <w:rPr>
                <w:sz w:val="28"/>
                <w:szCs w:val="28"/>
              </w:rPr>
            </w:pPr>
            <w:r>
              <w:rPr>
                <w:sz w:val="28"/>
                <w:szCs w:val="28"/>
              </w:rPr>
              <w:t>Оценка регулирующего воздействия проекта закона не проводилась, поскольку законопроект не регулирует отношения, предусмотренные пунктом 1.4 Порядка проведения оценки регулирующего воздействия проектов нормативных правовых актов Ивановской области, утвержденного постановлением Правительства Ивановской области от 17.12.2013 № 534-п.</w:t>
            </w:r>
          </w:p>
          <w:p w:rsidR="00005F4D" w:rsidRDefault="00005F4D" w:rsidP="00005F4D">
            <w:pPr>
              <w:autoSpaceDE w:val="0"/>
              <w:autoSpaceDN w:val="0"/>
              <w:adjustRightInd w:val="0"/>
              <w:ind w:firstLine="709"/>
              <w:jc w:val="both"/>
              <w:rPr>
                <w:b/>
                <w:sz w:val="28"/>
                <w:szCs w:val="28"/>
              </w:rPr>
            </w:pPr>
            <w:r>
              <w:rPr>
                <w:sz w:val="28"/>
                <w:szCs w:val="28"/>
              </w:rPr>
              <w:t>Принятие законопроекта не потребует выделения дополнительных денежных средств из областного бюджета.</w:t>
            </w:r>
          </w:p>
        </w:tc>
      </w:tr>
    </w:tbl>
    <w:p w:rsidR="00FB5A6D" w:rsidRDefault="00FB5A6D" w:rsidP="00005F4D">
      <w:pPr>
        <w:autoSpaceDE w:val="0"/>
        <w:autoSpaceDN w:val="0"/>
        <w:adjustRightInd w:val="0"/>
        <w:jc w:val="both"/>
        <w:rPr>
          <w:sz w:val="28"/>
          <w:szCs w:val="28"/>
        </w:rPr>
      </w:pPr>
    </w:p>
    <w:p w:rsidR="00FB5A6D" w:rsidRDefault="00FB5A6D" w:rsidP="00005F4D">
      <w:pPr>
        <w:autoSpaceDE w:val="0"/>
        <w:autoSpaceDN w:val="0"/>
        <w:adjustRightInd w:val="0"/>
        <w:jc w:val="both"/>
        <w:rPr>
          <w:sz w:val="28"/>
          <w:szCs w:val="28"/>
        </w:rPr>
      </w:pPr>
    </w:p>
    <w:p w:rsidR="00FB5A6D" w:rsidRDefault="00FB5A6D" w:rsidP="00005F4D">
      <w:pPr>
        <w:autoSpaceDE w:val="0"/>
        <w:autoSpaceDN w:val="0"/>
        <w:adjustRightInd w:val="0"/>
        <w:jc w:val="both"/>
        <w:rPr>
          <w:sz w:val="28"/>
          <w:szCs w:val="28"/>
        </w:rPr>
      </w:pPr>
    </w:p>
    <w:p w:rsidR="007262B1" w:rsidRDefault="00841872" w:rsidP="00005F4D">
      <w:pPr>
        <w:autoSpaceDE w:val="0"/>
        <w:autoSpaceDN w:val="0"/>
        <w:adjustRightInd w:val="0"/>
        <w:rPr>
          <w:sz w:val="28"/>
          <w:szCs w:val="28"/>
        </w:rPr>
      </w:pPr>
      <w:r>
        <w:rPr>
          <w:sz w:val="28"/>
          <w:szCs w:val="28"/>
        </w:rPr>
        <w:t>Начальник</w:t>
      </w:r>
      <w:r w:rsidR="00FB5A6D">
        <w:rPr>
          <w:sz w:val="28"/>
          <w:szCs w:val="28"/>
        </w:rPr>
        <w:t xml:space="preserve"> Департамента</w:t>
      </w:r>
    </w:p>
    <w:p w:rsidR="00FB5A6D" w:rsidRPr="00841872" w:rsidRDefault="007262B1" w:rsidP="00005F4D">
      <w:pPr>
        <w:autoSpaceDE w:val="0"/>
        <w:autoSpaceDN w:val="0"/>
        <w:adjustRightInd w:val="0"/>
        <w:rPr>
          <w:sz w:val="28"/>
          <w:szCs w:val="28"/>
        </w:rPr>
      </w:pPr>
      <w:r>
        <w:rPr>
          <w:sz w:val="28"/>
          <w:szCs w:val="28"/>
        </w:rPr>
        <w:t>дорожного хозяйства и транспорта</w:t>
      </w:r>
      <w:r>
        <w:rPr>
          <w:sz w:val="28"/>
          <w:szCs w:val="28"/>
        </w:rPr>
        <w:br/>
        <w:t>Ивановской области</w:t>
      </w:r>
      <w:r w:rsidR="00FB5A6D">
        <w:rPr>
          <w:sz w:val="28"/>
          <w:szCs w:val="28"/>
        </w:rPr>
        <w:t xml:space="preserve">              </w:t>
      </w:r>
      <w:r w:rsidR="00841872">
        <w:rPr>
          <w:sz w:val="28"/>
          <w:szCs w:val="28"/>
        </w:rPr>
        <w:t xml:space="preserve">     </w:t>
      </w:r>
      <w:r w:rsidR="00FB5A6D">
        <w:rPr>
          <w:sz w:val="28"/>
          <w:szCs w:val="28"/>
        </w:rPr>
        <w:t xml:space="preserve">         </w:t>
      </w:r>
      <w:r w:rsidR="00841872">
        <w:rPr>
          <w:sz w:val="28"/>
          <w:szCs w:val="28"/>
        </w:rPr>
        <w:t xml:space="preserve">                </w:t>
      </w:r>
      <w:r w:rsidR="00FB5A6D">
        <w:rPr>
          <w:sz w:val="28"/>
          <w:szCs w:val="28"/>
        </w:rPr>
        <w:t xml:space="preserve">  </w:t>
      </w:r>
      <w:r>
        <w:rPr>
          <w:sz w:val="28"/>
          <w:szCs w:val="28"/>
        </w:rPr>
        <w:t xml:space="preserve">                  </w:t>
      </w:r>
      <w:r w:rsidR="00FB5A6D">
        <w:rPr>
          <w:sz w:val="28"/>
          <w:szCs w:val="28"/>
        </w:rPr>
        <w:t xml:space="preserve">                   Д.А. </w:t>
      </w:r>
      <w:proofErr w:type="spellStart"/>
      <w:r w:rsidR="00FB5A6D">
        <w:rPr>
          <w:sz w:val="28"/>
          <w:szCs w:val="28"/>
        </w:rPr>
        <w:t>Вавринчук</w:t>
      </w:r>
      <w:proofErr w:type="spellEnd"/>
    </w:p>
    <w:p w:rsidR="00FB5A6D" w:rsidRPr="00917BDC" w:rsidRDefault="00FB5A6D" w:rsidP="00005F4D">
      <w:pPr>
        <w:autoSpaceDE w:val="0"/>
        <w:autoSpaceDN w:val="0"/>
        <w:adjustRightInd w:val="0"/>
        <w:jc w:val="both"/>
        <w:rPr>
          <w:sz w:val="28"/>
          <w:szCs w:val="28"/>
        </w:rPr>
      </w:pPr>
    </w:p>
    <w:sectPr w:rsidR="00FB5A6D" w:rsidRPr="00917BDC" w:rsidSect="007262B1">
      <w:pgSz w:w="11906" w:h="16838"/>
      <w:pgMar w:top="567"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E22"/>
    <w:rsid w:val="00005F4D"/>
    <w:rsid w:val="00013216"/>
    <w:rsid w:val="000B28E6"/>
    <w:rsid w:val="000D2498"/>
    <w:rsid w:val="001B4764"/>
    <w:rsid w:val="0020220A"/>
    <w:rsid w:val="002822F0"/>
    <w:rsid w:val="002C6CDE"/>
    <w:rsid w:val="00312AE7"/>
    <w:rsid w:val="00376E35"/>
    <w:rsid w:val="00405721"/>
    <w:rsid w:val="00423142"/>
    <w:rsid w:val="00487880"/>
    <w:rsid w:val="0051405B"/>
    <w:rsid w:val="00530D40"/>
    <w:rsid w:val="005927B0"/>
    <w:rsid w:val="005933BB"/>
    <w:rsid w:val="00624D98"/>
    <w:rsid w:val="00651833"/>
    <w:rsid w:val="00661447"/>
    <w:rsid w:val="006B3AC7"/>
    <w:rsid w:val="006D73C5"/>
    <w:rsid w:val="006E3FF7"/>
    <w:rsid w:val="007262B1"/>
    <w:rsid w:val="007F3DCC"/>
    <w:rsid w:val="00822F21"/>
    <w:rsid w:val="00841872"/>
    <w:rsid w:val="008F7051"/>
    <w:rsid w:val="00917BDC"/>
    <w:rsid w:val="009E78D9"/>
    <w:rsid w:val="00A24936"/>
    <w:rsid w:val="00A25439"/>
    <w:rsid w:val="00BA7584"/>
    <w:rsid w:val="00C43FBB"/>
    <w:rsid w:val="00D3672B"/>
    <w:rsid w:val="00D719DD"/>
    <w:rsid w:val="00EE1B02"/>
    <w:rsid w:val="00F82D9D"/>
    <w:rsid w:val="00FB5A6D"/>
    <w:rsid w:val="00FB68BF"/>
    <w:rsid w:val="00FF5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6F234C-E755-42A1-B8E4-27FC4B77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E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5E2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Balloon Text"/>
    <w:basedOn w:val="a"/>
    <w:link w:val="a4"/>
    <w:uiPriority w:val="99"/>
    <w:semiHidden/>
    <w:unhideWhenUsed/>
    <w:rsid w:val="00BA7584"/>
    <w:rPr>
      <w:rFonts w:ascii="Segoe UI" w:hAnsi="Segoe UI" w:cs="Segoe UI"/>
      <w:sz w:val="18"/>
      <w:szCs w:val="18"/>
    </w:rPr>
  </w:style>
  <w:style w:type="character" w:customStyle="1" w:styleId="a4">
    <w:name w:val="Текст выноски Знак"/>
    <w:basedOn w:val="a0"/>
    <w:link w:val="a3"/>
    <w:uiPriority w:val="99"/>
    <w:semiHidden/>
    <w:rsid w:val="00BA7584"/>
    <w:rPr>
      <w:rFonts w:ascii="Segoe UI" w:eastAsia="Times New Roman" w:hAnsi="Segoe UI" w:cs="Segoe UI"/>
      <w:sz w:val="18"/>
      <w:szCs w:val="18"/>
      <w:lang w:eastAsia="ru-RU"/>
    </w:rPr>
  </w:style>
  <w:style w:type="paragraph" w:styleId="a5">
    <w:name w:val="Body Text Indent"/>
    <w:basedOn w:val="a"/>
    <w:link w:val="a6"/>
    <w:semiHidden/>
    <w:unhideWhenUsed/>
    <w:rsid w:val="007262B1"/>
    <w:pPr>
      <w:ind w:firstLine="720"/>
      <w:jc w:val="both"/>
    </w:pPr>
    <w:rPr>
      <w:sz w:val="28"/>
      <w:szCs w:val="20"/>
    </w:rPr>
  </w:style>
  <w:style w:type="character" w:customStyle="1" w:styleId="a6">
    <w:name w:val="Основной текст с отступом Знак"/>
    <w:basedOn w:val="a0"/>
    <w:link w:val="a5"/>
    <w:semiHidden/>
    <w:rsid w:val="007262B1"/>
    <w:rPr>
      <w:rFonts w:ascii="Times New Roman" w:eastAsia="Times New Roman" w:hAnsi="Times New Roman" w:cs="Times New Roman"/>
      <w:sz w:val="28"/>
      <w:szCs w:val="20"/>
      <w:lang w:eastAsia="ru-RU"/>
    </w:rPr>
  </w:style>
  <w:style w:type="paragraph" w:styleId="a7">
    <w:name w:val="Body Text"/>
    <w:basedOn w:val="a"/>
    <w:link w:val="a8"/>
    <w:uiPriority w:val="99"/>
    <w:semiHidden/>
    <w:unhideWhenUsed/>
    <w:rsid w:val="00005F4D"/>
    <w:pPr>
      <w:spacing w:after="120"/>
    </w:pPr>
  </w:style>
  <w:style w:type="character" w:customStyle="1" w:styleId="a8">
    <w:name w:val="Основной текст Знак"/>
    <w:basedOn w:val="a0"/>
    <w:link w:val="a7"/>
    <w:uiPriority w:val="99"/>
    <w:semiHidden/>
    <w:rsid w:val="00005F4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287052">
      <w:bodyDiv w:val="1"/>
      <w:marLeft w:val="0"/>
      <w:marRight w:val="0"/>
      <w:marTop w:val="0"/>
      <w:marBottom w:val="0"/>
      <w:divBdr>
        <w:top w:val="none" w:sz="0" w:space="0" w:color="auto"/>
        <w:left w:val="none" w:sz="0" w:space="0" w:color="auto"/>
        <w:bottom w:val="none" w:sz="0" w:space="0" w:color="auto"/>
        <w:right w:val="none" w:sz="0" w:space="0" w:color="auto"/>
      </w:divBdr>
    </w:div>
    <w:div w:id="1002314482">
      <w:bodyDiv w:val="1"/>
      <w:marLeft w:val="0"/>
      <w:marRight w:val="0"/>
      <w:marTop w:val="0"/>
      <w:marBottom w:val="0"/>
      <w:divBdr>
        <w:top w:val="none" w:sz="0" w:space="0" w:color="auto"/>
        <w:left w:val="none" w:sz="0" w:space="0" w:color="auto"/>
        <w:bottom w:val="none" w:sz="0" w:space="0" w:color="auto"/>
        <w:right w:val="none" w:sz="0" w:space="0" w:color="auto"/>
      </w:divBdr>
    </w:div>
    <w:div w:id="1261068195">
      <w:bodyDiv w:val="1"/>
      <w:marLeft w:val="0"/>
      <w:marRight w:val="0"/>
      <w:marTop w:val="0"/>
      <w:marBottom w:val="0"/>
      <w:divBdr>
        <w:top w:val="none" w:sz="0" w:space="0" w:color="auto"/>
        <w:left w:val="none" w:sz="0" w:space="0" w:color="auto"/>
        <w:bottom w:val="none" w:sz="0" w:space="0" w:color="auto"/>
        <w:right w:val="none" w:sz="0" w:space="0" w:color="auto"/>
      </w:divBdr>
    </w:div>
    <w:div w:id="165807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240</Words>
  <Characters>1368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Мелехонова Ирина Валентиновна</dc:creator>
  <cp:lastModifiedBy>Евгения Евгеньевна Малкова</cp:lastModifiedBy>
  <cp:revision>21</cp:revision>
  <cp:lastPrinted>2021-08-31T07:15:00Z</cp:lastPrinted>
  <dcterms:created xsi:type="dcterms:W3CDTF">2019-08-29T12:28:00Z</dcterms:created>
  <dcterms:modified xsi:type="dcterms:W3CDTF">2021-09-22T07:51:00Z</dcterms:modified>
</cp:coreProperties>
</file>