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838" w:rsidRDefault="00480838" w:rsidP="00132B8E">
      <w:pPr>
        <w:jc w:val="center"/>
        <w:rPr>
          <w:sz w:val="28"/>
          <w:szCs w:val="28"/>
        </w:rPr>
      </w:pPr>
    </w:p>
    <w:tbl>
      <w:tblPr>
        <w:tblW w:w="4800" w:type="dxa"/>
        <w:tblInd w:w="5419" w:type="dxa"/>
        <w:tblLayout w:type="fixed"/>
        <w:tblLook w:val="0000" w:firstRow="0" w:lastRow="0" w:firstColumn="0" w:lastColumn="0" w:noHBand="0" w:noVBand="0"/>
      </w:tblPr>
      <w:tblGrid>
        <w:gridCol w:w="4800"/>
      </w:tblGrid>
      <w:tr w:rsidR="00480838" w:rsidRPr="003066D7" w:rsidTr="00480838">
        <w:trPr>
          <w:trHeight w:val="2613"/>
        </w:trPr>
        <w:tc>
          <w:tcPr>
            <w:tcW w:w="4800" w:type="dxa"/>
          </w:tcPr>
          <w:p w:rsidR="00480838" w:rsidRPr="003066D7" w:rsidRDefault="00480838" w:rsidP="00D71E79">
            <w:pPr>
              <w:jc w:val="right"/>
              <w:rPr>
                <w:b/>
                <w:sz w:val="28"/>
                <w:szCs w:val="28"/>
              </w:rPr>
            </w:pPr>
            <w:r w:rsidRPr="003066D7">
              <w:rPr>
                <w:b/>
                <w:sz w:val="28"/>
                <w:szCs w:val="28"/>
              </w:rPr>
              <w:t>УТВЕРЖДАЮ</w:t>
            </w:r>
            <w:r w:rsidR="00D71E79">
              <w:rPr>
                <w:b/>
                <w:sz w:val="28"/>
                <w:szCs w:val="28"/>
              </w:rPr>
              <w:t>:</w:t>
            </w:r>
          </w:p>
          <w:p w:rsidR="00234236" w:rsidRDefault="00507F69" w:rsidP="00492E87">
            <w:pPr>
              <w:jc w:val="right"/>
              <w:rPr>
                <w:sz w:val="28"/>
                <w:szCs w:val="28"/>
              </w:rPr>
            </w:pPr>
            <w:r>
              <w:rPr>
                <w:sz w:val="28"/>
                <w:szCs w:val="28"/>
              </w:rPr>
              <w:t>З</w:t>
            </w:r>
            <w:r w:rsidR="00234236">
              <w:rPr>
                <w:sz w:val="28"/>
                <w:szCs w:val="28"/>
              </w:rPr>
              <w:t>аместитель</w:t>
            </w:r>
            <w:r w:rsidR="002E15C1">
              <w:rPr>
                <w:sz w:val="28"/>
                <w:szCs w:val="28"/>
              </w:rPr>
              <w:t xml:space="preserve"> нача</w:t>
            </w:r>
            <w:r w:rsidR="003D1F96">
              <w:rPr>
                <w:sz w:val="28"/>
                <w:szCs w:val="28"/>
              </w:rPr>
              <w:t>льник</w:t>
            </w:r>
            <w:r w:rsidR="002E15C1">
              <w:rPr>
                <w:sz w:val="28"/>
                <w:szCs w:val="28"/>
              </w:rPr>
              <w:t>а</w:t>
            </w:r>
            <w:r w:rsidR="00492E87">
              <w:rPr>
                <w:sz w:val="28"/>
                <w:szCs w:val="28"/>
              </w:rPr>
              <w:t xml:space="preserve"> </w:t>
            </w:r>
            <w:r w:rsidR="00480838">
              <w:rPr>
                <w:sz w:val="28"/>
                <w:szCs w:val="28"/>
              </w:rPr>
              <w:t>Департамента дорожного</w:t>
            </w:r>
          </w:p>
          <w:p w:rsidR="00492E87" w:rsidRDefault="00480838" w:rsidP="00492E87">
            <w:pPr>
              <w:jc w:val="right"/>
              <w:rPr>
                <w:sz w:val="28"/>
                <w:szCs w:val="28"/>
              </w:rPr>
            </w:pPr>
            <w:r>
              <w:rPr>
                <w:sz w:val="28"/>
                <w:szCs w:val="28"/>
              </w:rPr>
              <w:t xml:space="preserve"> хозяйства и транспорта</w:t>
            </w:r>
            <w:r w:rsidRPr="003066D7">
              <w:rPr>
                <w:sz w:val="28"/>
                <w:szCs w:val="28"/>
              </w:rPr>
              <w:t xml:space="preserve"> </w:t>
            </w:r>
          </w:p>
          <w:p w:rsidR="00480838" w:rsidRPr="00492E87" w:rsidRDefault="00480838" w:rsidP="00492E87">
            <w:pPr>
              <w:jc w:val="right"/>
              <w:rPr>
                <w:sz w:val="28"/>
                <w:szCs w:val="28"/>
              </w:rPr>
            </w:pPr>
            <w:r w:rsidRPr="003066D7">
              <w:rPr>
                <w:sz w:val="28"/>
                <w:szCs w:val="28"/>
              </w:rPr>
              <w:t>Ивановской области</w:t>
            </w:r>
          </w:p>
          <w:p w:rsidR="00480838" w:rsidRPr="003066D7" w:rsidRDefault="00480838" w:rsidP="00D71E79">
            <w:pPr>
              <w:jc w:val="right"/>
              <w:rPr>
                <w:sz w:val="24"/>
              </w:rPr>
            </w:pPr>
          </w:p>
          <w:p w:rsidR="00480838" w:rsidRPr="003066D7" w:rsidRDefault="00480838" w:rsidP="00D71E79">
            <w:pPr>
              <w:jc w:val="right"/>
              <w:rPr>
                <w:sz w:val="28"/>
                <w:szCs w:val="28"/>
              </w:rPr>
            </w:pPr>
            <w:r w:rsidRPr="003066D7">
              <w:rPr>
                <w:sz w:val="28"/>
                <w:szCs w:val="28"/>
              </w:rPr>
              <w:t xml:space="preserve">________________ </w:t>
            </w:r>
            <w:r w:rsidR="00507F69">
              <w:rPr>
                <w:sz w:val="28"/>
                <w:szCs w:val="28"/>
              </w:rPr>
              <w:t>Д.Н. Марченко</w:t>
            </w:r>
          </w:p>
          <w:p w:rsidR="00480838" w:rsidRPr="003066D7" w:rsidRDefault="00480838" w:rsidP="00D71E79">
            <w:pPr>
              <w:jc w:val="right"/>
              <w:rPr>
                <w:sz w:val="24"/>
              </w:rPr>
            </w:pPr>
          </w:p>
          <w:p w:rsidR="00480838" w:rsidRPr="003066D7" w:rsidRDefault="00480838" w:rsidP="000D7506">
            <w:pPr>
              <w:jc w:val="right"/>
              <w:rPr>
                <w:sz w:val="24"/>
              </w:rPr>
            </w:pPr>
            <w:r w:rsidRPr="003066D7">
              <w:rPr>
                <w:sz w:val="24"/>
              </w:rPr>
              <w:t xml:space="preserve">«_____» _________________ </w:t>
            </w:r>
            <w:r w:rsidRPr="007B3111">
              <w:rPr>
                <w:sz w:val="28"/>
                <w:szCs w:val="28"/>
              </w:rPr>
              <w:t>20</w:t>
            </w:r>
            <w:r w:rsidR="00165936" w:rsidRPr="007B3111">
              <w:rPr>
                <w:sz w:val="28"/>
                <w:szCs w:val="28"/>
              </w:rPr>
              <w:t>2</w:t>
            </w:r>
            <w:r w:rsidR="000D7506">
              <w:rPr>
                <w:sz w:val="28"/>
                <w:szCs w:val="28"/>
              </w:rPr>
              <w:t>1</w:t>
            </w:r>
            <w:r w:rsidRPr="003066D7">
              <w:rPr>
                <w:sz w:val="24"/>
              </w:rPr>
              <w:t xml:space="preserve"> г.</w:t>
            </w:r>
          </w:p>
        </w:tc>
      </w:tr>
    </w:tbl>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D71E79" w:rsidRDefault="00480838" w:rsidP="009F54FF">
      <w:pPr>
        <w:jc w:val="center"/>
        <w:rPr>
          <w:b/>
          <w:sz w:val="24"/>
        </w:rPr>
      </w:pPr>
      <w:r w:rsidRPr="003066D7">
        <w:rPr>
          <w:b/>
          <w:sz w:val="24"/>
        </w:rPr>
        <w:t>КОНКУРСНАЯ ДОКУМЕНТАЦИЯ</w:t>
      </w:r>
    </w:p>
    <w:p w:rsidR="009F54FF" w:rsidRPr="003066D7" w:rsidRDefault="009F54FF" w:rsidP="00901F5E">
      <w:pPr>
        <w:jc w:val="center"/>
        <w:rPr>
          <w:b/>
          <w:sz w:val="24"/>
        </w:rPr>
      </w:pPr>
    </w:p>
    <w:p w:rsidR="00D950C6" w:rsidRPr="00D950C6" w:rsidRDefault="009F54FF" w:rsidP="00D950C6">
      <w:pPr>
        <w:autoSpaceDE w:val="0"/>
        <w:autoSpaceDN w:val="0"/>
        <w:adjustRightInd w:val="0"/>
        <w:jc w:val="both"/>
        <w:rPr>
          <w:sz w:val="28"/>
          <w:szCs w:val="28"/>
        </w:rPr>
      </w:pPr>
      <w:r w:rsidRPr="009F54FF">
        <w:rPr>
          <w:sz w:val="28"/>
          <w:szCs w:val="28"/>
        </w:rPr>
        <w:t xml:space="preserve">по проведению открытого конкурса на право </w:t>
      </w:r>
      <w:r w:rsidR="001D2716">
        <w:rPr>
          <w:rFonts w:eastAsiaTheme="minorHAnsi"/>
          <w:sz w:val="28"/>
          <w:szCs w:val="28"/>
          <w:lang w:eastAsia="en-US"/>
        </w:rPr>
        <w:t>получени</w:t>
      </w:r>
      <w:r w:rsidR="00234236">
        <w:rPr>
          <w:rFonts w:eastAsiaTheme="minorHAnsi"/>
          <w:sz w:val="28"/>
          <w:szCs w:val="28"/>
          <w:lang w:eastAsia="en-US"/>
        </w:rPr>
        <w:t>я</w:t>
      </w:r>
      <w:r w:rsidR="00FF0DFC">
        <w:rPr>
          <w:rFonts w:eastAsiaTheme="minorHAnsi"/>
          <w:sz w:val="28"/>
          <w:szCs w:val="28"/>
          <w:lang w:eastAsia="en-US"/>
        </w:rPr>
        <w:t xml:space="preserve"> свидетельств </w:t>
      </w:r>
      <w:r w:rsidR="00FF0DFC">
        <w:rPr>
          <w:rFonts w:eastAsiaTheme="minorHAnsi"/>
          <w:sz w:val="28"/>
          <w:szCs w:val="28"/>
          <w:lang w:eastAsia="en-US"/>
        </w:rPr>
        <w:br/>
        <w:t xml:space="preserve">об </w:t>
      </w:r>
      <w:r w:rsidR="001D2716">
        <w:rPr>
          <w:rFonts w:eastAsiaTheme="minorHAnsi"/>
          <w:sz w:val="28"/>
          <w:szCs w:val="28"/>
          <w:lang w:eastAsia="en-US"/>
        </w:rPr>
        <w:t xml:space="preserve">осуществлении перевозок </w:t>
      </w:r>
      <w:r w:rsidRPr="009F54FF">
        <w:rPr>
          <w:sz w:val="28"/>
          <w:szCs w:val="28"/>
        </w:rPr>
        <w:t>по</w:t>
      </w:r>
      <w:r w:rsidR="00C8082B">
        <w:rPr>
          <w:sz w:val="28"/>
          <w:szCs w:val="28"/>
        </w:rPr>
        <w:t xml:space="preserve"> </w:t>
      </w:r>
      <w:r w:rsidRPr="009F54FF">
        <w:rPr>
          <w:sz w:val="28"/>
          <w:szCs w:val="28"/>
        </w:rPr>
        <w:t>межмуниципальн</w:t>
      </w:r>
      <w:r w:rsidR="00165936">
        <w:rPr>
          <w:sz w:val="28"/>
          <w:szCs w:val="28"/>
        </w:rPr>
        <w:t xml:space="preserve">ым </w:t>
      </w:r>
      <w:r w:rsidR="00EC5230">
        <w:rPr>
          <w:sz w:val="28"/>
          <w:szCs w:val="28"/>
        </w:rPr>
        <w:t>маршрут</w:t>
      </w:r>
      <w:r w:rsidR="00165936">
        <w:rPr>
          <w:sz w:val="28"/>
          <w:szCs w:val="28"/>
        </w:rPr>
        <w:t>ам</w:t>
      </w:r>
      <w:r w:rsidR="00087A35">
        <w:rPr>
          <w:sz w:val="28"/>
          <w:szCs w:val="28"/>
        </w:rPr>
        <w:t xml:space="preserve"> </w:t>
      </w:r>
      <w:r w:rsidR="00234236" w:rsidRPr="009F54FF">
        <w:rPr>
          <w:sz w:val="28"/>
          <w:szCs w:val="28"/>
        </w:rPr>
        <w:t>регулярных перевозок пассажиров и багажа автомобильным  транспортом</w:t>
      </w:r>
      <w:r w:rsidR="00165936">
        <w:rPr>
          <w:sz w:val="28"/>
          <w:szCs w:val="28"/>
        </w:rPr>
        <w:t xml:space="preserve"> </w:t>
      </w:r>
      <w:r w:rsidR="00234236" w:rsidRPr="009F54FF">
        <w:rPr>
          <w:sz w:val="28"/>
          <w:szCs w:val="28"/>
        </w:rPr>
        <w:t>на территории Ивановской области</w:t>
      </w:r>
      <w:r w:rsidR="00FF0DFC">
        <w:rPr>
          <w:sz w:val="28"/>
          <w:szCs w:val="28"/>
        </w:rPr>
        <w:t xml:space="preserve"> </w:t>
      </w:r>
      <w:r w:rsidR="000D7506" w:rsidRPr="000D7506">
        <w:rPr>
          <w:sz w:val="28"/>
          <w:szCs w:val="28"/>
        </w:rPr>
        <w:t>№</w:t>
      </w:r>
      <w:r w:rsidR="000D7506" w:rsidRPr="00C15286">
        <w:rPr>
          <w:sz w:val="24"/>
          <w:szCs w:val="24"/>
        </w:rPr>
        <w:t xml:space="preserve"> </w:t>
      </w:r>
      <w:r w:rsidR="000D7506" w:rsidRPr="000D7506">
        <w:rPr>
          <w:sz w:val="28"/>
          <w:szCs w:val="28"/>
        </w:rPr>
        <w:t>236 «КП Беляницы Ивановский район – ООТ водозаборная станция, м. Авдотьино, г. Иваново».</w:t>
      </w:r>
    </w:p>
    <w:p w:rsidR="001D2716" w:rsidRPr="00234236" w:rsidRDefault="001D2716" w:rsidP="00D950C6">
      <w:pPr>
        <w:autoSpaceDE w:val="0"/>
        <w:autoSpaceDN w:val="0"/>
        <w:adjustRightInd w:val="0"/>
        <w:jc w:val="both"/>
        <w:rPr>
          <w:sz w:val="28"/>
          <w:szCs w:val="28"/>
        </w:rPr>
      </w:pPr>
    </w:p>
    <w:p w:rsidR="009F54FF" w:rsidRPr="009F54FF" w:rsidRDefault="009F54FF" w:rsidP="00087A35">
      <w:pPr>
        <w:jc w:val="center"/>
        <w:rPr>
          <w:sz w:val="28"/>
          <w:szCs w:val="28"/>
        </w:rPr>
      </w:pPr>
    </w:p>
    <w:p w:rsidR="00480838" w:rsidRPr="009F54FF" w:rsidRDefault="00480838" w:rsidP="00480838">
      <w:pPr>
        <w:jc w:val="center"/>
        <w:rPr>
          <w:b/>
          <w:sz w:val="28"/>
          <w:szCs w:val="28"/>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Default="00480838" w:rsidP="00480838">
      <w:pPr>
        <w:jc w:val="both"/>
        <w:rPr>
          <w:sz w:val="24"/>
        </w:rPr>
      </w:pPr>
    </w:p>
    <w:p w:rsidR="00EC5230" w:rsidRDefault="00EC5230"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165936" w:rsidRDefault="00165936" w:rsidP="00480838">
      <w:pPr>
        <w:jc w:val="both"/>
        <w:rPr>
          <w:sz w:val="24"/>
        </w:rPr>
      </w:pPr>
    </w:p>
    <w:p w:rsidR="00165936" w:rsidRDefault="00165936" w:rsidP="00480838">
      <w:pPr>
        <w:jc w:val="both"/>
        <w:rPr>
          <w:sz w:val="24"/>
        </w:rPr>
      </w:pPr>
    </w:p>
    <w:p w:rsidR="00165936" w:rsidRDefault="00165936" w:rsidP="00480838">
      <w:pPr>
        <w:jc w:val="both"/>
        <w:rPr>
          <w:sz w:val="24"/>
        </w:rPr>
      </w:pPr>
    </w:p>
    <w:p w:rsidR="00165936" w:rsidRDefault="00165936" w:rsidP="00480838">
      <w:pPr>
        <w:jc w:val="both"/>
        <w:rPr>
          <w:sz w:val="24"/>
        </w:rPr>
      </w:pPr>
    </w:p>
    <w:p w:rsidR="00165936" w:rsidRDefault="00165936" w:rsidP="00480838">
      <w:pPr>
        <w:jc w:val="both"/>
        <w:rPr>
          <w:sz w:val="24"/>
        </w:rPr>
      </w:pPr>
    </w:p>
    <w:p w:rsidR="007E606E" w:rsidRPr="003066D7" w:rsidRDefault="007E606E" w:rsidP="00480838">
      <w:pPr>
        <w:jc w:val="both"/>
        <w:rPr>
          <w:sz w:val="24"/>
        </w:rPr>
      </w:pPr>
    </w:p>
    <w:p w:rsidR="003E786B" w:rsidRDefault="00480838" w:rsidP="00901F5E">
      <w:pPr>
        <w:jc w:val="center"/>
        <w:rPr>
          <w:b/>
          <w:sz w:val="24"/>
        </w:rPr>
      </w:pPr>
      <w:r w:rsidRPr="003066D7">
        <w:rPr>
          <w:b/>
          <w:sz w:val="24"/>
        </w:rPr>
        <w:t xml:space="preserve">ИВАНОВО </w:t>
      </w:r>
      <w:r w:rsidR="000D7506">
        <w:rPr>
          <w:b/>
          <w:sz w:val="24"/>
        </w:rPr>
        <w:t>2021</w:t>
      </w:r>
    </w:p>
    <w:p w:rsidR="003E786B" w:rsidRPr="00C751B0" w:rsidRDefault="003E786B" w:rsidP="00C751B0">
      <w:pPr>
        <w:jc w:val="center"/>
        <w:rPr>
          <w:b/>
          <w:sz w:val="24"/>
        </w:rPr>
      </w:pPr>
    </w:p>
    <w:p w:rsidR="00D71E79" w:rsidRPr="001E5FFE" w:rsidRDefault="0086752F" w:rsidP="0086752F">
      <w:pPr>
        <w:tabs>
          <w:tab w:val="left" w:pos="709"/>
        </w:tabs>
        <w:autoSpaceDE w:val="0"/>
        <w:autoSpaceDN w:val="0"/>
        <w:adjustRightInd w:val="0"/>
        <w:jc w:val="center"/>
        <w:rPr>
          <w:b/>
          <w:sz w:val="24"/>
          <w:szCs w:val="24"/>
        </w:rPr>
      </w:pPr>
      <w:r>
        <w:rPr>
          <w:b/>
          <w:sz w:val="24"/>
          <w:szCs w:val="24"/>
        </w:rPr>
        <w:lastRenderedPageBreak/>
        <w:t xml:space="preserve">   </w:t>
      </w:r>
      <w:r w:rsidR="001E5FFE">
        <w:rPr>
          <w:b/>
          <w:sz w:val="24"/>
          <w:szCs w:val="24"/>
        </w:rPr>
        <w:t xml:space="preserve">РАЗДЕЛ </w:t>
      </w:r>
      <w:r w:rsidR="00D71E79" w:rsidRPr="00023694">
        <w:rPr>
          <w:b/>
          <w:sz w:val="24"/>
          <w:szCs w:val="24"/>
          <w:lang w:val="en-US"/>
        </w:rPr>
        <w:t>I</w:t>
      </w:r>
      <w:r w:rsidR="00D71E79" w:rsidRPr="00023694">
        <w:rPr>
          <w:b/>
          <w:sz w:val="24"/>
          <w:szCs w:val="24"/>
        </w:rPr>
        <w:t xml:space="preserve">. </w:t>
      </w:r>
      <w:r w:rsidR="00D71E79" w:rsidRPr="001E5FFE">
        <w:rPr>
          <w:b/>
          <w:sz w:val="24"/>
          <w:szCs w:val="24"/>
        </w:rPr>
        <w:t>Общие условия проведения открытого конкур</w:t>
      </w:r>
      <w:r w:rsidR="001E5FFE">
        <w:rPr>
          <w:b/>
          <w:sz w:val="24"/>
          <w:szCs w:val="24"/>
        </w:rPr>
        <w:t xml:space="preserve">са </w:t>
      </w:r>
      <w:r w:rsidR="001D2716" w:rsidRPr="001D2716">
        <w:rPr>
          <w:b/>
          <w:sz w:val="24"/>
          <w:szCs w:val="24"/>
        </w:rPr>
        <w:t>на право получени</w:t>
      </w:r>
      <w:r w:rsidR="00234236">
        <w:rPr>
          <w:b/>
          <w:sz w:val="24"/>
          <w:szCs w:val="24"/>
        </w:rPr>
        <w:t>я</w:t>
      </w:r>
      <w:r w:rsidR="001D2716" w:rsidRPr="001D2716">
        <w:rPr>
          <w:b/>
          <w:sz w:val="24"/>
          <w:szCs w:val="24"/>
        </w:rPr>
        <w:t xml:space="preserve"> свидетельств об осуществлении перевозок по межмуниципальн</w:t>
      </w:r>
      <w:r w:rsidR="007E606E">
        <w:rPr>
          <w:b/>
          <w:sz w:val="24"/>
          <w:szCs w:val="24"/>
        </w:rPr>
        <w:t>ому</w:t>
      </w:r>
      <w:r w:rsidR="001D2716" w:rsidRPr="001D2716">
        <w:rPr>
          <w:b/>
          <w:sz w:val="24"/>
          <w:szCs w:val="24"/>
        </w:rPr>
        <w:t xml:space="preserve"> маршрут</w:t>
      </w:r>
      <w:r w:rsidR="007E606E">
        <w:rPr>
          <w:b/>
          <w:sz w:val="24"/>
          <w:szCs w:val="24"/>
        </w:rPr>
        <w:t>у</w:t>
      </w:r>
      <w:r w:rsidR="009F54FF">
        <w:rPr>
          <w:b/>
          <w:sz w:val="24"/>
          <w:szCs w:val="24"/>
        </w:rPr>
        <w:t xml:space="preserve"> </w:t>
      </w:r>
      <w:r w:rsidR="00EC5230">
        <w:rPr>
          <w:b/>
          <w:sz w:val="24"/>
          <w:szCs w:val="24"/>
        </w:rPr>
        <w:t xml:space="preserve"> </w:t>
      </w:r>
      <w:r w:rsidR="001E5FFE" w:rsidRPr="001E5FFE">
        <w:rPr>
          <w:b/>
          <w:sz w:val="24"/>
          <w:szCs w:val="24"/>
        </w:rPr>
        <w:t xml:space="preserve">регулярных перевозок пассажиров и </w:t>
      </w:r>
      <w:r>
        <w:rPr>
          <w:b/>
          <w:sz w:val="24"/>
          <w:szCs w:val="24"/>
        </w:rPr>
        <w:t xml:space="preserve"> </w:t>
      </w:r>
      <w:r w:rsidR="001E5FFE" w:rsidRPr="001E5FFE">
        <w:rPr>
          <w:b/>
          <w:sz w:val="24"/>
          <w:szCs w:val="24"/>
        </w:rPr>
        <w:t>багажа</w:t>
      </w:r>
      <w:r>
        <w:rPr>
          <w:b/>
          <w:sz w:val="24"/>
          <w:szCs w:val="24"/>
        </w:rPr>
        <w:t xml:space="preserve">  </w:t>
      </w:r>
      <w:r w:rsidR="00943E81">
        <w:rPr>
          <w:b/>
          <w:sz w:val="24"/>
          <w:szCs w:val="24"/>
        </w:rPr>
        <w:t>а</w:t>
      </w:r>
      <w:r w:rsidR="001E5FFE" w:rsidRPr="001E5FFE">
        <w:rPr>
          <w:b/>
          <w:sz w:val="24"/>
          <w:szCs w:val="24"/>
        </w:rPr>
        <w:t>втомобильным</w:t>
      </w:r>
      <w:r w:rsidR="00943E81">
        <w:rPr>
          <w:b/>
          <w:sz w:val="24"/>
          <w:szCs w:val="24"/>
        </w:rPr>
        <w:t xml:space="preserve"> </w:t>
      </w:r>
      <w:r w:rsidR="001E5FFE" w:rsidRPr="001E5FFE">
        <w:rPr>
          <w:b/>
          <w:sz w:val="24"/>
          <w:szCs w:val="24"/>
        </w:rPr>
        <w:t xml:space="preserve">транспортом </w:t>
      </w:r>
      <w:r w:rsidR="009F54FF">
        <w:rPr>
          <w:b/>
          <w:sz w:val="24"/>
          <w:szCs w:val="24"/>
        </w:rPr>
        <w:t xml:space="preserve">на территории </w:t>
      </w:r>
      <w:r w:rsidR="001E5FFE" w:rsidRPr="001E5FFE">
        <w:rPr>
          <w:b/>
          <w:sz w:val="24"/>
          <w:szCs w:val="24"/>
        </w:rPr>
        <w:t>Ивановской области</w:t>
      </w:r>
      <w:r w:rsidR="009F54FF">
        <w:rPr>
          <w:b/>
          <w:sz w:val="24"/>
          <w:szCs w:val="24"/>
        </w:rPr>
        <w:t xml:space="preserve"> </w:t>
      </w:r>
      <w:r w:rsidR="00D71E79" w:rsidRPr="001E5FFE">
        <w:rPr>
          <w:b/>
          <w:sz w:val="24"/>
          <w:szCs w:val="24"/>
        </w:rPr>
        <w:t>(далее – открытый конкурс).</w:t>
      </w:r>
    </w:p>
    <w:p w:rsidR="00D71E79" w:rsidRPr="00087A35" w:rsidRDefault="00D71E79" w:rsidP="00D71E79">
      <w:pPr>
        <w:autoSpaceDE w:val="0"/>
        <w:autoSpaceDN w:val="0"/>
        <w:adjustRightInd w:val="0"/>
        <w:jc w:val="center"/>
        <w:rPr>
          <w:sz w:val="16"/>
          <w:szCs w:val="16"/>
        </w:rPr>
      </w:pPr>
    </w:p>
    <w:p w:rsidR="00D71E79" w:rsidRPr="00023694" w:rsidRDefault="00B71F8D" w:rsidP="00B71F8D">
      <w:pPr>
        <w:autoSpaceDE w:val="0"/>
        <w:autoSpaceDN w:val="0"/>
        <w:adjustRightInd w:val="0"/>
        <w:rPr>
          <w:b/>
          <w:sz w:val="24"/>
          <w:szCs w:val="24"/>
        </w:rPr>
      </w:pPr>
      <w:r>
        <w:rPr>
          <w:b/>
          <w:sz w:val="24"/>
          <w:szCs w:val="24"/>
        </w:rPr>
        <w:t xml:space="preserve">     </w:t>
      </w:r>
      <w:r w:rsidR="00D71E79" w:rsidRPr="00023694">
        <w:rPr>
          <w:b/>
          <w:sz w:val="24"/>
          <w:szCs w:val="24"/>
        </w:rPr>
        <w:t xml:space="preserve">1. Общие сведения </w:t>
      </w:r>
    </w:p>
    <w:p w:rsidR="00735E90" w:rsidRDefault="0085018C" w:rsidP="00A55371">
      <w:pPr>
        <w:autoSpaceDE w:val="0"/>
        <w:autoSpaceDN w:val="0"/>
        <w:adjustRightInd w:val="0"/>
        <w:rPr>
          <w:sz w:val="24"/>
          <w:szCs w:val="24"/>
        </w:rPr>
      </w:pPr>
      <w:r>
        <w:rPr>
          <w:sz w:val="24"/>
          <w:szCs w:val="24"/>
        </w:rPr>
        <w:t xml:space="preserve">     1.1. </w:t>
      </w:r>
      <w:r w:rsidR="00D71E79" w:rsidRPr="00023694">
        <w:rPr>
          <w:sz w:val="24"/>
          <w:szCs w:val="24"/>
        </w:rPr>
        <w:t xml:space="preserve">Общие сведения </w:t>
      </w:r>
      <w:r w:rsidR="00343326">
        <w:rPr>
          <w:sz w:val="24"/>
          <w:szCs w:val="24"/>
        </w:rPr>
        <w:t xml:space="preserve">о предмете </w:t>
      </w:r>
      <w:r w:rsidR="001821B4">
        <w:rPr>
          <w:sz w:val="24"/>
          <w:szCs w:val="24"/>
        </w:rPr>
        <w:t xml:space="preserve"> </w:t>
      </w:r>
      <w:r w:rsidR="00343326">
        <w:rPr>
          <w:sz w:val="24"/>
          <w:szCs w:val="24"/>
        </w:rPr>
        <w:t xml:space="preserve">открытого </w:t>
      </w:r>
      <w:r w:rsidR="001821B4">
        <w:rPr>
          <w:sz w:val="24"/>
          <w:szCs w:val="24"/>
        </w:rPr>
        <w:t xml:space="preserve"> </w:t>
      </w:r>
      <w:r w:rsidR="00343326">
        <w:rPr>
          <w:sz w:val="24"/>
          <w:szCs w:val="24"/>
        </w:rPr>
        <w:t>конкурса</w:t>
      </w:r>
      <w:r w:rsidR="001D531C">
        <w:rPr>
          <w:sz w:val="24"/>
          <w:szCs w:val="24"/>
        </w:rPr>
        <w:t>:</w:t>
      </w:r>
      <w:r w:rsidR="00735E90">
        <w:rPr>
          <w:sz w:val="24"/>
          <w:szCs w:val="24"/>
        </w:rPr>
        <w:t xml:space="preserve"> </w:t>
      </w:r>
    </w:p>
    <w:p w:rsidR="00480838" w:rsidRPr="001821B4" w:rsidRDefault="001821B4" w:rsidP="00735E90">
      <w:pPr>
        <w:autoSpaceDE w:val="0"/>
        <w:autoSpaceDN w:val="0"/>
        <w:adjustRightInd w:val="0"/>
        <w:jc w:val="both"/>
        <w:rPr>
          <w:sz w:val="24"/>
          <w:szCs w:val="24"/>
        </w:rPr>
      </w:pPr>
      <w:r>
        <w:rPr>
          <w:sz w:val="24"/>
          <w:szCs w:val="24"/>
        </w:rPr>
        <w:t xml:space="preserve"> </w:t>
      </w:r>
      <w:r w:rsidR="00735E90">
        <w:rPr>
          <w:sz w:val="24"/>
          <w:szCs w:val="24"/>
        </w:rPr>
        <w:t xml:space="preserve">    Предмет  открытого  конкурса - </w:t>
      </w:r>
      <w:r w:rsidR="00305FD3" w:rsidRPr="001821B4">
        <w:rPr>
          <w:sz w:val="24"/>
          <w:szCs w:val="24"/>
        </w:rPr>
        <w:t xml:space="preserve">право </w:t>
      </w:r>
      <w:r>
        <w:rPr>
          <w:sz w:val="24"/>
          <w:szCs w:val="24"/>
        </w:rPr>
        <w:t xml:space="preserve"> </w:t>
      </w:r>
      <w:r w:rsidR="00305FD3" w:rsidRPr="001821B4">
        <w:rPr>
          <w:sz w:val="24"/>
          <w:szCs w:val="24"/>
        </w:rPr>
        <w:t>на</w:t>
      </w:r>
      <w:r>
        <w:rPr>
          <w:sz w:val="24"/>
          <w:szCs w:val="24"/>
        </w:rPr>
        <w:t xml:space="preserve"> </w:t>
      </w:r>
      <w:r w:rsidR="00305FD3" w:rsidRPr="001821B4">
        <w:rPr>
          <w:sz w:val="24"/>
          <w:szCs w:val="24"/>
        </w:rPr>
        <w:t xml:space="preserve"> получение </w:t>
      </w:r>
      <w:r>
        <w:rPr>
          <w:sz w:val="24"/>
          <w:szCs w:val="24"/>
        </w:rPr>
        <w:t xml:space="preserve"> </w:t>
      </w:r>
      <w:r w:rsidR="00305FD3" w:rsidRPr="001821B4">
        <w:rPr>
          <w:sz w:val="24"/>
          <w:szCs w:val="24"/>
        </w:rPr>
        <w:t>свидетельств</w:t>
      </w:r>
      <w:r>
        <w:rPr>
          <w:sz w:val="24"/>
          <w:szCs w:val="24"/>
        </w:rPr>
        <w:t xml:space="preserve"> </w:t>
      </w:r>
      <w:r w:rsidR="00305FD3" w:rsidRPr="001821B4">
        <w:rPr>
          <w:sz w:val="24"/>
          <w:szCs w:val="24"/>
        </w:rPr>
        <w:t xml:space="preserve"> об осуществлении перевозок по</w:t>
      </w:r>
      <w:r w:rsidR="00C8082B">
        <w:rPr>
          <w:sz w:val="24"/>
          <w:szCs w:val="24"/>
        </w:rPr>
        <w:t xml:space="preserve"> </w:t>
      </w:r>
      <w:r w:rsidR="00305FD3" w:rsidRPr="001821B4">
        <w:rPr>
          <w:sz w:val="24"/>
          <w:szCs w:val="24"/>
        </w:rPr>
        <w:t>межмуниципальн</w:t>
      </w:r>
      <w:r w:rsidR="007E606E">
        <w:rPr>
          <w:sz w:val="24"/>
          <w:szCs w:val="24"/>
        </w:rPr>
        <w:t>ому</w:t>
      </w:r>
      <w:r w:rsidR="00305FD3" w:rsidRPr="001821B4">
        <w:rPr>
          <w:sz w:val="24"/>
          <w:szCs w:val="24"/>
        </w:rPr>
        <w:t xml:space="preserve"> маршрут</w:t>
      </w:r>
      <w:r w:rsidR="007E606E">
        <w:rPr>
          <w:sz w:val="24"/>
          <w:szCs w:val="24"/>
        </w:rPr>
        <w:t>у</w:t>
      </w:r>
      <w:r w:rsidR="00C8082B">
        <w:rPr>
          <w:sz w:val="24"/>
          <w:szCs w:val="24"/>
        </w:rPr>
        <w:t xml:space="preserve"> </w:t>
      </w:r>
      <w:r w:rsidR="00305FD3" w:rsidRPr="001821B4">
        <w:rPr>
          <w:sz w:val="24"/>
          <w:szCs w:val="24"/>
        </w:rPr>
        <w:t>регулярных перевозок</w:t>
      </w:r>
      <w:r w:rsidR="00DA16A0">
        <w:rPr>
          <w:sz w:val="24"/>
          <w:szCs w:val="24"/>
        </w:rPr>
        <w:t xml:space="preserve"> </w:t>
      </w:r>
      <w:r w:rsidR="00C8082B">
        <w:rPr>
          <w:sz w:val="24"/>
          <w:szCs w:val="24"/>
        </w:rPr>
        <w:t xml:space="preserve">пассажиров и </w:t>
      </w:r>
      <w:r w:rsidRPr="001821B4">
        <w:rPr>
          <w:sz w:val="24"/>
          <w:szCs w:val="24"/>
        </w:rPr>
        <w:t xml:space="preserve"> багажа  автомобильным транспортом </w:t>
      </w:r>
      <w:r>
        <w:rPr>
          <w:sz w:val="24"/>
          <w:szCs w:val="24"/>
        </w:rPr>
        <w:t xml:space="preserve"> </w:t>
      </w:r>
      <w:r w:rsidRPr="001821B4">
        <w:rPr>
          <w:sz w:val="24"/>
          <w:szCs w:val="24"/>
        </w:rPr>
        <w:t xml:space="preserve">на </w:t>
      </w:r>
      <w:r>
        <w:rPr>
          <w:sz w:val="24"/>
          <w:szCs w:val="24"/>
        </w:rPr>
        <w:t xml:space="preserve"> </w:t>
      </w:r>
      <w:r w:rsidRPr="001821B4">
        <w:rPr>
          <w:sz w:val="24"/>
          <w:szCs w:val="24"/>
        </w:rPr>
        <w:t xml:space="preserve">территории </w:t>
      </w:r>
      <w:r>
        <w:rPr>
          <w:sz w:val="24"/>
          <w:szCs w:val="24"/>
        </w:rPr>
        <w:t xml:space="preserve">  </w:t>
      </w:r>
      <w:r w:rsidRPr="001821B4">
        <w:rPr>
          <w:sz w:val="24"/>
          <w:szCs w:val="24"/>
        </w:rPr>
        <w:t>Ивановской области</w:t>
      </w:r>
      <w:r w:rsidR="001D2716">
        <w:rPr>
          <w:sz w:val="24"/>
          <w:szCs w:val="24"/>
        </w:rPr>
        <w:t xml:space="preserve"> </w:t>
      </w:r>
      <w:r w:rsidR="00234236">
        <w:rPr>
          <w:sz w:val="24"/>
          <w:szCs w:val="24"/>
        </w:rPr>
        <w:t>(далее – свидетельство)</w:t>
      </w:r>
      <w:r w:rsidR="00234236" w:rsidRPr="001821B4">
        <w:rPr>
          <w:sz w:val="24"/>
          <w:szCs w:val="24"/>
        </w:rPr>
        <w:t xml:space="preserve"> </w:t>
      </w:r>
      <w:r w:rsidR="001D2716">
        <w:rPr>
          <w:sz w:val="24"/>
          <w:szCs w:val="24"/>
        </w:rPr>
        <w:t>сроком на 5 лет.</w:t>
      </w:r>
    </w:p>
    <w:p w:rsidR="00FA044F" w:rsidRPr="00FF0DFC" w:rsidRDefault="00FA044F" w:rsidP="00FA044F">
      <w:pPr>
        <w:pStyle w:val="ConsPlusNormal"/>
        <w:ind w:firstLine="540"/>
        <w:jc w:val="both"/>
        <w:rPr>
          <w:b/>
          <w:szCs w:val="24"/>
        </w:rPr>
      </w:pPr>
      <w:r w:rsidRPr="00FF0DFC">
        <w:rPr>
          <w:b/>
          <w:szCs w:val="24"/>
        </w:rPr>
        <w:t>Лот №</w:t>
      </w:r>
      <w:r w:rsidR="00EC5230" w:rsidRPr="00FF0DFC">
        <w:rPr>
          <w:b/>
          <w:szCs w:val="24"/>
        </w:rPr>
        <w:t xml:space="preserve">1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492E87" w:rsidRPr="00492E87" w:rsidTr="00DC7B1E">
        <w:trPr>
          <w:trHeight w:val="593"/>
        </w:trPr>
        <w:tc>
          <w:tcPr>
            <w:tcW w:w="4253" w:type="dxa"/>
            <w:gridSpan w:val="2"/>
            <w:shd w:val="clear" w:color="auto" w:fill="auto"/>
          </w:tcPr>
          <w:p w:rsidR="00132792" w:rsidRPr="00492E87" w:rsidRDefault="00132792" w:rsidP="00F248A4">
            <w:pPr>
              <w:rPr>
                <w:color w:val="FF0000"/>
                <w:sz w:val="24"/>
                <w:szCs w:val="24"/>
              </w:rPr>
            </w:pPr>
            <w:r w:rsidRPr="004F14BB">
              <w:rPr>
                <w:sz w:val="24"/>
                <w:szCs w:val="24"/>
              </w:rPr>
              <w:t>Наименование маршрута</w:t>
            </w:r>
          </w:p>
        </w:tc>
        <w:tc>
          <w:tcPr>
            <w:tcW w:w="6095" w:type="dxa"/>
            <w:shd w:val="clear" w:color="auto" w:fill="auto"/>
          </w:tcPr>
          <w:p w:rsidR="00132792" w:rsidRPr="008B42E1" w:rsidRDefault="000D7506" w:rsidP="00653285">
            <w:pPr>
              <w:autoSpaceDE w:val="0"/>
              <w:autoSpaceDN w:val="0"/>
              <w:adjustRightInd w:val="0"/>
              <w:jc w:val="both"/>
              <w:rPr>
                <w:sz w:val="24"/>
                <w:szCs w:val="24"/>
              </w:rPr>
            </w:pPr>
            <w:r w:rsidRPr="000D7506">
              <w:rPr>
                <w:sz w:val="24"/>
                <w:szCs w:val="24"/>
              </w:rPr>
              <w:t>236 «КП Беляницы Ивановский район – ООТ водозаборная станция, м. Авдотьино, г. Иваново»</w:t>
            </w:r>
          </w:p>
        </w:tc>
      </w:tr>
      <w:tr w:rsidR="00346FFC" w:rsidRPr="00023694" w:rsidTr="00DC7B1E">
        <w:tc>
          <w:tcPr>
            <w:tcW w:w="4253" w:type="dxa"/>
            <w:gridSpan w:val="2"/>
            <w:shd w:val="clear" w:color="auto" w:fill="auto"/>
          </w:tcPr>
          <w:p w:rsidR="00346FFC" w:rsidRPr="00DC7877" w:rsidRDefault="00346FFC" w:rsidP="00F248A4">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346FFC" w:rsidRPr="00485605" w:rsidRDefault="000D7506" w:rsidP="00FF798C">
            <w:pPr>
              <w:ind w:left="-108" w:firstLine="108"/>
              <w:rPr>
                <w:sz w:val="24"/>
                <w:szCs w:val="24"/>
              </w:rPr>
            </w:pPr>
            <w:r>
              <w:rPr>
                <w:sz w:val="24"/>
                <w:szCs w:val="24"/>
              </w:rPr>
              <w:t>1-</w:t>
            </w:r>
            <w:r w:rsidR="00FF798C">
              <w:rPr>
                <w:sz w:val="24"/>
                <w:szCs w:val="24"/>
              </w:rPr>
              <w:t>6</w:t>
            </w:r>
          </w:p>
        </w:tc>
      </w:tr>
      <w:tr w:rsidR="00346FFC" w:rsidRPr="00023694" w:rsidTr="00DC7B1E">
        <w:tc>
          <w:tcPr>
            <w:tcW w:w="4253" w:type="dxa"/>
            <w:gridSpan w:val="2"/>
            <w:shd w:val="clear" w:color="auto" w:fill="auto"/>
          </w:tcPr>
          <w:p w:rsidR="00346FFC" w:rsidRPr="00023694" w:rsidRDefault="00346FFC" w:rsidP="00F248A4">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346FFC" w:rsidRPr="005D5095" w:rsidRDefault="003C65B3" w:rsidP="008B42E1">
            <w:pPr>
              <w:ind w:left="-57" w:right="-57"/>
              <w:jc w:val="both"/>
              <w:rPr>
                <w:sz w:val="24"/>
                <w:szCs w:val="24"/>
              </w:rPr>
            </w:pPr>
            <w:r w:rsidRPr="003C65B3">
              <w:rPr>
                <w:sz w:val="24"/>
                <w:szCs w:val="24"/>
              </w:rPr>
              <w:t>г. Иваново: Водозаборная станция, Поворот на Говядово,</w:t>
            </w:r>
            <w:r>
              <w:rPr>
                <w:sz w:val="24"/>
                <w:szCs w:val="24"/>
              </w:rPr>
              <w:t xml:space="preserve"> </w:t>
            </w:r>
            <w:r w:rsidRPr="003C65B3">
              <w:rPr>
                <w:sz w:val="24"/>
                <w:szCs w:val="24"/>
              </w:rPr>
              <w:t xml:space="preserve">м. Авдотьино, ул. Революционная, ул. Подъельновская, м. </w:t>
            </w:r>
            <w:r w:rsidR="00507F69" w:rsidRPr="003C65B3">
              <w:rPr>
                <w:sz w:val="24"/>
                <w:szCs w:val="24"/>
              </w:rPr>
              <w:t>Отрадное, парк</w:t>
            </w:r>
            <w:r w:rsidRPr="003C65B3">
              <w:rPr>
                <w:sz w:val="24"/>
                <w:szCs w:val="24"/>
              </w:rPr>
              <w:t xml:space="preserve"> Степанова, Университет, ул. Якова </w:t>
            </w:r>
            <w:r w:rsidR="00507F69" w:rsidRPr="003C65B3">
              <w:rPr>
                <w:sz w:val="24"/>
                <w:szCs w:val="24"/>
              </w:rPr>
              <w:t>Гарелина, Станционная, пл.</w:t>
            </w:r>
            <w:r w:rsidRPr="003C65B3">
              <w:rPr>
                <w:sz w:val="24"/>
                <w:szCs w:val="24"/>
              </w:rPr>
              <w:t xml:space="preserve"> </w:t>
            </w:r>
            <w:r w:rsidR="00507F69" w:rsidRPr="003C65B3">
              <w:rPr>
                <w:sz w:val="24"/>
                <w:szCs w:val="24"/>
              </w:rPr>
              <w:t>Ленина, Госпиталь</w:t>
            </w:r>
            <w:r w:rsidRPr="003C65B3">
              <w:rPr>
                <w:sz w:val="24"/>
                <w:szCs w:val="24"/>
              </w:rPr>
              <w:t xml:space="preserve"> </w:t>
            </w:r>
            <w:r w:rsidR="00507F69" w:rsidRPr="003C65B3">
              <w:rPr>
                <w:sz w:val="24"/>
                <w:szCs w:val="24"/>
              </w:rPr>
              <w:t>ВВ, пл.</w:t>
            </w:r>
            <w:r>
              <w:rPr>
                <w:sz w:val="24"/>
                <w:szCs w:val="24"/>
              </w:rPr>
              <w:t xml:space="preserve"> </w:t>
            </w:r>
            <w:r w:rsidRPr="003C65B3">
              <w:rPr>
                <w:sz w:val="24"/>
                <w:szCs w:val="24"/>
              </w:rPr>
              <w:t xml:space="preserve">Пушкина, ул Кузнецова, Городская больница № 1, ул. </w:t>
            </w:r>
            <w:r w:rsidR="00507F69" w:rsidRPr="003C65B3">
              <w:rPr>
                <w:sz w:val="24"/>
                <w:szCs w:val="24"/>
              </w:rPr>
              <w:t>Мархлевского, завод</w:t>
            </w:r>
            <w:r w:rsidRPr="003C65B3">
              <w:rPr>
                <w:sz w:val="24"/>
                <w:szCs w:val="24"/>
              </w:rPr>
              <w:t xml:space="preserve"> им. </w:t>
            </w:r>
            <w:r w:rsidR="00507F69" w:rsidRPr="003C65B3">
              <w:rPr>
                <w:sz w:val="24"/>
                <w:szCs w:val="24"/>
              </w:rPr>
              <w:t>Королева, ул.</w:t>
            </w:r>
            <w:r w:rsidRPr="003C65B3">
              <w:rPr>
                <w:sz w:val="24"/>
                <w:szCs w:val="24"/>
              </w:rPr>
              <w:t xml:space="preserve"> Ленинградская, Ивхимпром, ул. Сахарова, Переулок 7-ой </w:t>
            </w:r>
            <w:r w:rsidR="00507F69" w:rsidRPr="003C65B3">
              <w:rPr>
                <w:sz w:val="24"/>
                <w:szCs w:val="24"/>
              </w:rPr>
              <w:t>Линейный, м.</w:t>
            </w:r>
            <w:r w:rsidRPr="003C65B3">
              <w:rPr>
                <w:sz w:val="24"/>
                <w:szCs w:val="24"/>
              </w:rPr>
              <w:t xml:space="preserve"> Курьяново, ул. Старокурьяновская, </w:t>
            </w:r>
            <w:r w:rsidR="00507F69" w:rsidRPr="003C65B3">
              <w:rPr>
                <w:sz w:val="24"/>
                <w:szCs w:val="24"/>
              </w:rPr>
              <w:t>Беляницы: КП</w:t>
            </w:r>
            <w:r w:rsidRPr="003C65B3">
              <w:rPr>
                <w:sz w:val="24"/>
                <w:szCs w:val="24"/>
              </w:rPr>
              <w:t xml:space="preserve">  Беляницы, Детский сад.</w:t>
            </w:r>
          </w:p>
        </w:tc>
      </w:tr>
      <w:tr w:rsidR="00346FFC" w:rsidRPr="00023694" w:rsidTr="00DC7B1E">
        <w:trPr>
          <w:trHeight w:val="1309"/>
        </w:trPr>
        <w:tc>
          <w:tcPr>
            <w:tcW w:w="4253" w:type="dxa"/>
            <w:gridSpan w:val="2"/>
            <w:shd w:val="clear" w:color="auto" w:fill="auto"/>
          </w:tcPr>
          <w:p w:rsidR="00346FFC" w:rsidRPr="00023694" w:rsidRDefault="00346FFC" w:rsidP="00F248A4">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346FFC" w:rsidRPr="005D5095" w:rsidRDefault="003C65B3" w:rsidP="009B4264">
            <w:pPr>
              <w:jc w:val="both"/>
              <w:rPr>
                <w:sz w:val="24"/>
                <w:szCs w:val="24"/>
              </w:rPr>
            </w:pPr>
            <w:r w:rsidRPr="003C65B3">
              <w:rPr>
                <w:sz w:val="24"/>
                <w:szCs w:val="24"/>
              </w:rPr>
              <w:t>а/д «Курьяново-Ново-Талицы»  КП Беляницы, ул. Ста</w:t>
            </w:r>
            <w:r>
              <w:rPr>
                <w:sz w:val="24"/>
                <w:szCs w:val="24"/>
              </w:rPr>
              <w:t>-</w:t>
            </w:r>
            <w:r w:rsidRPr="003C65B3">
              <w:rPr>
                <w:sz w:val="24"/>
                <w:szCs w:val="24"/>
              </w:rPr>
              <w:t>рокурьяновская,  ул. Кузнецова, ул. Мархлевского, ул. Парижской Коммуны,  ул. Жарова, (ул. Ярословская), пл. Пушкина, пр. Ленина, ул. Ермака, ул. Смольная, ул. 1-я Отрадная,  ул. Революционная.</w:t>
            </w:r>
          </w:p>
        </w:tc>
      </w:tr>
      <w:tr w:rsidR="00346FFC" w:rsidRPr="00023694" w:rsidTr="00DC7B1E">
        <w:tc>
          <w:tcPr>
            <w:tcW w:w="4253" w:type="dxa"/>
            <w:gridSpan w:val="2"/>
            <w:shd w:val="clear" w:color="auto" w:fill="auto"/>
          </w:tcPr>
          <w:p w:rsidR="00346FFC" w:rsidRPr="00023694" w:rsidRDefault="00346FFC" w:rsidP="00F248A4">
            <w:pPr>
              <w:rPr>
                <w:sz w:val="24"/>
                <w:szCs w:val="24"/>
              </w:rPr>
            </w:pPr>
            <w:r w:rsidRPr="00023694">
              <w:rPr>
                <w:sz w:val="24"/>
                <w:szCs w:val="24"/>
              </w:rPr>
              <w:t>Порядок посадки и высадки пассажиров</w:t>
            </w:r>
          </w:p>
        </w:tc>
        <w:tc>
          <w:tcPr>
            <w:tcW w:w="6095" w:type="dxa"/>
            <w:shd w:val="clear" w:color="auto" w:fill="auto"/>
          </w:tcPr>
          <w:p w:rsidR="00346FFC" w:rsidRPr="00023694" w:rsidRDefault="005D5371" w:rsidP="005D5371">
            <w:pPr>
              <w:jc w:val="center"/>
              <w:rPr>
                <w:sz w:val="24"/>
                <w:szCs w:val="24"/>
              </w:rPr>
            </w:pPr>
            <w:r w:rsidRPr="005D5371">
              <w:rPr>
                <w:sz w:val="24"/>
                <w:szCs w:val="24"/>
              </w:rPr>
              <w:t>только на уста</w:t>
            </w:r>
            <w:r>
              <w:rPr>
                <w:sz w:val="24"/>
                <w:szCs w:val="24"/>
              </w:rPr>
              <w:t>новленных остановочных пунктах</w:t>
            </w:r>
          </w:p>
        </w:tc>
      </w:tr>
      <w:tr w:rsidR="005D5371" w:rsidRPr="00023694" w:rsidTr="00DC7B1E">
        <w:tc>
          <w:tcPr>
            <w:tcW w:w="4253" w:type="dxa"/>
            <w:gridSpan w:val="2"/>
            <w:shd w:val="clear" w:color="auto" w:fill="auto"/>
          </w:tcPr>
          <w:p w:rsidR="005D5371" w:rsidRPr="00023694" w:rsidRDefault="005D5371" w:rsidP="00F248A4">
            <w:pPr>
              <w:rPr>
                <w:sz w:val="24"/>
                <w:szCs w:val="24"/>
              </w:rPr>
            </w:pPr>
            <w:r w:rsidRPr="00023694">
              <w:rPr>
                <w:sz w:val="24"/>
                <w:szCs w:val="24"/>
              </w:rPr>
              <w:t>Вид регулярных перевозок</w:t>
            </w:r>
          </w:p>
        </w:tc>
        <w:tc>
          <w:tcPr>
            <w:tcW w:w="6095" w:type="dxa"/>
            <w:shd w:val="clear" w:color="auto" w:fill="auto"/>
          </w:tcPr>
          <w:p w:rsidR="005D5371" w:rsidRPr="00023694" w:rsidRDefault="005D5371" w:rsidP="0092501C">
            <w:pPr>
              <w:rPr>
                <w:sz w:val="24"/>
                <w:szCs w:val="24"/>
              </w:rPr>
            </w:pPr>
            <w:r w:rsidRPr="00023694">
              <w:rPr>
                <w:sz w:val="24"/>
                <w:szCs w:val="24"/>
              </w:rPr>
              <w:t>регулярные перевозки по нерегулируемым тарифам</w:t>
            </w:r>
          </w:p>
        </w:tc>
      </w:tr>
      <w:tr w:rsidR="005D5371" w:rsidRPr="00023694" w:rsidTr="00DC7B1E">
        <w:tc>
          <w:tcPr>
            <w:tcW w:w="4253" w:type="dxa"/>
            <w:gridSpan w:val="2"/>
            <w:shd w:val="clear" w:color="auto" w:fill="auto"/>
          </w:tcPr>
          <w:p w:rsidR="005D5371" w:rsidRPr="00DC7877" w:rsidRDefault="005D5371" w:rsidP="00132792">
            <w:pPr>
              <w:rPr>
                <w:sz w:val="24"/>
                <w:szCs w:val="24"/>
              </w:rPr>
            </w:pPr>
            <w:r w:rsidRPr="00DC7877">
              <w:rPr>
                <w:sz w:val="24"/>
                <w:szCs w:val="24"/>
              </w:rPr>
              <w:t>Период работы</w:t>
            </w:r>
          </w:p>
        </w:tc>
        <w:tc>
          <w:tcPr>
            <w:tcW w:w="6095" w:type="dxa"/>
            <w:shd w:val="clear" w:color="auto" w:fill="auto"/>
          </w:tcPr>
          <w:p w:rsidR="005D5371" w:rsidRPr="00DC7877" w:rsidRDefault="005D5371" w:rsidP="0092501C">
            <w:pPr>
              <w:jc w:val="center"/>
              <w:rPr>
                <w:sz w:val="24"/>
                <w:szCs w:val="24"/>
              </w:rPr>
            </w:pPr>
            <w:r>
              <w:rPr>
                <w:rFonts w:eastAsia="Calibri"/>
                <w:sz w:val="24"/>
                <w:szCs w:val="24"/>
              </w:rPr>
              <w:t>круглогодично</w:t>
            </w:r>
          </w:p>
        </w:tc>
      </w:tr>
      <w:tr w:rsidR="005D5371" w:rsidRPr="00023694" w:rsidTr="00DC7B1E">
        <w:tc>
          <w:tcPr>
            <w:tcW w:w="2268" w:type="dxa"/>
            <w:vMerge w:val="restart"/>
            <w:shd w:val="clear" w:color="auto" w:fill="auto"/>
          </w:tcPr>
          <w:p w:rsidR="005D5371" w:rsidRPr="00023694" w:rsidRDefault="005D5371" w:rsidP="00F248A4">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5D5371" w:rsidRPr="00023694" w:rsidRDefault="005D5371" w:rsidP="00F248A4">
            <w:pPr>
              <w:rPr>
                <w:sz w:val="24"/>
                <w:szCs w:val="24"/>
              </w:rPr>
            </w:pPr>
            <w:r w:rsidRPr="00023694">
              <w:rPr>
                <w:sz w:val="24"/>
                <w:szCs w:val="24"/>
              </w:rPr>
              <w:t>Вид</w:t>
            </w:r>
          </w:p>
        </w:tc>
        <w:tc>
          <w:tcPr>
            <w:tcW w:w="6095" w:type="dxa"/>
            <w:shd w:val="clear" w:color="auto" w:fill="auto"/>
          </w:tcPr>
          <w:p w:rsidR="005D5371" w:rsidRPr="00023694" w:rsidRDefault="005D5371" w:rsidP="00F248A4">
            <w:pPr>
              <w:jc w:val="center"/>
              <w:rPr>
                <w:sz w:val="24"/>
                <w:szCs w:val="24"/>
              </w:rPr>
            </w:pPr>
            <w:r>
              <w:rPr>
                <w:sz w:val="24"/>
                <w:szCs w:val="24"/>
              </w:rPr>
              <w:t>автобус</w:t>
            </w:r>
          </w:p>
        </w:tc>
      </w:tr>
      <w:tr w:rsidR="005D5371" w:rsidRPr="00023694" w:rsidTr="00DC7B1E">
        <w:tc>
          <w:tcPr>
            <w:tcW w:w="2268" w:type="dxa"/>
            <w:vMerge/>
            <w:shd w:val="clear" w:color="auto" w:fill="auto"/>
          </w:tcPr>
          <w:p w:rsidR="005D5371" w:rsidRPr="00023694" w:rsidRDefault="005D5371" w:rsidP="00F248A4">
            <w:pPr>
              <w:rPr>
                <w:sz w:val="24"/>
                <w:szCs w:val="24"/>
              </w:rPr>
            </w:pPr>
          </w:p>
        </w:tc>
        <w:tc>
          <w:tcPr>
            <w:tcW w:w="1985" w:type="dxa"/>
            <w:shd w:val="clear" w:color="auto" w:fill="auto"/>
          </w:tcPr>
          <w:p w:rsidR="005D5371" w:rsidRPr="00023694" w:rsidRDefault="005D5371" w:rsidP="00B46124">
            <w:pPr>
              <w:ind w:left="-57" w:right="-57"/>
              <w:rPr>
                <w:sz w:val="24"/>
                <w:szCs w:val="24"/>
              </w:rPr>
            </w:pPr>
            <w:r w:rsidRPr="00023694">
              <w:rPr>
                <w:sz w:val="24"/>
                <w:szCs w:val="24"/>
              </w:rPr>
              <w:t>Класс</w:t>
            </w:r>
            <w:r w:rsidR="00B46124">
              <w:rPr>
                <w:sz w:val="24"/>
                <w:szCs w:val="24"/>
              </w:rPr>
              <w:t>, Категория</w:t>
            </w:r>
          </w:p>
        </w:tc>
        <w:tc>
          <w:tcPr>
            <w:tcW w:w="6095" w:type="dxa"/>
            <w:shd w:val="clear" w:color="auto" w:fill="auto"/>
          </w:tcPr>
          <w:p w:rsidR="005D5371" w:rsidRPr="0092501C" w:rsidRDefault="0092501C" w:rsidP="00DC7B1E">
            <w:pPr>
              <w:jc w:val="center"/>
              <w:rPr>
                <w:sz w:val="24"/>
                <w:szCs w:val="24"/>
              </w:rPr>
            </w:pPr>
            <w:r w:rsidRPr="0092501C">
              <w:rPr>
                <w:sz w:val="24"/>
                <w:szCs w:val="24"/>
              </w:rPr>
              <w:t>«Малый»</w:t>
            </w:r>
            <w:r w:rsidR="003C65B3">
              <w:rPr>
                <w:sz w:val="24"/>
                <w:szCs w:val="24"/>
              </w:rPr>
              <w:t>, М3</w:t>
            </w:r>
          </w:p>
        </w:tc>
      </w:tr>
      <w:tr w:rsidR="005D5371" w:rsidRPr="00023694" w:rsidTr="00DC7B1E">
        <w:tc>
          <w:tcPr>
            <w:tcW w:w="2268" w:type="dxa"/>
            <w:vMerge/>
            <w:shd w:val="clear" w:color="auto" w:fill="auto"/>
          </w:tcPr>
          <w:p w:rsidR="005D5371" w:rsidRPr="00023694" w:rsidRDefault="005D5371" w:rsidP="00F248A4">
            <w:pPr>
              <w:rPr>
                <w:sz w:val="24"/>
                <w:szCs w:val="24"/>
              </w:rPr>
            </w:pPr>
          </w:p>
        </w:tc>
        <w:tc>
          <w:tcPr>
            <w:tcW w:w="1985" w:type="dxa"/>
            <w:shd w:val="clear" w:color="auto" w:fill="auto"/>
          </w:tcPr>
          <w:p w:rsidR="005D5371" w:rsidRPr="00023694" w:rsidRDefault="005D5371" w:rsidP="00F248A4">
            <w:pPr>
              <w:rPr>
                <w:sz w:val="24"/>
                <w:szCs w:val="24"/>
              </w:rPr>
            </w:pPr>
            <w:r w:rsidRPr="00023694">
              <w:rPr>
                <w:sz w:val="24"/>
                <w:szCs w:val="24"/>
              </w:rPr>
              <w:t>Максимальное количество</w:t>
            </w:r>
          </w:p>
        </w:tc>
        <w:tc>
          <w:tcPr>
            <w:tcW w:w="6095" w:type="dxa"/>
            <w:shd w:val="clear" w:color="auto" w:fill="auto"/>
          </w:tcPr>
          <w:p w:rsidR="005D5371" w:rsidRPr="00023694" w:rsidRDefault="00FF798C" w:rsidP="00F248A4">
            <w:pPr>
              <w:jc w:val="center"/>
              <w:rPr>
                <w:sz w:val="24"/>
                <w:szCs w:val="24"/>
              </w:rPr>
            </w:pPr>
            <w:r>
              <w:rPr>
                <w:sz w:val="24"/>
                <w:szCs w:val="24"/>
              </w:rPr>
              <w:t>6</w:t>
            </w:r>
          </w:p>
        </w:tc>
      </w:tr>
      <w:tr w:rsidR="005D5371" w:rsidRPr="00023694" w:rsidTr="00DC7B1E">
        <w:tc>
          <w:tcPr>
            <w:tcW w:w="2268" w:type="dxa"/>
            <w:vMerge/>
            <w:shd w:val="clear" w:color="auto" w:fill="auto"/>
          </w:tcPr>
          <w:p w:rsidR="005D5371" w:rsidRPr="00023694" w:rsidRDefault="005D5371" w:rsidP="00F248A4">
            <w:pPr>
              <w:rPr>
                <w:sz w:val="24"/>
                <w:szCs w:val="24"/>
              </w:rPr>
            </w:pPr>
          </w:p>
        </w:tc>
        <w:tc>
          <w:tcPr>
            <w:tcW w:w="1985" w:type="dxa"/>
            <w:shd w:val="clear" w:color="auto" w:fill="auto"/>
          </w:tcPr>
          <w:p w:rsidR="005D5371" w:rsidRPr="00023694" w:rsidRDefault="005D5371" w:rsidP="00F248A4">
            <w:pPr>
              <w:rPr>
                <w:sz w:val="24"/>
                <w:szCs w:val="24"/>
              </w:rPr>
            </w:pPr>
            <w:r w:rsidRPr="00023694">
              <w:rPr>
                <w:sz w:val="24"/>
                <w:szCs w:val="24"/>
              </w:rPr>
              <w:t>Экологические характеристики</w:t>
            </w:r>
          </w:p>
        </w:tc>
        <w:tc>
          <w:tcPr>
            <w:tcW w:w="6095" w:type="dxa"/>
            <w:shd w:val="clear" w:color="auto" w:fill="auto"/>
          </w:tcPr>
          <w:p w:rsidR="005D5371" w:rsidRPr="009920C5" w:rsidRDefault="00C6467F" w:rsidP="00F248A4">
            <w:pPr>
              <w:jc w:val="center"/>
              <w:rPr>
                <w:color w:val="FF0000"/>
                <w:sz w:val="24"/>
                <w:szCs w:val="24"/>
              </w:rPr>
            </w:pPr>
            <w:r w:rsidRPr="00DC7B1E">
              <w:rPr>
                <w:sz w:val="24"/>
                <w:szCs w:val="24"/>
              </w:rPr>
              <w:t>Любой</w:t>
            </w:r>
          </w:p>
        </w:tc>
      </w:tr>
    </w:tbl>
    <w:p w:rsidR="00FF0DFC" w:rsidRDefault="00B71F8D" w:rsidP="00B71F8D">
      <w:pPr>
        <w:rPr>
          <w:sz w:val="24"/>
          <w:szCs w:val="24"/>
        </w:rPr>
      </w:pPr>
      <w:r>
        <w:rPr>
          <w:sz w:val="24"/>
          <w:szCs w:val="24"/>
        </w:rPr>
        <w:t xml:space="preserve">           </w:t>
      </w:r>
    </w:p>
    <w:p w:rsidR="001D2716" w:rsidRDefault="00735E90" w:rsidP="00735E90">
      <w:pPr>
        <w:tabs>
          <w:tab w:val="left" w:pos="709"/>
        </w:tabs>
        <w:jc w:val="both"/>
        <w:rPr>
          <w:sz w:val="24"/>
          <w:szCs w:val="24"/>
        </w:rPr>
      </w:pPr>
      <w:r>
        <w:rPr>
          <w:sz w:val="24"/>
          <w:szCs w:val="24"/>
        </w:rPr>
        <w:t xml:space="preserve">   </w:t>
      </w:r>
      <w:r w:rsidR="00480251">
        <w:rPr>
          <w:sz w:val="24"/>
          <w:szCs w:val="24"/>
        </w:rPr>
        <w:t xml:space="preserve">        </w:t>
      </w:r>
      <w:r w:rsidR="0085018C">
        <w:rPr>
          <w:sz w:val="24"/>
          <w:szCs w:val="24"/>
        </w:rPr>
        <w:t>1.2.</w:t>
      </w:r>
      <w:r w:rsidR="001D2716">
        <w:rPr>
          <w:sz w:val="24"/>
          <w:szCs w:val="24"/>
        </w:rPr>
        <w:t>Сведения об организаторе открытого конкурса</w:t>
      </w:r>
      <w:r w:rsidR="001D531C">
        <w:rPr>
          <w:sz w:val="24"/>
          <w:szCs w:val="24"/>
        </w:rPr>
        <w:t>:</w:t>
      </w:r>
    </w:p>
    <w:p w:rsidR="00507F69" w:rsidRPr="00241023" w:rsidRDefault="00C8082B" w:rsidP="00507F69">
      <w:pPr>
        <w:autoSpaceDE w:val="0"/>
        <w:autoSpaceDN w:val="0"/>
        <w:adjustRightInd w:val="0"/>
        <w:jc w:val="both"/>
        <w:rPr>
          <w:rFonts w:eastAsia="Calibri"/>
          <w:b/>
          <w:sz w:val="24"/>
          <w:szCs w:val="24"/>
          <w:lang w:eastAsia="en-US"/>
        </w:rPr>
      </w:pPr>
      <w:r>
        <w:rPr>
          <w:sz w:val="24"/>
          <w:szCs w:val="24"/>
        </w:rPr>
        <w:t xml:space="preserve">        </w:t>
      </w:r>
      <w:r w:rsidR="001D531C">
        <w:rPr>
          <w:sz w:val="24"/>
          <w:szCs w:val="24"/>
        </w:rPr>
        <w:t>Организатором открытого конкурса является Департамент дорожного хозяйства и транспорта Ивановской области</w:t>
      </w:r>
      <w:r>
        <w:rPr>
          <w:sz w:val="24"/>
          <w:szCs w:val="24"/>
        </w:rPr>
        <w:t xml:space="preserve"> (далее – Департамент)</w:t>
      </w:r>
      <w:r w:rsidR="001D531C">
        <w:rPr>
          <w:sz w:val="24"/>
          <w:szCs w:val="24"/>
        </w:rPr>
        <w:t xml:space="preserve">.  Официальный сайт - </w:t>
      </w:r>
      <w:hyperlink r:id="rId8" w:history="1">
        <w:r w:rsidR="001D531C" w:rsidRPr="00A71E78">
          <w:rPr>
            <w:rStyle w:val="af2"/>
            <w:sz w:val="24"/>
            <w:szCs w:val="24"/>
          </w:rPr>
          <w:t>http://ddht.ivanovoobl.ru</w:t>
        </w:r>
      </w:hyperlink>
      <w:r w:rsidR="001D531C">
        <w:rPr>
          <w:sz w:val="24"/>
          <w:szCs w:val="24"/>
          <w:u w:val="single"/>
        </w:rPr>
        <w:t xml:space="preserve">, </w:t>
      </w:r>
      <w:r w:rsidR="001D531C" w:rsidRPr="001D531C">
        <w:rPr>
          <w:sz w:val="24"/>
          <w:szCs w:val="24"/>
        </w:rPr>
        <w:t>место нахождения</w:t>
      </w:r>
      <w:r w:rsidR="001D531C">
        <w:rPr>
          <w:sz w:val="24"/>
          <w:szCs w:val="24"/>
        </w:rPr>
        <w:t xml:space="preserve"> – 153013, Иван</w:t>
      </w:r>
      <w:r w:rsidR="00507F69">
        <w:rPr>
          <w:sz w:val="24"/>
          <w:szCs w:val="24"/>
        </w:rPr>
        <w:t>ово, ул. Куконковых, д.139, эл.</w:t>
      </w:r>
      <w:r w:rsidR="001D531C">
        <w:rPr>
          <w:sz w:val="24"/>
          <w:szCs w:val="24"/>
        </w:rPr>
        <w:t xml:space="preserve">почта – </w:t>
      </w:r>
      <w:hyperlink r:id="rId9" w:history="1">
        <w:r w:rsidR="00507F69" w:rsidRPr="00241023">
          <w:rPr>
            <w:rStyle w:val="af2"/>
            <w:color w:val="auto"/>
            <w:sz w:val="24"/>
            <w:szCs w:val="24"/>
            <w:u w:val="none"/>
            <w:bdr w:val="none" w:sz="0" w:space="0" w:color="auto" w:frame="1"/>
            <w:shd w:val="clear" w:color="auto" w:fill="FFFFFF"/>
          </w:rPr>
          <w:t>doroga@ivreg.ru</w:t>
        </w:r>
      </w:hyperlink>
    </w:p>
    <w:p w:rsidR="00943E81" w:rsidRDefault="001D2716" w:rsidP="00735E90">
      <w:pPr>
        <w:tabs>
          <w:tab w:val="left" w:pos="709"/>
        </w:tabs>
        <w:jc w:val="both"/>
        <w:rPr>
          <w:sz w:val="24"/>
          <w:szCs w:val="24"/>
        </w:rPr>
      </w:pPr>
      <w:r>
        <w:rPr>
          <w:sz w:val="24"/>
          <w:szCs w:val="24"/>
        </w:rPr>
        <w:t xml:space="preserve">          1.3</w:t>
      </w:r>
      <w:r w:rsidR="00B71F8D">
        <w:rPr>
          <w:sz w:val="24"/>
          <w:szCs w:val="24"/>
        </w:rPr>
        <w:t xml:space="preserve"> </w:t>
      </w:r>
      <w:r w:rsidR="0085018C" w:rsidRPr="00023694">
        <w:rPr>
          <w:sz w:val="24"/>
          <w:szCs w:val="24"/>
        </w:rPr>
        <w:t xml:space="preserve">Общие сведения </w:t>
      </w:r>
      <w:r w:rsidR="00943E81">
        <w:rPr>
          <w:sz w:val="24"/>
          <w:szCs w:val="24"/>
        </w:rPr>
        <w:t>о с</w:t>
      </w:r>
      <w:r w:rsidR="00943E81" w:rsidRPr="00023694">
        <w:rPr>
          <w:sz w:val="24"/>
          <w:szCs w:val="24"/>
        </w:rPr>
        <w:t>убъект</w:t>
      </w:r>
      <w:r w:rsidR="00943E81">
        <w:rPr>
          <w:sz w:val="24"/>
          <w:szCs w:val="24"/>
        </w:rPr>
        <w:t>ах</w:t>
      </w:r>
      <w:r w:rsidR="00943E81" w:rsidRPr="00023694">
        <w:rPr>
          <w:sz w:val="24"/>
          <w:szCs w:val="24"/>
        </w:rPr>
        <w:t xml:space="preserve"> открытого конкурса</w:t>
      </w:r>
      <w:r w:rsidR="00943E81">
        <w:rPr>
          <w:sz w:val="24"/>
          <w:szCs w:val="24"/>
        </w:rPr>
        <w:t>:</w:t>
      </w:r>
    </w:p>
    <w:p w:rsidR="00FA044F" w:rsidRDefault="00943E81" w:rsidP="00B71F8D">
      <w:pPr>
        <w:tabs>
          <w:tab w:val="left" w:pos="709"/>
        </w:tabs>
        <w:jc w:val="both"/>
        <w:rPr>
          <w:sz w:val="24"/>
          <w:szCs w:val="24"/>
        </w:rPr>
      </w:pPr>
      <w:r>
        <w:rPr>
          <w:sz w:val="24"/>
          <w:szCs w:val="24"/>
        </w:rPr>
        <w:t xml:space="preserve">        </w:t>
      </w:r>
      <w:r w:rsidRPr="00023694">
        <w:rPr>
          <w:sz w:val="24"/>
          <w:szCs w:val="24"/>
        </w:rPr>
        <w:t>Субъекты открытого конкурса</w:t>
      </w:r>
      <w:r w:rsidR="00B71F8D" w:rsidRPr="00023694">
        <w:rPr>
          <w:sz w:val="24"/>
          <w:szCs w:val="24"/>
        </w:rPr>
        <w:t>: юридические лица независимо от организационно-правовой формы, индивидуальные предприниматели или участники договора простого товарищества, соответствующие требованиям, предъявляемым действующим законодательством и конкурсной документацией</w:t>
      </w:r>
      <w:r w:rsidR="00B71F8D">
        <w:rPr>
          <w:sz w:val="24"/>
          <w:szCs w:val="24"/>
        </w:rPr>
        <w:t>.</w:t>
      </w:r>
    </w:p>
    <w:p w:rsidR="00132B8E" w:rsidRPr="00023694" w:rsidRDefault="00A55371" w:rsidP="00A55371">
      <w:pPr>
        <w:autoSpaceDE w:val="0"/>
        <w:autoSpaceDN w:val="0"/>
        <w:adjustRightInd w:val="0"/>
        <w:rPr>
          <w:b/>
          <w:sz w:val="24"/>
          <w:szCs w:val="24"/>
        </w:rPr>
      </w:pPr>
      <w:r>
        <w:rPr>
          <w:sz w:val="28"/>
          <w:szCs w:val="28"/>
        </w:rPr>
        <w:t xml:space="preserve">        </w:t>
      </w:r>
      <w:r w:rsidR="00735E90">
        <w:rPr>
          <w:sz w:val="28"/>
          <w:szCs w:val="28"/>
        </w:rPr>
        <w:t xml:space="preserve"> </w:t>
      </w:r>
      <w:r w:rsidR="00132B8E" w:rsidRPr="00023694">
        <w:rPr>
          <w:b/>
          <w:sz w:val="24"/>
          <w:szCs w:val="24"/>
        </w:rPr>
        <w:t xml:space="preserve">2. Требования </w:t>
      </w:r>
      <w:r w:rsidR="00C751B0">
        <w:rPr>
          <w:b/>
          <w:sz w:val="24"/>
          <w:szCs w:val="24"/>
        </w:rPr>
        <w:t xml:space="preserve">к </w:t>
      </w:r>
      <w:r w:rsidR="00913B66">
        <w:rPr>
          <w:b/>
          <w:sz w:val="24"/>
          <w:szCs w:val="24"/>
        </w:rPr>
        <w:t xml:space="preserve">претендентам </w:t>
      </w:r>
      <w:r w:rsidR="00C751B0">
        <w:rPr>
          <w:b/>
          <w:sz w:val="24"/>
          <w:szCs w:val="24"/>
        </w:rPr>
        <w:t>открытого конкурса</w:t>
      </w:r>
    </w:p>
    <w:p w:rsidR="00132B8E" w:rsidRPr="00023694" w:rsidRDefault="00735E90" w:rsidP="00132B8E">
      <w:pPr>
        <w:autoSpaceDE w:val="0"/>
        <w:autoSpaceDN w:val="0"/>
        <w:adjustRightInd w:val="0"/>
        <w:ind w:firstLine="540"/>
        <w:jc w:val="both"/>
        <w:rPr>
          <w:sz w:val="24"/>
          <w:szCs w:val="24"/>
        </w:rPr>
      </w:pPr>
      <w:r>
        <w:rPr>
          <w:sz w:val="24"/>
          <w:szCs w:val="24"/>
        </w:rPr>
        <w:lastRenderedPageBreak/>
        <w:t xml:space="preserve"> </w:t>
      </w:r>
      <w:r w:rsidR="00132B8E" w:rsidRPr="00023694">
        <w:rPr>
          <w:sz w:val="24"/>
          <w:szCs w:val="24"/>
        </w:rPr>
        <w:t xml:space="preserve">2.1. К участию в </w:t>
      </w:r>
      <w:r w:rsidR="009364CC">
        <w:rPr>
          <w:sz w:val="24"/>
          <w:szCs w:val="24"/>
        </w:rPr>
        <w:t>открытом конкурсе</w:t>
      </w:r>
      <w:r w:rsidR="000A7F2D" w:rsidRPr="00023694">
        <w:rPr>
          <w:sz w:val="24"/>
          <w:szCs w:val="24"/>
        </w:rPr>
        <w:t xml:space="preserve"> </w:t>
      </w:r>
      <w:r w:rsidR="00132B8E" w:rsidRPr="00023694">
        <w:rPr>
          <w:sz w:val="24"/>
          <w:szCs w:val="24"/>
        </w:rPr>
        <w:t xml:space="preserve">допускаются </w:t>
      </w:r>
      <w:r w:rsidR="00234236" w:rsidRPr="00023694">
        <w:rPr>
          <w:sz w:val="24"/>
          <w:szCs w:val="24"/>
        </w:rPr>
        <w:t>юридические лица</w:t>
      </w:r>
      <w:r w:rsidR="00234236">
        <w:rPr>
          <w:sz w:val="24"/>
          <w:szCs w:val="24"/>
        </w:rPr>
        <w:t>,</w:t>
      </w:r>
      <w:r w:rsidR="00234236" w:rsidRPr="00234236">
        <w:rPr>
          <w:sz w:val="24"/>
          <w:szCs w:val="24"/>
        </w:rPr>
        <w:t xml:space="preserve"> </w:t>
      </w:r>
      <w:r w:rsidR="00234236" w:rsidRPr="00023694">
        <w:rPr>
          <w:sz w:val="24"/>
          <w:szCs w:val="24"/>
        </w:rPr>
        <w:t>индивидуальные предприниматели или участники договора простого товарищества,</w:t>
      </w:r>
      <w:r w:rsidR="00234236" w:rsidRPr="00234236">
        <w:rPr>
          <w:sz w:val="24"/>
          <w:szCs w:val="24"/>
        </w:rPr>
        <w:t xml:space="preserve"> </w:t>
      </w:r>
      <w:r w:rsidR="00234236">
        <w:rPr>
          <w:sz w:val="24"/>
          <w:szCs w:val="24"/>
        </w:rPr>
        <w:t>(далее – претендент)</w:t>
      </w:r>
      <w:r w:rsidR="00234236" w:rsidRPr="00023694">
        <w:rPr>
          <w:sz w:val="24"/>
          <w:szCs w:val="24"/>
        </w:rPr>
        <w:t xml:space="preserve">  </w:t>
      </w:r>
      <w:r w:rsidR="00132B8E" w:rsidRPr="00023694">
        <w:rPr>
          <w:sz w:val="24"/>
          <w:szCs w:val="24"/>
        </w:rPr>
        <w:t>соответствующие следующим требованиям:</w:t>
      </w:r>
    </w:p>
    <w:p w:rsidR="005867A7" w:rsidRDefault="00735E90" w:rsidP="00132B8E">
      <w:pPr>
        <w:pStyle w:val="ConsPlusNormal"/>
        <w:ind w:firstLine="540"/>
        <w:jc w:val="both"/>
        <w:rPr>
          <w:szCs w:val="24"/>
        </w:rPr>
      </w:pPr>
      <w:bookmarkStart w:id="0" w:name="Par1"/>
      <w:bookmarkEnd w:id="0"/>
      <w:r>
        <w:rPr>
          <w:szCs w:val="24"/>
        </w:rPr>
        <w:t xml:space="preserve"> </w:t>
      </w:r>
      <w:r w:rsidR="00132B8E" w:rsidRPr="00023694">
        <w:rPr>
          <w:szCs w:val="24"/>
        </w:rPr>
        <w:t xml:space="preserve">1) наличие лицензии на осуществление деятельности </w:t>
      </w:r>
      <w:r w:rsidR="00132B8E">
        <w:rPr>
          <w:szCs w:val="24"/>
        </w:rPr>
        <w:t xml:space="preserve">по </w:t>
      </w:r>
      <w:r w:rsidR="00132B8E" w:rsidRPr="00D16948">
        <w:rPr>
          <w:szCs w:val="24"/>
        </w:rPr>
        <w:t>перевозкам пасса</w:t>
      </w:r>
      <w:r w:rsidR="001D531C">
        <w:rPr>
          <w:szCs w:val="24"/>
        </w:rPr>
        <w:t>жиров автомобильным транспортом;</w:t>
      </w:r>
      <w:r w:rsidR="00132B8E" w:rsidRPr="00D16948">
        <w:rPr>
          <w:szCs w:val="24"/>
        </w:rPr>
        <w:t xml:space="preserve"> </w:t>
      </w:r>
    </w:p>
    <w:p w:rsidR="00DE326E" w:rsidRPr="00DE326E" w:rsidRDefault="00DE326E" w:rsidP="00A36B15">
      <w:pPr>
        <w:shd w:val="clear" w:color="auto" w:fill="FFFFFF" w:themeFill="background1"/>
        <w:autoSpaceDE w:val="0"/>
        <w:autoSpaceDN w:val="0"/>
        <w:adjustRightInd w:val="0"/>
        <w:jc w:val="both"/>
        <w:rPr>
          <w:sz w:val="24"/>
          <w:szCs w:val="24"/>
        </w:rPr>
      </w:pPr>
      <w:r w:rsidRPr="001A6F35">
        <w:rPr>
          <w:sz w:val="24"/>
          <w:szCs w:val="24"/>
        </w:rPr>
        <w:t xml:space="preserve">          </w:t>
      </w:r>
      <w:r w:rsidR="00132B8E" w:rsidRPr="001A6F35">
        <w:rPr>
          <w:sz w:val="24"/>
          <w:szCs w:val="24"/>
        </w:rPr>
        <w:t>2</w:t>
      </w:r>
      <w:r w:rsidR="00132B8E" w:rsidRPr="00A36B15">
        <w:rPr>
          <w:sz w:val="24"/>
          <w:szCs w:val="24"/>
          <w:shd w:val="clear" w:color="auto" w:fill="FFFFFF" w:themeFill="background1"/>
        </w:rPr>
        <w:t>)</w:t>
      </w:r>
      <w:r w:rsidR="00132B8E" w:rsidRPr="00A36B15">
        <w:rPr>
          <w:szCs w:val="24"/>
          <w:shd w:val="clear" w:color="auto" w:fill="FFFFFF" w:themeFill="background1"/>
        </w:rPr>
        <w:t xml:space="preserve"> </w:t>
      </w:r>
      <w:bookmarkStart w:id="1" w:name="Par3"/>
      <w:bookmarkEnd w:id="1"/>
      <w:r w:rsidRPr="00234236">
        <w:rPr>
          <w:sz w:val="24"/>
          <w:szCs w:val="24"/>
          <w:shd w:val="clear" w:color="auto" w:fill="FFFFFF" w:themeFill="background1"/>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w:t>
      </w:r>
      <w:r w:rsidRPr="00234236">
        <w:rPr>
          <w:sz w:val="24"/>
          <w:szCs w:val="24"/>
        </w:rPr>
        <w:t xml:space="preserve">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132B8E" w:rsidRPr="00023694" w:rsidRDefault="00735E90" w:rsidP="00DE326E">
      <w:pPr>
        <w:pStyle w:val="ConsPlusNormal"/>
        <w:ind w:firstLine="540"/>
        <w:jc w:val="both"/>
        <w:rPr>
          <w:szCs w:val="24"/>
        </w:rPr>
      </w:pPr>
      <w:r>
        <w:rPr>
          <w:szCs w:val="24"/>
        </w:rPr>
        <w:t xml:space="preserve"> </w:t>
      </w:r>
      <w:r w:rsidR="00132B8E" w:rsidRPr="00023694">
        <w:rPr>
          <w:szCs w:val="24"/>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132B8E" w:rsidRPr="00023694" w:rsidRDefault="00735E90" w:rsidP="00132B8E">
      <w:pPr>
        <w:autoSpaceDE w:val="0"/>
        <w:autoSpaceDN w:val="0"/>
        <w:adjustRightInd w:val="0"/>
        <w:ind w:firstLine="540"/>
        <w:jc w:val="both"/>
        <w:rPr>
          <w:sz w:val="24"/>
          <w:szCs w:val="24"/>
        </w:rPr>
      </w:pPr>
      <w:bookmarkStart w:id="2" w:name="Par4"/>
      <w:bookmarkEnd w:id="2"/>
      <w:r>
        <w:rPr>
          <w:sz w:val="24"/>
          <w:szCs w:val="24"/>
        </w:rPr>
        <w:t xml:space="preserve"> </w:t>
      </w:r>
      <w:r w:rsidR="00132B8E" w:rsidRPr="00023694">
        <w:rPr>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132B8E"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5) наличие договора простого товарищества в письменной форме (для участников </w:t>
      </w:r>
      <w:r w:rsidR="00DE326E">
        <w:rPr>
          <w:sz w:val="24"/>
          <w:szCs w:val="24"/>
        </w:rPr>
        <w:t>договора простого товарищества);</w:t>
      </w:r>
    </w:p>
    <w:p w:rsidR="00DA16A0" w:rsidRDefault="001A6F35" w:rsidP="00DA16A0">
      <w:pPr>
        <w:autoSpaceDE w:val="0"/>
        <w:autoSpaceDN w:val="0"/>
        <w:adjustRightInd w:val="0"/>
        <w:jc w:val="both"/>
        <w:rPr>
          <w:rFonts w:eastAsiaTheme="minorHAnsi"/>
          <w:sz w:val="24"/>
          <w:szCs w:val="24"/>
          <w:lang w:eastAsia="en-US"/>
        </w:rPr>
      </w:pPr>
      <w:r w:rsidRPr="00A36B15">
        <w:rPr>
          <w:rFonts w:eastAsiaTheme="minorHAnsi"/>
          <w:sz w:val="24"/>
          <w:szCs w:val="24"/>
          <w:shd w:val="clear" w:color="auto" w:fill="FFFFFF" w:themeFill="background1"/>
          <w:lang w:eastAsia="en-US"/>
        </w:rPr>
        <w:t xml:space="preserve">         </w:t>
      </w:r>
      <w:r w:rsidR="00DE326E" w:rsidRPr="00234236">
        <w:rPr>
          <w:rFonts w:eastAsiaTheme="minorHAnsi"/>
          <w:sz w:val="24"/>
          <w:szCs w:val="24"/>
          <w:shd w:val="clear" w:color="auto" w:fill="FFFFFF" w:themeFill="background1"/>
          <w:lang w:eastAsia="en-US"/>
        </w:rPr>
        <w:t>6)</w:t>
      </w:r>
      <w:r w:rsidR="00DE326E" w:rsidRPr="00234236">
        <w:rPr>
          <w:rFonts w:eastAsiaTheme="minorHAnsi"/>
          <w:sz w:val="24"/>
          <w:szCs w:val="24"/>
          <w:lang w:eastAsia="en-US"/>
        </w:rPr>
        <w:t xml:space="preserve"> </w:t>
      </w:r>
      <w:r w:rsidR="00DA16A0">
        <w:rPr>
          <w:rFonts w:eastAsiaTheme="minorHAnsi"/>
          <w:sz w:val="24"/>
          <w:szCs w:val="24"/>
          <w:lang w:eastAsia="en-US"/>
        </w:rPr>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10" w:history="1">
        <w:r w:rsidR="00DA16A0" w:rsidRPr="003C65B3">
          <w:rPr>
            <w:rFonts w:eastAsiaTheme="minorHAnsi"/>
            <w:sz w:val="24"/>
            <w:szCs w:val="24"/>
            <w:lang w:eastAsia="en-US"/>
          </w:rPr>
          <w:t>частью 8 статьи 29</w:t>
        </w:r>
      </w:hyperlink>
      <w:r w:rsidR="00DA16A0" w:rsidRPr="003C65B3">
        <w:rPr>
          <w:rFonts w:eastAsiaTheme="minorHAnsi"/>
          <w:sz w:val="24"/>
          <w:szCs w:val="24"/>
          <w:lang w:eastAsia="en-US"/>
        </w:rPr>
        <w:t xml:space="preserve"> </w:t>
      </w:r>
      <w:r w:rsidR="00DA16A0">
        <w:rPr>
          <w:rFonts w:eastAsiaTheme="minorHAnsi"/>
          <w:sz w:val="24"/>
          <w:szCs w:val="24"/>
          <w:lang w:eastAsia="en-US"/>
        </w:rPr>
        <w:t>Федерального закона от 13.07.2015 № 220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w:t>
      </w:r>
      <w:r w:rsidR="000409B2">
        <w:rPr>
          <w:rFonts w:eastAsiaTheme="minorHAnsi"/>
          <w:sz w:val="24"/>
          <w:szCs w:val="24"/>
          <w:lang w:eastAsia="en-US"/>
        </w:rPr>
        <w:t xml:space="preserve"> и о внесении изменений в отдельные законодательные акты Российской Федерации» (далее - </w:t>
      </w:r>
      <w:r w:rsidR="00234236">
        <w:rPr>
          <w:rFonts w:eastAsiaTheme="minorHAnsi"/>
          <w:sz w:val="24"/>
          <w:szCs w:val="24"/>
          <w:lang w:eastAsia="en-US"/>
        </w:rPr>
        <w:t>Федеральный закона от 13.07.2015 № 220</w:t>
      </w:r>
      <w:r w:rsidR="000409B2">
        <w:rPr>
          <w:rFonts w:eastAsiaTheme="minorHAnsi"/>
          <w:sz w:val="24"/>
          <w:szCs w:val="24"/>
          <w:lang w:eastAsia="en-US"/>
        </w:rPr>
        <w:t>)</w:t>
      </w:r>
      <w:r w:rsidR="00DA16A0">
        <w:rPr>
          <w:rFonts w:eastAsiaTheme="minorHAnsi"/>
          <w:sz w:val="24"/>
          <w:szCs w:val="24"/>
          <w:lang w:eastAsia="en-US"/>
        </w:rPr>
        <w:t>.</w:t>
      </w:r>
    </w:p>
    <w:p w:rsidR="00480838" w:rsidRPr="00A55371" w:rsidRDefault="00DA16A0" w:rsidP="000409B2">
      <w:pPr>
        <w:tabs>
          <w:tab w:val="left" w:pos="709"/>
        </w:tabs>
        <w:autoSpaceDE w:val="0"/>
        <w:autoSpaceDN w:val="0"/>
        <w:adjustRightInd w:val="0"/>
        <w:jc w:val="both"/>
        <w:rPr>
          <w:sz w:val="24"/>
          <w:szCs w:val="24"/>
        </w:rPr>
      </w:pPr>
      <w:r w:rsidRPr="00023694">
        <w:rPr>
          <w:sz w:val="24"/>
          <w:szCs w:val="24"/>
        </w:rPr>
        <w:t xml:space="preserve"> </w:t>
      </w:r>
      <w:r w:rsidR="000409B2">
        <w:rPr>
          <w:sz w:val="24"/>
          <w:szCs w:val="24"/>
        </w:rPr>
        <w:t xml:space="preserve">           </w:t>
      </w:r>
      <w:r w:rsidR="00132B8E" w:rsidRPr="00023694">
        <w:rPr>
          <w:sz w:val="24"/>
          <w:szCs w:val="24"/>
        </w:rPr>
        <w:t>2.2. Требования, предусмотренные под</w:t>
      </w:r>
      <w:hyperlink w:anchor="Par1" w:history="1">
        <w:r w:rsidR="00132B8E" w:rsidRPr="00023694">
          <w:rPr>
            <w:sz w:val="24"/>
            <w:szCs w:val="24"/>
          </w:rPr>
          <w:t>пунктами 1</w:t>
        </w:r>
      </w:hyperlink>
      <w:r w:rsidR="00132B8E" w:rsidRPr="00023694">
        <w:rPr>
          <w:sz w:val="24"/>
          <w:szCs w:val="24"/>
        </w:rPr>
        <w:t xml:space="preserve">, </w:t>
      </w:r>
      <w:hyperlink w:anchor="Par3" w:history="1">
        <w:r w:rsidR="00132B8E" w:rsidRPr="00023694">
          <w:rPr>
            <w:sz w:val="24"/>
            <w:szCs w:val="24"/>
          </w:rPr>
          <w:t>3</w:t>
        </w:r>
      </w:hyperlink>
      <w:r w:rsidR="00132B8E" w:rsidRPr="00023694">
        <w:rPr>
          <w:sz w:val="24"/>
          <w:szCs w:val="24"/>
        </w:rPr>
        <w:t xml:space="preserve"> и </w:t>
      </w:r>
      <w:hyperlink w:anchor="Par4" w:history="1">
        <w:r w:rsidR="00132B8E" w:rsidRPr="00023694">
          <w:rPr>
            <w:sz w:val="24"/>
            <w:szCs w:val="24"/>
          </w:rPr>
          <w:t xml:space="preserve">4 пункта </w:t>
        </w:r>
      </w:hyperlink>
      <w:r w:rsidR="00132B8E" w:rsidRPr="00023694">
        <w:rPr>
          <w:sz w:val="24"/>
          <w:szCs w:val="24"/>
        </w:rPr>
        <w:t>2.</w:t>
      </w:r>
      <w:r w:rsidR="00A55371">
        <w:rPr>
          <w:sz w:val="24"/>
          <w:szCs w:val="24"/>
        </w:rPr>
        <w:t>1</w:t>
      </w:r>
      <w:r w:rsidR="00132B8E" w:rsidRPr="00023694">
        <w:rPr>
          <w:sz w:val="24"/>
          <w:szCs w:val="24"/>
        </w:rPr>
        <w:t xml:space="preserve"> конкурсной документации, применяются в отношении каждого участника договора простого товарищества.</w:t>
      </w:r>
    </w:p>
    <w:p w:rsidR="00132B8E" w:rsidRPr="00023694" w:rsidRDefault="00735E90" w:rsidP="00A55371">
      <w:pPr>
        <w:autoSpaceDE w:val="0"/>
        <w:autoSpaceDN w:val="0"/>
        <w:adjustRightInd w:val="0"/>
        <w:rPr>
          <w:b/>
          <w:sz w:val="24"/>
          <w:szCs w:val="24"/>
        </w:rPr>
      </w:pPr>
      <w:r>
        <w:rPr>
          <w:b/>
          <w:sz w:val="24"/>
          <w:szCs w:val="24"/>
        </w:rPr>
        <w:t xml:space="preserve">         </w:t>
      </w:r>
      <w:r w:rsidR="00132B8E" w:rsidRPr="00023694">
        <w:rPr>
          <w:b/>
          <w:sz w:val="24"/>
          <w:szCs w:val="24"/>
        </w:rPr>
        <w:t xml:space="preserve">3. Затраты на участие в </w:t>
      </w:r>
      <w:r w:rsidR="00A55371">
        <w:rPr>
          <w:b/>
          <w:sz w:val="24"/>
          <w:szCs w:val="24"/>
        </w:rPr>
        <w:t>открытом конкурсе</w:t>
      </w:r>
    </w:p>
    <w:p w:rsidR="00132B8E" w:rsidRPr="00023694" w:rsidRDefault="00132B8E" w:rsidP="00132B8E">
      <w:pPr>
        <w:ind w:firstLine="720"/>
        <w:jc w:val="both"/>
        <w:rPr>
          <w:sz w:val="24"/>
          <w:szCs w:val="24"/>
        </w:rPr>
      </w:pPr>
      <w:r w:rsidRPr="00023694">
        <w:rPr>
          <w:sz w:val="24"/>
          <w:szCs w:val="24"/>
        </w:rPr>
        <w:t xml:space="preserve">Претендент и участник </w:t>
      </w:r>
      <w:r w:rsidR="00A55371">
        <w:rPr>
          <w:sz w:val="24"/>
          <w:szCs w:val="24"/>
        </w:rPr>
        <w:t>открытого конкурса нес</w:t>
      </w:r>
      <w:r w:rsidRPr="00023694">
        <w:rPr>
          <w:sz w:val="24"/>
          <w:szCs w:val="24"/>
        </w:rPr>
        <w:t xml:space="preserve">ут все расходы, связанные с подготовкой, подачей заявки и участием в </w:t>
      </w:r>
      <w:r w:rsidR="00A55371">
        <w:rPr>
          <w:sz w:val="24"/>
          <w:szCs w:val="24"/>
        </w:rPr>
        <w:t>открытом конкурсе.</w:t>
      </w:r>
    </w:p>
    <w:p w:rsidR="00132B8E" w:rsidRPr="00C67A5C" w:rsidRDefault="00735E90" w:rsidP="00A55371">
      <w:pPr>
        <w:autoSpaceDE w:val="0"/>
        <w:autoSpaceDN w:val="0"/>
        <w:adjustRightInd w:val="0"/>
        <w:rPr>
          <w:b/>
          <w:sz w:val="24"/>
          <w:szCs w:val="24"/>
        </w:rPr>
      </w:pPr>
      <w:r>
        <w:rPr>
          <w:sz w:val="24"/>
          <w:szCs w:val="24"/>
        </w:rPr>
        <w:t xml:space="preserve">        </w:t>
      </w:r>
      <w:r w:rsidRPr="00C67A5C">
        <w:rPr>
          <w:sz w:val="24"/>
          <w:szCs w:val="24"/>
        </w:rPr>
        <w:t xml:space="preserve"> </w:t>
      </w:r>
      <w:r w:rsidR="00132B8E" w:rsidRPr="00C67A5C">
        <w:rPr>
          <w:b/>
          <w:sz w:val="24"/>
          <w:szCs w:val="24"/>
        </w:rPr>
        <w:t>4. Разъяснение конкурсной документации и порядок внесения в нее изменени</w:t>
      </w:r>
      <w:r w:rsidR="00C751B0" w:rsidRPr="00C67A5C">
        <w:rPr>
          <w:b/>
          <w:sz w:val="24"/>
          <w:szCs w:val="24"/>
        </w:rPr>
        <w:t>й</w:t>
      </w:r>
    </w:p>
    <w:p w:rsidR="00C67A5C" w:rsidRPr="00C67A5C" w:rsidRDefault="00C67A5C" w:rsidP="000409B2">
      <w:pPr>
        <w:tabs>
          <w:tab w:val="left" w:pos="709"/>
        </w:tabs>
        <w:jc w:val="both"/>
        <w:rPr>
          <w:sz w:val="24"/>
          <w:szCs w:val="24"/>
        </w:rPr>
      </w:pPr>
      <w:r w:rsidRPr="00C67A5C">
        <w:rPr>
          <w:sz w:val="24"/>
          <w:szCs w:val="24"/>
        </w:rPr>
        <w:t xml:space="preserve">       </w:t>
      </w:r>
      <w:r>
        <w:rPr>
          <w:sz w:val="24"/>
          <w:szCs w:val="24"/>
        </w:rPr>
        <w:t xml:space="preserve">  </w:t>
      </w:r>
      <w:r w:rsidR="000409B2">
        <w:rPr>
          <w:sz w:val="24"/>
          <w:szCs w:val="24"/>
        </w:rPr>
        <w:t xml:space="preserve">  </w:t>
      </w:r>
      <w:r>
        <w:rPr>
          <w:sz w:val="24"/>
          <w:szCs w:val="24"/>
        </w:rPr>
        <w:t>4.1</w:t>
      </w:r>
      <w:r w:rsidRPr="00C67A5C">
        <w:rPr>
          <w:sz w:val="24"/>
          <w:szCs w:val="24"/>
        </w:rPr>
        <w:t>.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и (или) извещения о проведении открытого конкурса.</w:t>
      </w:r>
    </w:p>
    <w:p w:rsidR="00C67A5C" w:rsidRPr="00C67A5C" w:rsidRDefault="00C67A5C" w:rsidP="00C67A5C">
      <w:pPr>
        <w:ind w:firstLine="720"/>
        <w:jc w:val="both"/>
        <w:rPr>
          <w:sz w:val="24"/>
          <w:szCs w:val="24"/>
        </w:rPr>
      </w:pPr>
      <w:r w:rsidRPr="00C67A5C">
        <w:rPr>
          <w:sz w:val="24"/>
          <w:szCs w:val="24"/>
        </w:rPr>
        <w:t xml:space="preserve">В течение </w:t>
      </w:r>
      <w:r w:rsidRPr="002E15C1">
        <w:rPr>
          <w:b/>
          <w:sz w:val="24"/>
          <w:szCs w:val="24"/>
        </w:rPr>
        <w:t xml:space="preserve">5 </w:t>
      </w:r>
      <w:r w:rsidRPr="000409B2">
        <w:rPr>
          <w:sz w:val="24"/>
          <w:szCs w:val="24"/>
        </w:rPr>
        <w:t>дней</w:t>
      </w:r>
      <w:r w:rsidRPr="00C67A5C">
        <w:rPr>
          <w:sz w:val="24"/>
          <w:szCs w:val="24"/>
        </w:rPr>
        <w:t xml:space="preserve"> со дня поступления указанного запроса организатор открытого конкурса обязан направить разъяснения положений конкурсной документации и (или) извещения о проведении открытого конкурса.</w:t>
      </w:r>
    </w:p>
    <w:p w:rsidR="00C67A5C" w:rsidRPr="00C67A5C" w:rsidRDefault="00C67A5C" w:rsidP="00C67A5C">
      <w:pPr>
        <w:pStyle w:val="ConsPlusNormal"/>
        <w:ind w:firstLine="709"/>
        <w:jc w:val="both"/>
        <w:rPr>
          <w:szCs w:val="24"/>
        </w:rPr>
      </w:pPr>
      <w:r>
        <w:rPr>
          <w:szCs w:val="24"/>
        </w:rPr>
        <w:t>4.2</w:t>
      </w:r>
      <w:r w:rsidRPr="00C67A5C">
        <w:rPr>
          <w:szCs w:val="24"/>
        </w:rPr>
        <w:t>. Решение о внесении изменений в извещение о проведении открытого конкурса принимается о</w:t>
      </w:r>
      <w:r>
        <w:rPr>
          <w:szCs w:val="24"/>
        </w:rPr>
        <w:t xml:space="preserve">рганизатором открытого конкурса </w:t>
      </w:r>
      <w:r w:rsidRPr="00C67A5C">
        <w:rPr>
          <w:szCs w:val="24"/>
        </w:rPr>
        <w:t xml:space="preserve">в соответствии с частью 4 статьи 22 </w:t>
      </w:r>
      <w:r w:rsidR="005715C5">
        <w:rPr>
          <w:rFonts w:eastAsiaTheme="minorHAnsi"/>
          <w:szCs w:val="24"/>
          <w:lang w:eastAsia="en-US"/>
        </w:rPr>
        <w:t>Федерального закона от 13.07.2015 № 220</w:t>
      </w:r>
      <w:r w:rsidRPr="00C67A5C">
        <w:rPr>
          <w:szCs w:val="24"/>
        </w:rPr>
        <w:t>.</w:t>
      </w:r>
    </w:p>
    <w:p w:rsidR="00C67A5C" w:rsidRPr="00C67A5C" w:rsidRDefault="00C67A5C" w:rsidP="00C67A5C">
      <w:pPr>
        <w:pStyle w:val="ConsPlusNormal"/>
        <w:ind w:firstLine="709"/>
        <w:jc w:val="both"/>
        <w:rPr>
          <w:szCs w:val="24"/>
        </w:rPr>
      </w:pPr>
      <w:r w:rsidRPr="00C67A5C">
        <w:rPr>
          <w:szCs w:val="24"/>
        </w:rPr>
        <w:t xml:space="preserve">Изменения, внесенные в извещение о проведении открытого конкурса, размещаются </w:t>
      </w:r>
      <w:r>
        <w:rPr>
          <w:szCs w:val="24"/>
        </w:rPr>
        <w:t xml:space="preserve">                 </w:t>
      </w:r>
      <w:r w:rsidRPr="00C67A5C">
        <w:rPr>
          <w:szCs w:val="24"/>
        </w:rPr>
        <w:t xml:space="preserve">на официальном сайте не позднее, чем за </w:t>
      </w:r>
      <w:r w:rsidRPr="002E15C1">
        <w:rPr>
          <w:b/>
          <w:szCs w:val="24"/>
        </w:rPr>
        <w:t xml:space="preserve">5 </w:t>
      </w:r>
      <w:r>
        <w:rPr>
          <w:szCs w:val="24"/>
        </w:rPr>
        <w:t xml:space="preserve">дней </w:t>
      </w:r>
      <w:r w:rsidRPr="00C67A5C">
        <w:rPr>
          <w:szCs w:val="24"/>
        </w:rPr>
        <w:t>до даты окончания подачи заявок на участие в открытом конкурсе.</w:t>
      </w:r>
    </w:p>
    <w:p w:rsidR="00C67A5C" w:rsidRPr="00C67A5C" w:rsidRDefault="00C67A5C" w:rsidP="00C67A5C">
      <w:pPr>
        <w:pStyle w:val="ConsPlusNormal"/>
        <w:ind w:firstLine="709"/>
        <w:jc w:val="both"/>
        <w:rPr>
          <w:szCs w:val="24"/>
        </w:rPr>
      </w:pPr>
      <w:r>
        <w:rPr>
          <w:szCs w:val="24"/>
        </w:rPr>
        <w:t>4.3</w:t>
      </w:r>
      <w:r w:rsidRPr="00C67A5C">
        <w:rPr>
          <w:szCs w:val="24"/>
        </w:rPr>
        <w:t>. Решение о внесении изменений в конкурсную документацию принимается организатором открытого конкурса не позднее</w:t>
      </w:r>
      <w:r>
        <w:rPr>
          <w:szCs w:val="24"/>
        </w:rPr>
        <w:t xml:space="preserve">, </w:t>
      </w:r>
      <w:r w:rsidRPr="00C67A5C">
        <w:rPr>
          <w:szCs w:val="24"/>
        </w:rPr>
        <w:t xml:space="preserve">чем за </w:t>
      </w:r>
      <w:r w:rsidRPr="002E15C1">
        <w:rPr>
          <w:b/>
          <w:szCs w:val="24"/>
        </w:rPr>
        <w:t xml:space="preserve">5 </w:t>
      </w:r>
      <w:r w:rsidRPr="00C67A5C">
        <w:rPr>
          <w:szCs w:val="24"/>
        </w:rPr>
        <w:t>дней до даты око</w:t>
      </w:r>
      <w:r>
        <w:rPr>
          <w:szCs w:val="24"/>
        </w:rPr>
        <w:t xml:space="preserve">нчания подачи заявок на участие </w:t>
      </w:r>
      <w:r w:rsidRPr="00C67A5C">
        <w:rPr>
          <w:szCs w:val="24"/>
        </w:rPr>
        <w:t>в открытом конкурсе.</w:t>
      </w:r>
    </w:p>
    <w:p w:rsidR="00C67A5C" w:rsidRPr="00C67A5C" w:rsidRDefault="00C67A5C" w:rsidP="00C67A5C">
      <w:pPr>
        <w:pStyle w:val="ConsPlusNormal"/>
        <w:ind w:firstLine="709"/>
        <w:jc w:val="both"/>
        <w:rPr>
          <w:szCs w:val="24"/>
        </w:rPr>
      </w:pPr>
      <w:r w:rsidRPr="00C67A5C">
        <w:rPr>
          <w:szCs w:val="24"/>
        </w:rPr>
        <w:t>Изменение предмета открытого конкурса не допускается.</w:t>
      </w:r>
    </w:p>
    <w:p w:rsidR="00C67A5C" w:rsidRPr="00C67A5C" w:rsidRDefault="00C67A5C" w:rsidP="00C67A5C">
      <w:pPr>
        <w:pStyle w:val="ConsPlusNormal"/>
        <w:ind w:firstLine="709"/>
        <w:jc w:val="both"/>
        <w:rPr>
          <w:szCs w:val="24"/>
        </w:rPr>
      </w:pPr>
      <w:r w:rsidRPr="00C67A5C">
        <w:rPr>
          <w:szCs w:val="24"/>
        </w:rPr>
        <w:t>Изменения, внесенные в конкурсную документацию, размещаю</w:t>
      </w:r>
      <w:r>
        <w:rPr>
          <w:szCs w:val="24"/>
        </w:rPr>
        <w:t xml:space="preserve">тся </w:t>
      </w:r>
      <w:r w:rsidRPr="00C67A5C">
        <w:rPr>
          <w:szCs w:val="24"/>
        </w:rPr>
        <w:t xml:space="preserve">на официальном сайте не позднее, чем за </w:t>
      </w:r>
      <w:r w:rsidRPr="000409B2">
        <w:rPr>
          <w:b/>
          <w:szCs w:val="24"/>
        </w:rPr>
        <w:t>5</w:t>
      </w:r>
      <w:r w:rsidRPr="00C67A5C">
        <w:rPr>
          <w:szCs w:val="24"/>
        </w:rPr>
        <w:t xml:space="preserve"> дней до даты окончания подачи заявок на участие в открытом конкурсе.</w:t>
      </w:r>
    </w:p>
    <w:p w:rsidR="00C67A5C" w:rsidRPr="000409B2" w:rsidRDefault="00C67A5C" w:rsidP="00C67A5C">
      <w:pPr>
        <w:pStyle w:val="ConsPlusNormal"/>
        <w:ind w:firstLine="709"/>
        <w:jc w:val="both"/>
        <w:rPr>
          <w:szCs w:val="24"/>
        </w:rPr>
      </w:pPr>
      <w:r w:rsidRPr="00C67A5C">
        <w:rPr>
          <w:szCs w:val="24"/>
        </w:rPr>
        <w:t>При этом срок подачи заявок должен быть продлен таким образом, чтобы со дня размещения изменений, внесенных в конкурсную документацию, до даты окончания по</w:t>
      </w:r>
      <w:r>
        <w:rPr>
          <w:szCs w:val="24"/>
        </w:rPr>
        <w:t xml:space="preserve">дачи заявок этот срок составлял </w:t>
      </w:r>
      <w:r w:rsidRPr="00C67A5C">
        <w:rPr>
          <w:szCs w:val="24"/>
        </w:rPr>
        <w:t xml:space="preserve">не менее чем </w:t>
      </w:r>
      <w:r w:rsidRPr="002E15C1">
        <w:rPr>
          <w:b/>
          <w:szCs w:val="24"/>
        </w:rPr>
        <w:t xml:space="preserve">20 </w:t>
      </w:r>
      <w:r w:rsidRPr="000409B2">
        <w:rPr>
          <w:szCs w:val="24"/>
        </w:rPr>
        <w:t>дней.</w:t>
      </w:r>
    </w:p>
    <w:p w:rsidR="00132B8E" w:rsidRPr="00023694" w:rsidRDefault="0085018C" w:rsidP="0085018C">
      <w:pPr>
        <w:autoSpaceDE w:val="0"/>
        <w:autoSpaceDN w:val="0"/>
        <w:adjustRightInd w:val="0"/>
        <w:rPr>
          <w:b/>
          <w:sz w:val="24"/>
          <w:szCs w:val="24"/>
        </w:rPr>
      </w:pPr>
      <w:r>
        <w:rPr>
          <w:color w:val="FF0000"/>
          <w:sz w:val="24"/>
          <w:szCs w:val="24"/>
        </w:rPr>
        <w:t xml:space="preserve">            </w:t>
      </w:r>
      <w:r w:rsidR="00132B8E" w:rsidRPr="00023694">
        <w:rPr>
          <w:b/>
          <w:sz w:val="24"/>
          <w:szCs w:val="24"/>
        </w:rPr>
        <w:t xml:space="preserve">5. </w:t>
      </w:r>
      <w:r w:rsidR="00C751B0">
        <w:rPr>
          <w:b/>
          <w:sz w:val="24"/>
          <w:szCs w:val="24"/>
        </w:rPr>
        <w:t>Информация по подготовке заявок</w:t>
      </w:r>
    </w:p>
    <w:p w:rsidR="00132B8E" w:rsidRPr="0085018C" w:rsidRDefault="00132B8E" w:rsidP="00132B8E">
      <w:pPr>
        <w:autoSpaceDE w:val="0"/>
        <w:autoSpaceDN w:val="0"/>
        <w:adjustRightInd w:val="0"/>
        <w:ind w:firstLine="709"/>
        <w:rPr>
          <w:sz w:val="24"/>
          <w:szCs w:val="24"/>
        </w:rPr>
      </w:pPr>
      <w:r w:rsidRPr="0085018C">
        <w:rPr>
          <w:sz w:val="24"/>
          <w:szCs w:val="24"/>
        </w:rPr>
        <w:t>5.1. Язык оформления заявки</w:t>
      </w:r>
      <w:r w:rsidR="0085018C">
        <w:rPr>
          <w:sz w:val="24"/>
          <w:szCs w:val="24"/>
        </w:rPr>
        <w:t>.</w:t>
      </w:r>
      <w:r w:rsidRPr="0085018C">
        <w:rPr>
          <w:sz w:val="24"/>
          <w:szCs w:val="24"/>
        </w:rPr>
        <w:t xml:space="preserve"> </w:t>
      </w:r>
    </w:p>
    <w:p w:rsidR="00132B8E" w:rsidRPr="00023694" w:rsidRDefault="00132B8E" w:rsidP="00132B8E">
      <w:pPr>
        <w:ind w:firstLine="709"/>
        <w:jc w:val="both"/>
        <w:rPr>
          <w:sz w:val="24"/>
          <w:szCs w:val="24"/>
        </w:rPr>
      </w:pPr>
      <w:r w:rsidRPr="00023694">
        <w:rPr>
          <w:sz w:val="24"/>
          <w:szCs w:val="24"/>
        </w:rPr>
        <w:lastRenderedPageBreak/>
        <w:t>Заявка, подготовленная Претендентом, вся корреспонденция и документация, связанная с этой заявкой, должны быть написаны на русском языке.</w:t>
      </w:r>
    </w:p>
    <w:p w:rsidR="00132B8E" w:rsidRPr="00023694" w:rsidRDefault="00132B8E" w:rsidP="00132B8E">
      <w:pPr>
        <w:ind w:firstLine="709"/>
        <w:jc w:val="both"/>
        <w:rPr>
          <w:color w:val="000000"/>
          <w:sz w:val="24"/>
          <w:szCs w:val="24"/>
        </w:rPr>
      </w:pPr>
      <w:r w:rsidRPr="00023694">
        <w:rPr>
          <w:color w:val="000000"/>
          <w:sz w:val="24"/>
          <w:szCs w:val="24"/>
        </w:rPr>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132B8E" w:rsidRPr="00943E81" w:rsidRDefault="0085018C" w:rsidP="0085018C">
      <w:pPr>
        <w:jc w:val="both"/>
        <w:rPr>
          <w:sz w:val="24"/>
          <w:szCs w:val="24"/>
        </w:rPr>
      </w:pPr>
      <w:r>
        <w:rPr>
          <w:color w:val="000000"/>
          <w:sz w:val="24"/>
          <w:szCs w:val="24"/>
        </w:rPr>
        <w:t xml:space="preserve">            </w:t>
      </w:r>
      <w:r w:rsidR="00132B8E" w:rsidRPr="00943E81">
        <w:rPr>
          <w:color w:val="000000"/>
          <w:sz w:val="24"/>
          <w:szCs w:val="24"/>
        </w:rPr>
        <w:t xml:space="preserve">5.2. </w:t>
      </w:r>
      <w:r w:rsidR="00132B8E" w:rsidRPr="00943E81">
        <w:rPr>
          <w:sz w:val="24"/>
          <w:szCs w:val="24"/>
        </w:rPr>
        <w:t>Требования к заполнению форм заявки</w:t>
      </w:r>
      <w:r w:rsidR="00943E81">
        <w:rPr>
          <w:sz w:val="24"/>
          <w:szCs w:val="24"/>
        </w:rPr>
        <w:t>.</w:t>
      </w:r>
    </w:p>
    <w:p w:rsidR="00132B8E" w:rsidRPr="00023694" w:rsidRDefault="00132B8E" w:rsidP="00132B8E">
      <w:pPr>
        <w:ind w:firstLine="709"/>
        <w:jc w:val="both"/>
        <w:rPr>
          <w:sz w:val="24"/>
          <w:szCs w:val="24"/>
        </w:rPr>
      </w:pPr>
      <w:r w:rsidRPr="00023694">
        <w:rPr>
          <w:sz w:val="24"/>
          <w:szCs w:val="24"/>
        </w:rPr>
        <w:t>Формы заявки заполняются Претендентом после изучения всех положений конкурсной документации. Все формы заявки, должны иметь соответствующие подписи и печати (при наличии).</w:t>
      </w:r>
    </w:p>
    <w:p w:rsidR="00132B8E" w:rsidRPr="00E649B1" w:rsidRDefault="00943E81" w:rsidP="00943E81">
      <w:pPr>
        <w:autoSpaceDE w:val="0"/>
        <w:autoSpaceDN w:val="0"/>
        <w:adjustRightInd w:val="0"/>
        <w:rPr>
          <w:sz w:val="24"/>
          <w:szCs w:val="24"/>
        </w:rPr>
      </w:pPr>
      <w:r>
        <w:rPr>
          <w:sz w:val="24"/>
          <w:szCs w:val="24"/>
        </w:rPr>
        <w:t xml:space="preserve">            </w:t>
      </w:r>
      <w:r w:rsidR="00132B8E" w:rsidRPr="00E649B1">
        <w:rPr>
          <w:sz w:val="24"/>
          <w:szCs w:val="24"/>
        </w:rPr>
        <w:t>5.3. Способ комплектации заявки и прилагаемых к ней документов</w:t>
      </w:r>
      <w:r w:rsidR="00E649B1">
        <w:rPr>
          <w:sz w:val="24"/>
          <w:szCs w:val="24"/>
        </w:rPr>
        <w:t>.</w:t>
      </w:r>
    </w:p>
    <w:p w:rsidR="00132B8E" w:rsidRPr="00023694" w:rsidRDefault="00132B8E" w:rsidP="009F54FF">
      <w:pPr>
        <w:pStyle w:val="3-"/>
      </w:pPr>
      <w:r w:rsidRPr="00023694">
        <w:t xml:space="preserve">5.3.1. Заявка на участие в </w:t>
      </w:r>
      <w:r w:rsidR="00943E81">
        <w:t>открытом конкурсе</w:t>
      </w:r>
      <w:r w:rsidR="001D0652" w:rsidRPr="00023694">
        <w:t xml:space="preserve"> </w:t>
      </w:r>
      <w:r w:rsidRPr="00023694">
        <w:t xml:space="preserve">должна быть подготовлена по формам, представленным в разделе </w:t>
      </w:r>
      <w:r w:rsidRPr="00023694">
        <w:rPr>
          <w:lang w:val="en-US"/>
        </w:rPr>
        <w:t>II</w:t>
      </w:r>
      <w:r w:rsidRPr="00023694">
        <w:t xml:space="preserve"> конкурсной документации, и содержать сведения и документы, указанные в конкурсной документации.</w:t>
      </w:r>
    </w:p>
    <w:p w:rsidR="00132B8E" w:rsidRPr="00023694" w:rsidRDefault="00132B8E" w:rsidP="009F54FF">
      <w:pPr>
        <w:pStyle w:val="3-"/>
      </w:pPr>
      <w:r w:rsidRPr="00023694">
        <w:t xml:space="preserve">5.3.2. Все документы, представленные в конкурсной заявке, должны иметь соответствующие подписи и печати (при наличии). При подготовке документов, входящих в состав заявки на участие в </w:t>
      </w:r>
      <w:r w:rsidR="00943E81">
        <w:t>открытом конкурсе</w:t>
      </w:r>
      <w:r w:rsidRPr="00023694">
        <w:t xml:space="preserve"> не допускается применение факсимильных подписей.</w:t>
      </w:r>
    </w:p>
    <w:p w:rsidR="00132B8E" w:rsidRPr="00023694" w:rsidRDefault="00132B8E" w:rsidP="009F54FF">
      <w:pPr>
        <w:pStyle w:val="3-"/>
        <w:rPr>
          <w:rStyle w:val="a5"/>
          <w:bCs/>
        </w:rPr>
      </w:pPr>
      <w:r w:rsidRPr="00023694">
        <w:rPr>
          <w:rStyle w:val="a5"/>
          <w:bCs/>
        </w:rPr>
        <w:t xml:space="preserve">5.3.3. </w:t>
      </w:r>
      <w:r w:rsidRPr="00023694">
        <w:rPr>
          <w:rStyle w:val="a5"/>
        </w:rPr>
        <w:t>При оформлении заявки на участие в открытом конкурсе лица, подающие такие заявки, должны применять общепринятые обозначения и наименования в соответствии с требованиями действующих нормативных правовых актов.</w:t>
      </w:r>
    </w:p>
    <w:p w:rsidR="00132B8E" w:rsidRPr="00023694" w:rsidRDefault="00132B8E" w:rsidP="009F54FF">
      <w:pPr>
        <w:pStyle w:val="3-"/>
      </w:pPr>
      <w:r w:rsidRPr="00023694">
        <w:t xml:space="preserve">5.3.4. Сведения, которые содержатся в заявках на участие в </w:t>
      </w:r>
      <w:r w:rsidR="00943E81">
        <w:t>открытом конкурсе</w:t>
      </w:r>
      <w:r w:rsidRPr="00023694">
        <w:t>, не должны допускать двусмысленных толкований.</w:t>
      </w:r>
    </w:p>
    <w:p w:rsidR="00132B8E" w:rsidRPr="00023694" w:rsidRDefault="00132B8E" w:rsidP="009F54FF">
      <w:pPr>
        <w:pStyle w:val="3-"/>
      </w:pPr>
      <w:r w:rsidRPr="00023694">
        <w:t xml:space="preserve">5.3.5. Все листы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быть скреплена печатью (при наличии) лица, подавшего заявку на участие в </w:t>
      </w:r>
      <w:r w:rsidR="00943E81">
        <w:t>открытом конкурсе</w:t>
      </w:r>
      <w:r w:rsidRPr="00023694">
        <w:t xml:space="preserve">, и подписана им или его уполномоченным представителем. Место скрепления прошивки на обратной стороне последнего листа заявки на участие в </w:t>
      </w:r>
      <w:r w:rsidR="00943E81">
        <w:t>открытом конкурсе</w:t>
      </w:r>
      <w:r w:rsidR="001D0652" w:rsidRPr="00023694">
        <w:t xml:space="preserve"> </w:t>
      </w:r>
      <w:r w:rsidRPr="00023694">
        <w:t xml:space="preserve">заклеивается бумажной биркой с указанием количества листов, подписывается лицом, подавшим заявку на участие в </w:t>
      </w:r>
      <w:r w:rsidR="009A4A0C" w:rsidRPr="001E5FFE">
        <w:t>открыто</w:t>
      </w:r>
      <w:r w:rsidR="009A4A0C">
        <w:t>м</w:t>
      </w:r>
      <w:r w:rsidR="009A4A0C" w:rsidRPr="001E5FFE">
        <w:t xml:space="preserve"> </w:t>
      </w:r>
      <w:r w:rsidRPr="00023694">
        <w:t xml:space="preserve">конкурсе, или его уполномоченным представителем с указанием фамилии и инициалов, скрепляется печатью (при наличии). Соблюдение лицом, подавшим заявку на участие в </w:t>
      </w:r>
      <w:r w:rsidR="00943E81">
        <w:t>открытом конкурсе</w:t>
      </w:r>
      <w:r w:rsidRPr="00023694">
        <w:t>, указанных требований означает, что все документы и сведения, входящие в сост</w:t>
      </w:r>
      <w:r w:rsidR="00943E81">
        <w:t>ав заявки на участие в открытом конкурсе</w:t>
      </w:r>
      <w:r w:rsidRPr="00023694">
        <w:t xml:space="preserve">, поданы от его имени, а также подтверждает подлинность и достоверность представленных в составе заявки на участие в открытом конкурсе документов и сведений. </w:t>
      </w:r>
    </w:p>
    <w:p w:rsidR="00132B8E" w:rsidRPr="00023694" w:rsidRDefault="00132B8E" w:rsidP="009F54FF">
      <w:pPr>
        <w:pStyle w:val="3-"/>
      </w:pPr>
      <w:r w:rsidRPr="00023694">
        <w:t xml:space="preserve">5.3.6. Документы, входящие в состав заявки на участие в </w:t>
      </w:r>
      <w:r w:rsidR="00943E81">
        <w:t>открытом конкурсе</w:t>
      </w:r>
      <w:r w:rsidRPr="00023694">
        <w:t xml:space="preserve">, подшиваются в последовательности, установленной в разделе </w:t>
      </w:r>
      <w:r w:rsidRPr="00023694">
        <w:rPr>
          <w:lang w:val="en-US"/>
        </w:rPr>
        <w:t>II</w:t>
      </w:r>
      <w:r w:rsidRPr="00023694">
        <w:t xml:space="preserve"> конкурсной документации.</w:t>
      </w:r>
    </w:p>
    <w:p w:rsidR="00132B8E" w:rsidRDefault="00132B8E" w:rsidP="009F54FF">
      <w:pPr>
        <w:pStyle w:val="3-"/>
      </w:pPr>
      <w:r w:rsidRPr="00DC7877">
        <w:t xml:space="preserve">5.3.7. Копии документов должны быть заверены в нотариальном порядке в случае, если указание на это содержится в разделе </w:t>
      </w:r>
      <w:r w:rsidRPr="00DC7877">
        <w:rPr>
          <w:lang w:val="en-US"/>
        </w:rPr>
        <w:t>II</w:t>
      </w:r>
      <w:r w:rsidRPr="00DC7877">
        <w:t xml:space="preserve"> конкурсной документации.</w:t>
      </w:r>
      <w:r w:rsidRPr="00023694">
        <w:t xml:space="preserve"> </w:t>
      </w:r>
    </w:p>
    <w:p w:rsidR="00132B8E" w:rsidRPr="004D6CE7" w:rsidRDefault="00943E81" w:rsidP="00943E81">
      <w:pPr>
        <w:autoSpaceDE w:val="0"/>
        <w:autoSpaceDN w:val="0"/>
        <w:adjustRightInd w:val="0"/>
        <w:rPr>
          <w:sz w:val="24"/>
          <w:szCs w:val="24"/>
        </w:rPr>
      </w:pPr>
      <w:r>
        <w:t xml:space="preserve">          </w:t>
      </w:r>
      <w:r w:rsidR="009F54FF">
        <w:t xml:space="preserve"> </w:t>
      </w:r>
      <w:r>
        <w:t xml:space="preserve">   </w:t>
      </w:r>
      <w:r w:rsidR="00132B8E" w:rsidRPr="004D6CE7">
        <w:rPr>
          <w:sz w:val="24"/>
          <w:szCs w:val="24"/>
        </w:rPr>
        <w:t>5.4. Порядок запечатывания конвертов с заявками и их маркировки</w:t>
      </w:r>
    </w:p>
    <w:p w:rsidR="00132B8E" w:rsidRPr="00023694" w:rsidRDefault="00132B8E" w:rsidP="00132B8E">
      <w:pPr>
        <w:ind w:firstLine="720"/>
        <w:jc w:val="both"/>
        <w:rPr>
          <w:sz w:val="24"/>
          <w:szCs w:val="24"/>
        </w:rPr>
      </w:pPr>
      <w:r w:rsidRPr="00023694">
        <w:rPr>
          <w:sz w:val="24"/>
          <w:szCs w:val="24"/>
        </w:rPr>
        <w:t>Претендент подает заявку в письменной форме в запечатанных внутреннем и наружном конвертах.</w:t>
      </w:r>
    </w:p>
    <w:p w:rsidR="00132B8E" w:rsidRPr="00023694" w:rsidRDefault="00132B8E" w:rsidP="00132B8E">
      <w:pPr>
        <w:ind w:firstLine="720"/>
        <w:jc w:val="both"/>
        <w:rPr>
          <w:sz w:val="24"/>
          <w:szCs w:val="24"/>
        </w:rPr>
      </w:pPr>
      <w:r w:rsidRPr="00023694">
        <w:rPr>
          <w:sz w:val="24"/>
          <w:szCs w:val="24"/>
        </w:rPr>
        <w:t>Внутренний конверт помечается надписью "</w:t>
      </w:r>
      <w:r w:rsidRPr="002E15C1">
        <w:rPr>
          <w:b/>
          <w:sz w:val="24"/>
          <w:szCs w:val="24"/>
        </w:rPr>
        <w:t xml:space="preserve">Заявка по лоту № </w:t>
      </w:r>
      <w:r w:rsidR="001D0652" w:rsidRPr="002E15C1">
        <w:rPr>
          <w:b/>
          <w:sz w:val="24"/>
          <w:szCs w:val="24"/>
        </w:rPr>
        <w:t>___</w:t>
      </w:r>
      <w:r w:rsidR="009F54FF" w:rsidRPr="002E15C1">
        <w:rPr>
          <w:b/>
          <w:sz w:val="24"/>
          <w:szCs w:val="24"/>
        </w:rPr>
        <w:t>"</w:t>
      </w:r>
      <w:r w:rsidR="009F54FF">
        <w:rPr>
          <w:sz w:val="24"/>
          <w:szCs w:val="24"/>
        </w:rPr>
        <w:t xml:space="preserve"> с указанием номера лота. </w:t>
      </w:r>
      <w:r w:rsidRPr="00023694">
        <w:rPr>
          <w:sz w:val="24"/>
          <w:szCs w:val="24"/>
        </w:rPr>
        <w:t xml:space="preserve">На конверте указываются название </w:t>
      </w:r>
      <w:r w:rsidR="009F54FF">
        <w:rPr>
          <w:sz w:val="24"/>
          <w:szCs w:val="24"/>
        </w:rPr>
        <w:t>открытого к</w:t>
      </w:r>
      <w:r w:rsidR="001D0652" w:rsidRPr="00023694">
        <w:rPr>
          <w:sz w:val="24"/>
          <w:szCs w:val="24"/>
        </w:rPr>
        <w:t>онкурса</w:t>
      </w:r>
      <w:r w:rsidRPr="00023694">
        <w:rPr>
          <w:sz w:val="24"/>
          <w:szCs w:val="24"/>
        </w:rPr>
        <w:t xml:space="preserve">, </w:t>
      </w:r>
      <w:r w:rsidR="009F54FF">
        <w:rPr>
          <w:sz w:val="24"/>
          <w:szCs w:val="24"/>
        </w:rPr>
        <w:t>на участие в котором подается заявка</w:t>
      </w:r>
      <w:r w:rsidRPr="00023694">
        <w:rPr>
          <w:sz w:val="24"/>
          <w:szCs w:val="24"/>
        </w:rPr>
        <w:t>,</w:t>
      </w:r>
      <w:r w:rsidR="009F54FF">
        <w:rPr>
          <w:sz w:val="24"/>
          <w:szCs w:val="24"/>
        </w:rPr>
        <w:t xml:space="preserve"> дата и номер извещения о проведении открытого конкурса,</w:t>
      </w:r>
      <w:r w:rsidRPr="00023694">
        <w:rPr>
          <w:sz w:val="24"/>
          <w:szCs w:val="24"/>
        </w:rPr>
        <w:t xml:space="preserve"> полное наименование претендента, адрес претендента</w:t>
      </w:r>
      <w:r w:rsidR="009F54FF">
        <w:rPr>
          <w:sz w:val="24"/>
          <w:szCs w:val="24"/>
        </w:rPr>
        <w:t>.</w:t>
      </w:r>
    </w:p>
    <w:p w:rsidR="00132B8E" w:rsidRPr="00023694" w:rsidRDefault="00132B8E" w:rsidP="00132B8E">
      <w:pPr>
        <w:ind w:firstLine="720"/>
        <w:jc w:val="both"/>
        <w:rPr>
          <w:sz w:val="24"/>
          <w:szCs w:val="24"/>
        </w:rPr>
      </w:pPr>
      <w:r w:rsidRPr="00023694">
        <w:rPr>
          <w:sz w:val="24"/>
          <w:szCs w:val="24"/>
        </w:rPr>
        <w:t>Внутренний конверт должен быть запечатан, скреплен подписью и печатью (при наличии) претендента таким образом, чтобы исключалась возможность вскрытия конверта без нарушения печати и подписи претендента.</w:t>
      </w:r>
    </w:p>
    <w:p w:rsidR="00132B8E" w:rsidRPr="00023694" w:rsidRDefault="00132B8E" w:rsidP="00132B8E">
      <w:pPr>
        <w:ind w:firstLine="720"/>
        <w:jc w:val="both"/>
        <w:rPr>
          <w:sz w:val="24"/>
          <w:szCs w:val="24"/>
        </w:rPr>
      </w:pPr>
      <w:r w:rsidRPr="00023694">
        <w:rPr>
          <w:sz w:val="24"/>
          <w:szCs w:val="24"/>
        </w:rPr>
        <w:t>Внутренний конверт запечатывается в наружный не имеющий повреждений конверт.</w:t>
      </w:r>
    </w:p>
    <w:p w:rsidR="00132B8E" w:rsidRPr="00023694" w:rsidRDefault="00132B8E" w:rsidP="00132B8E">
      <w:pPr>
        <w:ind w:firstLine="720"/>
        <w:jc w:val="both"/>
        <w:rPr>
          <w:sz w:val="24"/>
          <w:szCs w:val="24"/>
        </w:rPr>
      </w:pPr>
      <w:r w:rsidRPr="00023694">
        <w:rPr>
          <w:sz w:val="24"/>
          <w:szCs w:val="24"/>
        </w:rPr>
        <w:t>На наружном конверте указываются полное наименование</w:t>
      </w:r>
      <w:r w:rsidR="00E649B1">
        <w:rPr>
          <w:sz w:val="24"/>
          <w:szCs w:val="24"/>
        </w:rPr>
        <w:t xml:space="preserve">, </w:t>
      </w:r>
      <w:r w:rsidRPr="00023694">
        <w:rPr>
          <w:sz w:val="24"/>
          <w:szCs w:val="24"/>
        </w:rPr>
        <w:t xml:space="preserve">фамилия, имя, отчество, обратный адрес претендента, направляющего конверт организатору </w:t>
      </w:r>
      <w:r w:rsidR="00E649B1" w:rsidRPr="001E5FFE">
        <w:rPr>
          <w:sz w:val="24"/>
          <w:szCs w:val="24"/>
        </w:rPr>
        <w:t>открытого конкурса</w:t>
      </w:r>
      <w:r w:rsidRPr="00023694">
        <w:rPr>
          <w:sz w:val="24"/>
          <w:szCs w:val="24"/>
        </w:rPr>
        <w:t xml:space="preserve">, наименование и адрес организатора </w:t>
      </w:r>
      <w:r w:rsidR="00E649B1" w:rsidRPr="001E5FFE">
        <w:rPr>
          <w:sz w:val="24"/>
          <w:szCs w:val="24"/>
        </w:rPr>
        <w:t>открытого конкурса</w:t>
      </w:r>
      <w:r w:rsidRPr="00023694">
        <w:rPr>
          <w:sz w:val="24"/>
          <w:szCs w:val="24"/>
        </w:rPr>
        <w:t xml:space="preserve">, название </w:t>
      </w:r>
      <w:r w:rsidR="00E649B1" w:rsidRPr="001E5FFE">
        <w:rPr>
          <w:sz w:val="24"/>
          <w:szCs w:val="24"/>
        </w:rPr>
        <w:t>открытого конкурса</w:t>
      </w:r>
      <w:r w:rsidRPr="00023694">
        <w:rPr>
          <w:sz w:val="24"/>
          <w:szCs w:val="24"/>
        </w:rPr>
        <w:t xml:space="preserve">, </w:t>
      </w:r>
      <w:r w:rsidR="005B1930">
        <w:rPr>
          <w:sz w:val="24"/>
          <w:szCs w:val="24"/>
        </w:rPr>
        <w:t>слова «</w:t>
      </w:r>
      <w:r w:rsidRPr="00023694">
        <w:rPr>
          <w:sz w:val="24"/>
          <w:szCs w:val="24"/>
        </w:rPr>
        <w:t xml:space="preserve">не вскрывать до </w:t>
      </w:r>
      <w:r w:rsidR="003E786B" w:rsidRPr="002E15C1">
        <w:rPr>
          <w:b/>
          <w:sz w:val="24"/>
          <w:szCs w:val="24"/>
        </w:rPr>
        <w:t xml:space="preserve">« </w:t>
      </w:r>
      <w:r w:rsidR="005B1930" w:rsidRPr="002E15C1">
        <w:rPr>
          <w:b/>
          <w:sz w:val="24"/>
          <w:szCs w:val="24"/>
        </w:rPr>
        <w:t>_______________</w:t>
      </w:r>
      <w:r w:rsidR="001D0652" w:rsidRPr="002E15C1">
        <w:rPr>
          <w:b/>
          <w:sz w:val="24"/>
          <w:szCs w:val="24"/>
        </w:rPr>
        <w:t xml:space="preserve"> </w:t>
      </w:r>
      <w:r w:rsidR="005B1930" w:rsidRPr="002E15C1">
        <w:rPr>
          <w:b/>
          <w:sz w:val="24"/>
          <w:szCs w:val="24"/>
        </w:rPr>
        <w:t>»</w:t>
      </w:r>
      <w:r w:rsidR="001D0652" w:rsidRPr="00023694">
        <w:rPr>
          <w:sz w:val="24"/>
          <w:szCs w:val="24"/>
        </w:rPr>
        <w:t xml:space="preserve"> </w:t>
      </w:r>
      <w:r w:rsidR="00735E90">
        <w:rPr>
          <w:sz w:val="24"/>
          <w:szCs w:val="24"/>
        </w:rPr>
        <w:t xml:space="preserve"> </w:t>
      </w:r>
      <w:r w:rsidRPr="00023694">
        <w:rPr>
          <w:sz w:val="24"/>
          <w:szCs w:val="24"/>
        </w:rPr>
        <w:t>с указанием времени и даты вскрытия конвертов, установленных в извещении о проведении</w:t>
      </w:r>
      <w:r w:rsidR="001D0652" w:rsidRPr="00023694">
        <w:rPr>
          <w:sz w:val="24"/>
          <w:szCs w:val="24"/>
        </w:rPr>
        <w:t xml:space="preserve"> </w:t>
      </w:r>
      <w:r w:rsidR="00E649B1" w:rsidRPr="001E5FFE">
        <w:rPr>
          <w:sz w:val="24"/>
          <w:szCs w:val="24"/>
        </w:rPr>
        <w:t>открытого конкурса</w:t>
      </w:r>
      <w:r w:rsidRPr="00023694">
        <w:rPr>
          <w:sz w:val="24"/>
          <w:szCs w:val="24"/>
        </w:rPr>
        <w:t>.</w:t>
      </w:r>
    </w:p>
    <w:p w:rsidR="00132B8E" w:rsidRDefault="00132B8E" w:rsidP="00132B8E">
      <w:pPr>
        <w:ind w:firstLine="720"/>
        <w:jc w:val="both"/>
        <w:rPr>
          <w:sz w:val="24"/>
          <w:szCs w:val="24"/>
        </w:rPr>
      </w:pPr>
      <w:r w:rsidRPr="00023694">
        <w:rPr>
          <w:sz w:val="24"/>
          <w:szCs w:val="24"/>
        </w:rPr>
        <w:t>В случае, если наружный конверт не запечатан и не маркирован в порядке, указанном выше, такой конверт не принимается и возвращается лицу, подавшему такой конверт.</w:t>
      </w:r>
    </w:p>
    <w:p w:rsidR="002C6DA5" w:rsidRPr="00023694" w:rsidRDefault="002C6DA5" w:rsidP="00132B8E">
      <w:pPr>
        <w:ind w:firstLine="720"/>
        <w:jc w:val="both"/>
        <w:rPr>
          <w:sz w:val="24"/>
          <w:szCs w:val="24"/>
        </w:rPr>
      </w:pPr>
      <w:r w:rsidRPr="00DC7877">
        <w:rPr>
          <w:sz w:val="24"/>
          <w:szCs w:val="24"/>
        </w:rPr>
        <w:t>Документы в составе заявки прикладываются в порядке, предусмотренном конкурсной документацией.</w:t>
      </w:r>
      <w:r w:rsidR="009A4A0C">
        <w:rPr>
          <w:sz w:val="24"/>
          <w:szCs w:val="24"/>
        </w:rPr>
        <w:t xml:space="preserve">  </w:t>
      </w:r>
    </w:p>
    <w:p w:rsidR="00132B8E" w:rsidRPr="004D6CE7" w:rsidRDefault="00E649B1" w:rsidP="00E649B1">
      <w:pPr>
        <w:autoSpaceDE w:val="0"/>
        <w:autoSpaceDN w:val="0"/>
        <w:adjustRightInd w:val="0"/>
        <w:rPr>
          <w:sz w:val="24"/>
          <w:szCs w:val="24"/>
        </w:rPr>
      </w:pPr>
      <w:r>
        <w:rPr>
          <w:sz w:val="24"/>
          <w:szCs w:val="24"/>
        </w:rPr>
        <w:t xml:space="preserve">            </w:t>
      </w:r>
      <w:r w:rsidR="00132B8E" w:rsidRPr="004D6CE7">
        <w:rPr>
          <w:sz w:val="24"/>
          <w:szCs w:val="24"/>
        </w:rPr>
        <w:t>5.5. Порядок подачи, изменения и отзыва заявок</w:t>
      </w:r>
    </w:p>
    <w:p w:rsidR="00132B8E" w:rsidRPr="00023694" w:rsidRDefault="00132B8E" w:rsidP="00132B8E">
      <w:pPr>
        <w:ind w:firstLine="720"/>
        <w:jc w:val="both"/>
        <w:rPr>
          <w:sz w:val="24"/>
          <w:szCs w:val="24"/>
        </w:rPr>
      </w:pPr>
      <w:r w:rsidRPr="00023694">
        <w:rPr>
          <w:sz w:val="24"/>
          <w:szCs w:val="24"/>
        </w:rPr>
        <w:t xml:space="preserve">5.5.1. Прием заявок осуществляется организатором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по месту своего нахождения со дня размещения на официальном сайте извещения о проведении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и прекращается в день и час вскрытия конвертов с заявками, указанными в извещении о проведении </w:t>
      </w:r>
      <w:r w:rsidR="009A4A0C" w:rsidRPr="001E5FFE">
        <w:rPr>
          <w:sz w:val="24"/>
          <w:szCs w:val="24"/>
        </w:rPr>
        <w:t>открытого конкурса</w:t>
      </w:r>
      <w:r w:rsidR="009A4A0C">
        <w:rPr>
          <w:sz w:val="24"/>
          <w:szCs w:val="24"/>
        </w:rPr>
        <w:t>.</w:t>
      </w:r>
    </w:p>
    <w:p w:rsidR="00132B8E" w:rsidRPr="00023694" w:rsidRDefault="00132B8E" w:rsidP="00132B8E">
      <w:pPr>
        <w:ind w:firstLine="720"/>
        <w:jc w:val="both"/>
        <w:rPr>
          <w:sz w:val="24"/>
          <w:szCs w:val="24"/>
        </w:rPr>
      </w:pPr>
      <w:r w:rsidRPr="00023694">
        <w:rPr>
          <w:sz w:val="24"/>
          <w:szCs w:val="24"/>
        </w:rPr>
        <w:t>5.5.2. Претендент вправе подать только одну заявку на каждый лот.</w:t>
      </w:r>
    </w:p>
    <w:p w:rsidR="00132B8E" w:rsidRPr="00023694" w:rsidRDefault="00132B8E" w:rsidP="00132B8E">
      <w:pPr>
        <w:ind w:firstLine="720"/>
        <w:jc w:val="both"/>
        <w:rPr>
          <w:sz w:val="24"/>
          <w:szCs w:val="24"/>
        </w:rPr>
      </w:pPr>
      <w:r w:rsidRPr="00023694">
        <w:rPr>
          <w:sz w:val="24"/>
          <w:szCs w:val="24"/>
        </w:rPr>
        <w:t xml:space="preserve">5.5.3. Претендент подает заявку и прилагаемые к ней документы, оформленные в соответствии с требованиями конкурсной документации, в срок, установленный в извещении о проведении </w:t>
      </w:r>
      <w:r w:rsidR="002C6DA5">
        <w:rPr>
          <w:sz w:val="24"/>
          <w:szCs w:val="24"/>
        </w:rPr>
        <w:t xml:space="preserve"> </w:t>
      </w:r>
      <w:r w:rsidRPr="00023694">
        <w:rPr>
          <w:sz w:val="24"/>
          <w:szCs w:val="24"/>
        </w:rPr>
        <w:t xml:space="preserve"> </w:t>
      </w:r>
      <w:r w:rsidR="009A4A0C" w:rsidRPr="001E5FFE">
        <w:rPr>
          <w:sz w:val="24"/>
          <w:szCs w:val="24"/>
        </w:rPr>
        <w:t>открытого конкурса</w:t>
      </w:r>
      <w:r w:rsidRPr="00023694">
        <w:rPr>
          <w:sz w:val="24"/>
          <w:szCs w:val="24"/>
        </w:rPr>
        <w:t>.</w:t>
      </w:r>
    </w:p>
    <w:p w:rsidR="00132B8E" w:rsidRPr="00023694" w:rsidRDefault="00132B8E" w:rsidP="00132B8E">
      <w:pPr>
        <w:ind w:firstLine="720"/>
        <w:jc w:val="both"/>
        <w:rPr>
          <w:sz w:val="24"/>
          <w:szCs w:val="24"/>
        </w:rPr>
      </w:pPr>
      <w:r w:rsidRPr="00023694">
        <w:rPr>
          <w:sz w:val="24"/>
          <w:szCs w:val="24"/>
        </w:rPr>
        <w:t xml:space="preserve">5.5.4. При получении конверта с заявкой на участие </w:t>
      </w:r>
      <w:r w:rsidR="002C6DA5">
        <w:rPr>
          <w:sz w:val="24"/>
          <w:szCs w:val="24"/>
        </w:rPr>
        <w:t>в</w:t>
      </w:r>
      <w:r w:rsidR="002C6DA5" w:rsidRPr="00023694">
        <w:rPr>
          <w:sz w:val="24"/>
          <w:szCs w:val="24"/>
        </w:rPr>
        <w:t xml:space="preserve"> </w:t>
      </w:r>
      <w:r w:rsidR="009A4A0C" w:rsidRPr="001E5FFE">
        <w:rPr>
          <w:sz w:val="24"/>
          <w:szCs w:val="24"/>
        </w:rPr>
        <w:t>открыто</w:t>
      </w:r>
      <w:r w:rsidR="003B47F5">
        <w:rPr>
          <w:sz w:val="24"/>
          <w:szCs w:val="24"/>
        </w:rPr>
        <w:t>м</w:t>
      </w:r>
      <w:r w:rsidR="009A4A0C" w:rsidRPr="001E5FFE">
        <w:rPr>
          <w:sz w:val="24"/>
          <w:szCs w:val="24"/>
        </w:rPr>
        <w:t xml:space="preserve"> конкурс</w:t>
      </w:r>
      <w:r w:rsidR="003B47F5">
        <w:rPr>
          <w:sz w:val="24"/>
          <w:szCs w:val="24"/>
        </w:rPr>
        <w:t>е</w:t>
      </w:r>
      <w:r w:rsidR="002C6DA5" w:rsidRPr="00023694">
        <w:rPr>
          <w:sz w:val="24"/>
          <w:szCs w:val="24"/>
        </w:rPr>
        <w:t xml:space="preserve"> </w:t>
      </w:r>
      <w:r w:rsidRPr="00023694">
        <w:rPr>
          <w:sz w:val="24"/>
          <w:szCs w:val="24"/>
        </w:rPr>
        <w:t xml:space="preserve">организатор </w:t>
      </w:r>
      <w:r w:rsidR="009A4A0C" w:rsidRPr="001E5FFE">
        <w:rPr>
          <w:sz w:val="24"/>
          <w:szCs w:val="24"/>
        </w:rPr>
        <w:t>открытого конкурса</w:t>
      </w:r>
      <w:r w:rsidR="002C6DA5" w:rsidRPr="00023694">
        <w:rPr>
          <w:sz w:val="24"/>
          <w:szCs w:val="24"/>
        </w:rPr>
        <w:t xml:space="preserve"> </w:t>
      </w:r>
      <w:r w:rsidRPr="00023694">
        <w:rPr>
          <w:sz w:val="24"/>
          <w:szCs w:val="24"/>
        </w:rPr>
        <w:t>выдает претенденту расписку в получении конверта с указанием даты и времени его получения.</w:t>
      </w:r>
    </w:p>
    <w:p w:rsidR="00132B8E" w:rsidRPr="00023694" w:rsidRDefault="00132B8E" w:rsidP="00132B8E">
      <w:pPr>
        <w:ind w:firstLine="720"/>
        <w:jc w:val="both"/>
        <w:rPr>
          <w:sz w:val="24"/>
          <w:szCs w:val="24"/>
        </w:rPr>
      </w:pPr>
      <w:r w:rsidRPr="00023694">
        <w:rPr>
          <w:sz w:val="24"/>
          <w:szCs w:val="24"/>
        </w:rPr>
        <w:t>5.5.5. Заявка регистрируется в день поступления в журнале приема заявок, в котором указываются входящий номер заявки, дата, время подачи заявки.</w:t>
      </w:r>
    </w:p>
    <w:p w:rsidR="00132B8E" w:rsidRPr="00023694" w:rsidRDefault="00132B8E" w:rsidP="00132B8E">
      <w:pPr>
        <w:ind w:firstLine="720"/>
        <w:jc w:val="both"/>
        <w:rPr>
          <w:sz w:val="24"/>
          <w:szCs w:val="24"/>
        </w:rPr>
      </w:pPr>
      <w:r w:rsidRPr="00023694">
        <w:rPr>
          <w:sz w:val="24"/>
          <w:szCs w:val="24"/>
        </w:rPr>
        <w:t>На конверте с заявкой ставится дата подачи и входящий номер заявки.</w:t>
      </w:r>
    </w:p>
    <w:p w:rsidR="00132B8E" w:rsidRPr="00023694" w:rsidRDefault="00132B8E" w:rsidP="00132B8E">
      <w:pPr>
        <w:ind w:firstLine="720"/>
        <w:jc w:val="both"/>
        <w:rPr>
          <w:sz w:val="24"/>
          <w:szCs w:val="24"/>
        </w:rPr>
      </w:pPr>
      <w:r w:rsidRPr="00023694">
        <w:rPr>
          <w:sz w:val="24"/>
          <w:szCs w:val="24"/>
        </w:rPr>
        <w:t>5.5.6. В случае подачи заявок на два и более лота претендент подает заявку в отношении каждого лота в разных наружных конвертах - по одному на каждый лот.</w:t>
      </w:r>
    </w:p>
    <w:p w:rsidR="00132B8E" w:rsidRPr="00023694" w:rsidRDefault="00132B8E" w:rsidP="00132B8E">
      <w:pPr>
        <w:ind w:firstLine="720"/>
        <w:jc w:val="both"/>
        <w:rPr>
          <w:sz w:val="24"/>
          <w:szCs w:val="24"/>
        </w:rPr>
      </w:pPr>
      <w:r w:rsidRPr="00023694">
        <w:rPr>
          <w:sz w:val="24"/>
          <w:szCs w:val="24"/>
        </w:rPr>
        <w:t xml:space="preserve">5.5.7. Представленные в составе заявки на участие в </w:t>
      </w:r>
      <w:r w:rsidR="003B47F5" w:rsidRPr="001E5FFE">
        <w:rPr>
          <w:sz w:val="24"/>
          <w:szCs w:val="24"/>
        </w:rPr>
        <w:t>открыто</w:t>
      </w:r>
      <w:r w:rsidR="003B47F5">
        <w:rPr>
          <w:sz w:val="24"/>
          <w:szCs w:val="24"/>
        </w:rPr>
        <w:t xml:space="preserve">м </w:t>
      </w:r>
      <w:r w:rsidR="003B47F5" w:rsidRPr="001E5FFE">
        <w:rPr>
          <w:sz w:val="24"/>
          <w:szCs w:val="24"/>
        </w:rPr>
        <w:t>конкурс</w:t>
      </w:r>
      <w:r w:rsidR="003B47F5">
        <w:rPr>
          <w:sz w:val="24"/>
          <w:szCs w:val="24"/>
        </w:rPr>
        <w:t>е</w:t>
      </w:r>
      <w:r w:rsidR="002C6DA5" w:rsidRPr="00023694">
        <w:rPr>
          <w:sz w:val="24"/>
          <w:szCs w:val="24"/>
        </w:rPr>
        <w:t xml:space="preserve"> </w:t>
      </w:r>
      <w:r w:rsidRPr="00023694">
        <w:rPr>
          <w:sz w:val="24"/>
          <w:szCs w:val="24"/>
        </w:rPr>
        <w:t xml:space="preserve">документы не возвращаются претенденту или участнику </w:t>
      </w:r>
      <w:r w:rsidR="003B47F5" w:rsidRPr="001E5FFE">
        <w:rPr>
          <w:sz w:val="24"/>
          <w:szCs w:val="24"/>
        </w:rPr>
        <w:t>открытого конкурса</w:t>
      </w:r>
      <w:r w:rsidR="003B47F5">
        <w:rPr>
          <w:sz w:val="24"/>
          <w:szCs w:val="24"/>
        </w:rPr>
        <w:t>,</w:t>
      </w:r>
      <w:r w:rsidRPr="00023694">
        <w:rPr>
          <w:sz w:val="24"/>
          <w:szCs w:val="24"/>
        </w:rPr>
        <w:t xml:space="preserve"> за исключением случаев, указанных в подпунктах 5.5.8 и 5.7.5 конкурсной документации.</w:t>
      </w:r>
    </w:p>
    <w:p w:rsidR="00132B8E" w:rsidRPr="00023694" w:rsidRDefault="00132B8E" w:rsidP="00132B8E">
      <w:pPr>
        <w:ind w:firstLine="720"/>
        <w:jc w:val="both"/>
        <w:rPr>
          <w:sz w:val="24"/>
          <w:szCs w:val="24"/>
        </w:rPr>
      </w:pPr>
      <w:r w:rsidRPr="00023694">
        <w:rPr>
          <w:sz w:val="24"/>
          <w:szCs w:val="24"/>
        </w:rPr>
        <w:t xml:space="preserve">5.5.8. Претендент или участник </w:t>
      </w:r>
      <w:r w:rsidR="003B47F5" w:rsidRPr="001E5FFE">
        <w:rPr>
          <w:sz w:val="24"/>
          <w:szCs w:val="24"/>
        </w:rPr>
        <w:t>открытого конкурса</w:t>
      </w:r>
      <w:r w:rsidR="002C6DA5" w:rsidRPr="00023694">
        <w:rPr>
          <w:sz w:val="24"/>
          <w:szCs w:val="24"/>
        </w:rPr>
        <w:t xml:space="preserve"> </w:t>
      </w:r>
      <w:r w:rsidRPr="00023694">
        <w:rPr>
          <w:sz w:val="24"/>
          <w:szCs w:val="24"/>
        </w:rPr>
        <w:t xml:space="preserve">вправе отказаться от участия в нем на любом этапе его проведения, в том числе и до окончания срока приема заявок, для чего он подает организатору </w:t>
      </w:r>
      <w:r w:rsidR="003B47F5" w:rsidRPr="001E5FFE">
        <w:rPr>
          <w:sz w:val="24"/>
          <w:szCs w:val="24"/>
        </w:rPr>
        <w:t>открытого конкурса</w:t>
      </w:r>
      <w:r w:rsidR="002C6DA5" w:rsidRPr="00023694">
        <w:rPr>
          <w:sz w:val="24"/>
          <w:szCs w:val="24"/>
        </w:rPr>
        <w:t xml:space="preserve"> </w:t>
      </w:r>
      <w:r w:rsidRPr="00023694">
        <w:rPr>
          <w:sz w:val="24"/>
          <w:szCs w:val="24"/>
        </w:rPr>
        <w:t>письменное заявление об отзыве поданной им заявки.</w:t>
      </w:r>
    </w:p>
    <w:p w:rsidR="00132B8E" w:rsidRPr="00023694" w:rsidRDefault="00132B8E" w:rsidP="00132B8E">
      <w:pPr>
        <w:ind w:firstLine="720"/>
        <w:jc w:val="both"/>
        <w:rPr>
          <w:sz w:val="24"/>
          <w:szCs w:val="24"/>
        </w:rPr>
      </w:pPr>
      <w:r w:rsidRPr="00023694">
        <w:rPr>
          <w:sz w:val="24"/>
          <w:szCs w:val="24"/>
        </w:rPr>
        <w:t xml:space="preserve">Отзыв заявки регистрируется в журнале приема заявок в день поступления организатору </w:t>
      </w:r>
      <w:r w:rsidR="003B47F5" w:rsidRPr="001E5FFE">
        <w:rPr>
          <w:sz w:val="24"/>
          <w:szCs w:val="24"/>
        </w:rPr>
        <w:t>открытого конкурса</w:t>
      </w:r>
      <w:r w:rsidR="007B3E3B" w:rsidRPr="00023694">
        <w:rPr>
          <w:sz w:val="24"/>
          <w:szCs w:val="24"/>
        </w:rPr>
        <w:t xml:space="preserve"> </w:t>
      </w:r>
      <w:r w:rsidRPr="00023694">
        <w:rPr>
          <w:sz w:val="24"/>
          <w:szCs w:val="24"/>
        </w:rPr>
        <w:t>заявления о таком отзыве.</w:t>
      </w:r>
    </w:p>
    <w:p w:rsidR="00132B8E" w:rsidRPr="003B47F5" w:rsidRDefault="00132B8E" w:rsidP="00132B8E">
      <w:pPr>
        <w:ind w:firstLine="720"/>
        <w:jc w:val="both"/>
        <w:rPr>
          <w:sz w:val="24"/>
          <w:szCs w:val="24"/>
        </w:rPr>
      </w:pPr>
      <w:r w:rsidRPr="003B47F5">
        <w:rPr>
          <w:sz w:val="24"/>
          <w:szCs w:val="24"/>
        </w:rPr>
        <w:t xml:space="preserve">Если в заявлении об отзыве поданной заявки содержится просьба о возврате документов, они возвращаются в срок не позднее </w:t>
      </w:r>
      <w:r w:rsidRPr="002E15C1">
        <w:rPr>
          <w:b/>
          <w:sz w:val="24"/>
          <w:szCs w:val="24"/>
        </w:rPr>
        <w:t xml:space="preserve">10 </w:t>
      </w:r>
      <w:r w:rsidRPr="003B47F5">
        <w:rPr>
          <w:sz w:val="24"/>
          <w:szCs w:val="24"/>
        </w:rPr>
        <w:t>дней со дня регистрации отзыва заявки претенденту или участнику с соответствующей отметкой в журнале приема заявок.</w:t>
      </w:r>
    </w:p>
    <w:p w:rsidR="00132B8E" w:rsidRPr="00023694" w:rsidRDefault="00132B8E" w:rsidP="00132B8E">
      <w:pPr>
        <w:ind w:firstLine="720"/>
        <w:jc w:val="both"/>
        <w:rPr>
          <w:sz w:val="24"/>
          <w:szCs w:val="24"/>
        </w:rPr>
      </w:pPr>
      <w:r w:rsidRPr="00023694">
        <w:rPr>
          <w:sz w:val="24"/>
          <w:szCs w:val="24"/>
        </w:rPr>
        <w:t xml:space="preserve">5.5.9. Претендент имеет право изменить поданную им заявку до окончания срока приема заявок путем представления организатору </w:t>
      </w:r>
      <w:r w:rsidR="003B47F5" w:rsidRPr="001E5FFE">
        <w:rPr>
          <w:sz w:val="24"/>
          <w:szCs w:val="24"/>
        </w:rPr>
        <w:t>открытого конкурса</w:t>
      </w:r>
      <w:r w:rsidR="008D391A" w:rsidRPr="00023694">
        <w:rPr>
          <w:sz w:val="24"/>
          <w:szCs w:val="24"/>
        </w:rPr>
        <w:t xml:space="preserve"> </w:t>
      </w:r>
      <w:r w:rsidRPr="00023694">
        <w:rPr>
          <w:sz w:val="24"/>
          <w:szCs w:val="24"/>
        </w:rPr>
        <w:t>письменного заявления об отзыве данной заявки и повторного представления заявки до окончания срока приема заявок.</w:t>
      </w:r>
    </w:p>
    <w:p w:rsidR="00132B8E" w:rsidRPr="00023694" w:rsidRDefault="00132B8E" w:rsidP="00132B8E">
      <w:pPr>
        <w:ind w:firstLine="720"/>
        <w:jc w:val="both"/>
        <w:rPr>
          <w:sz w:val="24"/>
          <w:szCs w:val="24"/>
        </w:rPr>
      </w:pPr>
      <w:r w:rsidRPr="00023694">
        <w:rPr>
          <w:sz w:val="24"/>
          <w:szCs w:val="24"/>
        </w:rPr>
        <w:t>Повторно поданная заявка в день поступления регистрируется и ей присваивается порядковый номер согласно нумерации в журнале регистрации заявок на день и время ее представления.</w:t>
      </w:r>
    </w:p>
    <w:p w:rsidR="00132B8E" w:rsidRPr="00023694" w:rsidRDefault="008D391A" w:rsidP="00132B8E">
      <w:pPr>
        <w:ind w:firstLine="720"/>
        <w:jc w:val="both"/>
        <w:rPr>
          <w:sz w:val="24"/>
          <w:szCs w:val="24"/>
        </w:rPr>
      </w:pPr>
      <w:r>
        <w:rPr>
          <w:sz w:val="24"/>
          <w:szCs w:val="24"/>
        </w:rPr>
        <w:t xml:space="preserve">5.5.10. Организатор </w:t>
      </w:r>
      <w:r w:rsidR="003B47F5" w:rsidRPr="001E5FFE">
        <w:rPr>
          <w:sz w:val="24"/>
          <w:szCs w:val="24"/>
        </w:rPr>
        <w:t>открытого конкурса</w:t>
      </w:r>
      <w:r w:rsidRPr="00023694">
        <w:rPr>
          <w:sz w:val="24"/>
          <w:szCs w:val="24"/>
        </w:rPr>
        <w:t xml:space="preserve"> </w:t>
      </w:r>
      <w:r w:rsidR="00132B8E" w:rsidRPr="00023694">
        <w:rPr>
          <w:sz w:val="24"/>
          <w:szCs w:val="24"/>
        </w:rPr>
        <w:t>принимает меры по обеспечению сохранности представленных претендентами конвертов с</w:t>
      </w:r>
      <w:r>
        <w:rPr>
          <w:sz w:val="24"/>
          <w:szCs w:val="24"/>
        </w:rPr>
        <w:t xml:space="preserve"> заявками на участие в </w:t>
      </w:r>
      <w:r w:rsidR="003B47F5" w:rsidRPr="001E5FFE">
        <w:rPr>
          <w:sz w:val="24"/>
          <w:szCs w:val="24"/>
        </w:rPr>
        <w:t>открыто</w:t>
      </w:r>
      <w:r w:rsidR="003B47F5">
        <w:rPr>
          <w:sz w:val="24"/>
          <w:szCs w:val="24"/>
        </w:rPr>
        <w:t>м</w:t>
      </w:r>
      <w:r w:rsidR="003B47F5" w:rsidRPr="001E5FFE">
        <w:rPr>
          <w:sz w:val="24"/>
          <w:szCs w:val="24"/>
        </w:rPr>
        <w:t xml:space="preserve"> конкурс</w:t>
      </w:r>
      <w:r w:rsidR="003B47F5">
        <w:rPr>
          <w:sz w:val="24"/>
          <w:szCs w:val="24"/>
        </w:rPr>
        <w:t>е.</w:t>
      </w:r>
    </w:p>
    <w:p w:rsidR="00132B8E" w:rsidRPr="00023694" w:rsidRDefault="00132B8E" w:rsidP="00132B8E">
      <w:pPr>
        <w:ind w:firstLine="720"/>
        <w:jc w:val="both"/>
        <w:rPr>
          <w:sz w:val="24"/>
          <w:szCs w:val="24"/>
        </w:rPr>
      </w:pPr>
      <w:r w:rsidRPr="00023694">
        <w:rPr>
          <w:sz w:val="24"/>
          <w:szCs w:val="24"/>
        </w:rPr>
        <w:t>5.5.11. Заявки, поступившие после срока, указанного в подпункте 5.5.1 конкурсной документации, не принимаются и не регистрируются.</w:t>
      </w:r>
    </w:p>
    <w:p w:rsidR="00132B8E" w:rsidRPr="004D6CE7" w:rsidRDefault="003B47F5" w:rsidP="003B47F5">
      <w:pPr>
        <w:autoSpaceDE w:val="0"/>
        <w:autoSpaceDN w:val="0"/>
        <w:adjustRightInd w:val="0"/>
        <w:rPr>
          <w:sz w:val="24"/>
          <w:szCs w:val="24"/>
        </w:rPr>
      </w:pPr>
      <w:r>
        <w:rPr>
          <w:sz w:val="24"/>
          <w:szCs w:val="24"/>
        </w:rPr>
        <w:t xml:space="preserve">         </w:t>
      </w:r>
      <w:r w:rsidR="00C751B0">
        <w:rPr>
          <w:sz w:val="24"/>
          <w:szCs w:val="24"/>
        </w:rPr>
        <w:t xml:space="preserve"> </w:t>
      </w:r>
      <w:r>
        <w:rPr>
          <w:sz w:val="24"/>
          <w:szCs w:val="24"/>
        </w:rPr>
        <w:t xml:space="preserve">  </w:t>
      </w:r>
      <w:r w:rsidR="00132B8E" w:rsidRPr="004D6CE7">
        <w:rPr>
          <w:sz w:val="24"/>
          <w:szCs w:val="24"/>
        </w:rPr>
        <w:t>5.6. Окончательный срок подачи заявок</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Прием заявок прекращается в день и час вскрытия конвертов с заявками, указанный в пункте </w:t>
      </w:r>
      <w:r w:rsidRPr="001821B4">
        <w:rPr>
          <w:sz w:val="24"/>
          <w:szCs w:val="24"/>
        </w:rPr>
        <w:t>6</w:t>
      </w:r>
      <w:r w:rsidRPr="00023694">
        <w:rPr>
          <w:sz w:val="24"/>
          <w:szCs w:val="24"/>
        </w:rPr>
        <w:t xml:space="preserve"> извещения о проведении открытого конкурса.</w:t>
      </w:r>
    </w:p>
    <w:p w:rsidR="00132B8E" w:rsidRPr="004D6CE7" w:rsidRDefault="003B47F5" w:rsidP="003B47F5">
      <w:pPr>
        <w:autoSpaceDE w:val="0"/>
        <w:autoSpaceDN w:val="0"/>
        <w:adjustRightInd w:val="0"/>
        <w:rPr>
          <w:sz w:val="24"/>
          <w:szCs w:val="24"/>
        </w:rPr>
      </w:pPr>
      <w:r>
        <w:rPr>
          <w:sz w:val="24"/>
          <w:szCs w:val="24"/>
        </w:rPr>
        <w:t xml:space="preserve">            </w:t>
      </w:r>
      <w:r w:rsidR="00132B8E" w:rsidRPr="004D6CE7">
        <w:rPr>
          <w:sz w:val="24"/>
          <w:szCs w:val="24"/>
        </w:rPr>
        <w:t>5.7</w:t>
      </w:r>
      <w:r w:rsidR="00C751B0" w:rsidRPr="004D6CE7">
        <w:rPr>
          <w:sz w:val="24"/>
          <w:szCs w:val="24"/>
        </w:rPr>
        <w:t>. Вскрытие конвертов с заявками</w:t>
      </w:r>
    </w:p>
    <w:p w:rsidR="00132B8E" w:rsidRPr="00023694" w:rsidRDefault="00132B8E" w:rsidP="00132B8E">
      <w:pPr>
        <w:ind w:firstLine="720"/>
        <w:jc w:val="both"/>
        <w:rPr>
          <w:sz w:val="24"/>
          <w:szCs w:val="24"/>
        </w:rPr>
      </w:pPr>
      <w:r w:rsidRPr="00023694">
        <w:rPr>
          <w:sz w:val="24"/>
          <w:szCs w:val="24"/>
        </w:rPr>
        <w:t xml:space="preserve">5.7.1. В день вскрытия конвертов с заявками принятые заявки передаются организатором </w:t>
      </w:r>
      <w:r w:rsidR="00C751B0" w:rsidRPr="001E5FFE">
        <w:rPr>
          <w:sz w:val="24"/>
          <w:szCs w:val="24"/>
        </w:rPr>
        <w:t>открытого конкурса</w:t>
      </w:r>
      <w:r w:rsidR="00E876F0" w:rsidRPr="00023694">
        <w:rPr>
          <w:sz w:val="24"/>
          <w:szCs w:val="24"/>
        </w:rPr>
        <w:t xml:space="preserve"> </w:t>
      </w:r>
      <w:r w:rsidRPr="00023694">
        <w:rPr>
          <w:sz w:val="24"/>
          <w:szCs w:val="24"/>
        </w:rPr>
        <w:t>в конкурсную комиссию.</w:t>
      </w:r>
    </w:p>
    <w:p w:rsidR="00132B8E" w:rsidRPr="00023694" w:rsidRDefault="00132B8E" w:rsidP="00132B8E">
      <w:pPr>
        <w:ind w:firstLine="720"/>
        <w:jc w:val="both"/>
        <w:rPr>
          <w:sz w:val="24"/>
          <w:szCs w:val="24"/>
        </w:rPr>
      </w:pPr>
      <w:r w:rsidRPr="00023694">
        <w:rPr>
          <w:sz w:val="24"/>
          <w:szCs w:val="24"/>
        </w:rPr>
        <w:t>5.7.2. Конверты с заявками вскрываются конкурсной комиссией публично в день, во время и в месте, которые указаны в извещении о проведении открытого конкурса.</w:t>
      </w:r>
    </w:p>
    <w:p w:rsidR="00E876F0" w:rsidRDefault="00132B8E" w:rsidP="00132B8E">
      <w:pPr>
        <w:ind w:firstLine="720"/>
        <w:jc w:val="both"/>
        <w:rPr>
          <w:sz w:val="24"/>
          <w:szCs w:val="24"/>
        </w:rPr>
      </w:pPr>
      <w:r w:rsidRPr="00023694">
        <w:rPr>
          <w:sz w:val="24"/>
          <w:szCs w:val="24"/>
        </w:rPr>
        <w:t xml:space="preserve">5.7.3.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 изменить или отозвать поданные заявки до начала процедуры вскрытия конвертов. </w:t>
      </w:r>
    </w:p>
    <w:p w:rsidR="00132B8E" w:rsidRPr="00023694" w:rsidRDefault="00132B8E" w:rsidP="00132B8E">
      <w:pPr>
        <w:ind w:firstLine="720"/>
        <w:jc w:val="both"/>
        <w:rPr>
          <w:sz w:val="24"/>
          <w:szCs w:val="24"/>
        </w:rPr>
      </w:pPr>
      <w:r w:rsidRPr="00023694">
        <w:rPr>
          <w:sz w:val="24"/>
          <w:szCs w:val="24"/>
        </w:rPr>
        <w:t>Претенденты вправе присутствовать при вскрытии конвертов.</w:t>
      </w:r>
    </w:p>
    <w:p w:rsidR="00132B8E" w:rsidRPr="00023694" w:rsidRDefault="00132B8E" w:rsidP="00132B8E">
      <w:pPr>
        <w:ind w:firstLine="720"/>
        <w:jc w:val="both"/>
        <w:rPr>
          <w:sz w:val="24"/>
          <w:szCs w:val="24"/>
        </w:rPr>
      </w:pPr>
      <w:r w:rsidRPr="00023694">
        <w:rPr>
          <w:sz w:val="24"/>
          <w:szCs w:val="24"/>
        </w:rPr>
        <w:t>5.7.4. При вскрытии каждого конверта объявляются следующие данные: наименование юридического лица или фамилия, имя, отчество индивидуального предпринимателя, номер лота, указанные в заявке, количество листов и целостность заявки.</w:t>
      </w:r>
    </w:p>
    <w:p w:rsidR="00132B8E" w:rsidRPr="00023694" w:rsidRDefault="00132B8E" w:rsidP="00132B8E">
      <w:pPr>
        <w:ind w:firstLine="720"/>
        <w:jc w:val="both"/>
        <w:rPr>
          <w:sz w:val="24"/>
          <w:szCs w:val="24"/>
        </w:rPr>
      </w:pPr>
      <w:r w:rsidRPr="00023694">
        <w:rPr>
          <w:sz w:val="24"/>
          <w:szCs w:val="24"/>
        </w:rPr>
        <w:t>Если юридическое лицо или индивидуальный предприниматель, указанный в заявке, является уполномоченным участником договора простого товарищества, это также объявляется при вскрытии конверта.</w:t>
      </w:r>
    </w:p>
    <w:p w:rsidR="00132B8E" w:rsidRPr="00023694" w:rsidRDefault="00132B8E" w:rsidP="00132B8E">
      <w:pPr>
        <w:ind w:firstLine="720"/>
        <w:jc w:val="both"/>
        <w:rPr>
          <w:sz w:val="24"/>
          <w:szCs w:val="24"/>
        </w:rPr>
      </w:pPr>
      <w:r w:rsidRPr="00023694">
        <w:rPr>
          <w:sz w:val="24"/>
          <w:szCs w:val="24"/>
        </w:rPr>
        <w:t xml:space="preserve">5.7.5. В случае установления факта подачи одним претендентом двух и более заявок в отношении одного и того же лота при условии, что поданные заявки такого претендента ранее не отозваны, все заявки такого претендента, поданные в отношении данного лота, не рассматриваются и возвращаются организатором </w:t>
      </w:r>
      <w:r w:rsidR="00C751B0" w:rsidRPr="001E5FFE">
        <w:rPr>
          <w:sz w:val="24"/>
          <w:szCs w:val="24"/>
        </w:rPr>
        <w:t>открытого конкурса</w:t>
      </w:r>
      <w:r w:rsidR="00C751B0">
        <w:rPr>
          <w:sz w:val="24"/>
          <w:szCs w:val="24"/>
        </w:rPr>
        <w:t xml:space="preserve"> </w:t>
      </w:r>
      <w:r w:rsidRPr="00023694">
        <w:rPr>
          <w:sz w:val="24"/>
          <w:szCs w:val="24"/>
        </w:rPr>
        <w:t>такому претенденту не позднее 10 дней после дня вскрытия конвертов.</w:t>
      </w:r>
    </w:p>
    <w:p w:rsidR="00132B8E" w:rsidRPr="004D6CE7" w:rsidRDefault="00C751B0" w:rsidP="00C751B0">
      <w:pPr>
        <w:autoSpaceDE w:val="0"/>
        <w:autoSpaceDN w:val="0"/>
        <w:adjustRightInd w:val="0"/>
        <w:rPr>
          <w:sz w:val="24"/>
          <w:szCs w:val="24"/>
        </w:rPr>
      </w:pPr>
      <w:r>
        <w:rPr>
          <w:sz w:val="24"/>
          <w:szCs w:val="24"/>
        </w:rPr>
        <w:t xml:space="preserve">            </w:t>
      </w:r>
      <w:r w:rsidR="00132B8E" w:rsidRPr="004D6CE7">
        <w:rPr>
          <w:sz w:val="24"/>
          <w:szCs w:val="24"/>
        </w:rPr>
        <w:t>5.8. Соблюдение конфиденциальности</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Организатор </w:t>
      </w:r>
      <w:r w:rsidR="00C751B0" w:rsidRPr="001E5FFE">
        <w:rPr>
          <w:sz w:val="24"/>
          <w:szCs w:val="24"/>
        </w:rPr>
        <w:t>открытого конкурса</w:t>
      </w:r>
      <w:r w:rsidR="00E876F0" w:rsidRPr="00023694">
        <w:rPr>
          <w:sz w:val="24"/>
          <w:szCs w:val="24"/>
        </w:rPr>
        <w:t xml:space="preserve"> </w:t>
      </w:r>
      <w:r w:rsidRPr="00023694">
        <w:rPr>
          <w:sz w:val="24"/>
          <w:szCs w:val="24"/>
        </w:rPr>
        <w:t xml:space="preserve">и лица, подавшие заявки на участие в </w:t>
      </w:r>
      <w:r w:rsidR="00C751B0" w:rsidRPr="001E5FFE">
        <w:rPr>
          <w:sz w:val="24"/>
          <w:szCs w:val="24"/>
        </w:rPr>
        <w:t>открыто</w:t>
      </w:r>
      <w:r w:rsidR="00C751B0">
        <w:rPr>
          <w:sz w:val="24"/>
          <w:szCs w:val="24"/>
        </w:rPr>
        <w:t>м</w:t>
      </w:r>
      <w:r w:rsidR="00C751B0" w:rsidRPr="001E5FFE">
        <w:rPr>
          <w:sz w:val="24"/>
          <w:szCs w:val="24"/>
        </w:rPr>
        <w:t xml:space="preserve"> конкурс</w:t>
      </w:r>
      <w:r w:rsidR="00C751B0">
        <w:rPr>
          <w:sz w:val="24"/>
          <w:szCs w:val="24"/>
        </w:rPr>
        <w:t>е</w:t>
      </w:r>
      <w:r w:rsidRPr="00023694">
        <w:rPr>
          <w:sz w:val="24"/>
          <w:szCs w:val="24"/>
        </w:rPr>
        <w:t xml:space="preserve">, обязаны обеспечить конфиденциальность сведений, содержащихся в заявках на участие в </w:t>
      </w:r>
      <w:r w:rsidR="00C751B0">
        <w:rPr>
          <w:sz w:val="24"/>
          <w:szCs w:val="24"/>
        </w:rPr>
        <w:t xml:space="preserve">открытом </w:t>
      </w:r>
      <w:r w:rsidRPr="00023694">
        <w:rPr>
          <w:sz w:val="24"/>
          <w:szCs w:val="24"/>
        </w:rPr>
        <w:t xml:space="preserve">конкурсе, до вскрытия конвертов с такими заявками. Лица, осуществляющие хранение конвертов с заявками на участие в </w:t>
      </w:r>
      <w:r w:rsidR="00C751B0">
        <w:rPr>
          <w:sz w:val="24"/>
          <w:szCs w:val="24"/>
        </w:rPr>
        <w:t>открытом к</w:t>
      </w:r>
      <w:r w:rsidR="00E876F0" w:rsidRPr="00023694">
        <w:rPr>
          <w:sz w:val="24"/>
          <w:szCs w:val="24"/>
        </w:rPr>
        <w:t>онкурсе</w:t>
      </w:r>
      <w:r w:rsidRPr="00023694">
        <w:rPr>
          <w:sz w:val="24"/>
          <w:szCs w:val="24"/>
        </w:rPr>
        <w:t>, не вправе допускать повреждение таких конвертов до момента их вскрытия.</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Информация относительно изучения, разъяснения, оценки и сопоставления заявок, не подлежит разглашению претендентам или иным лицам, которые официально не имеют отношения к этому процессу, до того как будут объявлены победители </w:t>
      </w:r>
      <w:r w:rsidR="00C751B0" w:rsidRPr="001E5FFE">
        <w:rPr>
          <w:sz w:val="24"/>
          <w:szCs w:val="24"/>
        </w:rPr>
        <w:t>открытого конкурса</w:t>
      </w:r>
      <w:r w:rsidRPr="00023694">
        <w:rPr>
          <w:sz w:val="24"/>
          <w:szCs w:val="24"/>
        </w:rPr>
        <w:t>.</w:t>
      </w:r>
    </w:p>
    <w:p w:rsidR="00132B8E" w:rsidRPr="004D6CE7" w:rsidRDefault="00C751B0" w:rsidP="00C751B0">
      <w:pPr>
        <w:autoSpaceDE w:val="0"/>
        <w:autoSpaceDN w:val="0"/>
        <w:adjustRightInd w:val="0"/>
        <w:jc w:val="both"/>
        <w:rPr>
          <w:b/>
          <w:sz w:val="24"/>
          <w:szCs w:val="24"/>
        </w:rPr>
      </w:pPr>
      <w:r>
        <w:rPr>
          <w:sz w:val="24"/>
          <w:szCs w:val="24"/>
        </w:rPr>
        <w:t xml:space="preserve">          </w:t>
      </w:r>
      <w:r w:rsidR="004D6CE7">
        <w:rPr>
          <w:sz w:val="24"/>
          <w:szCs w:val="24"/>
        </w:rPr>
        <w:t xml:space="preserve"> </w:t>
      </w:r>
      <w:r>
        <w:rPr>
          <w:sz w:val="24"/>
          <w:szCs w:val="24"/>
        </w:rPr>
        <w:t xml:space="preserve"> </w:t>
      </w:r>
      <w:r w:rsidR="00132B8E" w:rsidRPr="00023694">
        <w:rPr>
          <w:b/>
          <w:sz w:val="24"/>
          <w:szCs w:val="24"/>
        </w:rPr>
        <w:t xml:space="preserve">6. Сведения о допуске к участию в открытом конкурсе и оценке заявок </w:t>
      </w:r>
    </w:p>
    <w:p w:rsidR="00132B8E" w:rsidRPr="004D6CE7" w:rsidRDefault="004D6CE7" w:rsidP="004D6CE7">
      <w:pPr>
        <w:autoSpaceDE w:val="0"/>
        <w:autoSpaceDN w:val="0"/>
        <w:adjustRightInd w:val="0"/>
        <w:jc w:val="both"/>
        <w:rPr>
          <w:sz w:val="24"/>
          <w:szCs w:val="24"/>
        </w:rPr>
      </w:pPr>
      <w:r>
        <w:rPr>
          <w:sz w:val="24"/>
          <w:szCs w:val="24"/>
        </w:rPr>
        <w:t xml:space="preserve">            </w:t>
      </w:r>
      <w:r w:rsidR="00132B8E" w:rsidRPr="004D6CE7">
        <w:rPr>
          <w:sz w:val="24"/>
          <w:szCs w:val="24"/>
        </w:rPr>
        <w:t>6.1. Порядок определения соответствия участника открытого конкурса и его заявки треб</w:t>
      </w:r>
      <w:r>
        <w:rPr>
          <w:sz w:val="24"/>
          <w:szCs w:val="24"/>
        </w:rPr>
        <w:t>ованиям конкурсной документации</w:t>
      </w:r>
    </w:p>
    <w:p w:rsidR="00132B8E" w:rsidRPr="00023694" w:rsidRDefault="004D6CE7" w:rsidP="004D6CE7">
      <w:pPr>
        <w:tabs>
          <w:tab w:val="left" w:pos="709"/>
        </w:tabs>
        <w:jc w:val="both"/>
        <w:rPr>
          <w:sz w:val="24"/>
          <w:szCs w:val="24"/>
        </w:rPr>
      </w:pPr>
      <w:r>
        <w:rPr>
          <w:sz w:val="24"/>
          <w:szCs w:val="24"/>
        </w:rPr>
        <w:t xml:space="preserve">            </w:t>
      </w:r>
      <w:r w:rsidR="00132B8E" w:rsidRPr="00023694">
        <w:rPr>
          <w:sz w:val="24"/>
          <w:szCs w:val="24"/>
        </w:rPr>
        <w:t>6.6.1. Конкурсная комиссия рассматривает заявки на их соответствие требованиям, установленным организатором открытого конкурса, и соответствие претендентов требованиям, установленным пунктами 2.1 и 2.2 конкурсной документации.</w:t>
      </w:r>
    </w:p>
    <w:p w:rsidR="00132B8E" w:rsidRPr="004D6CE7" w:rsidRDefault="004D6CE7" w:rsidP="004D6CE7">
      <w:pPr>
        <w:autoSpaceDE w:val="0"/>
        <w:autoSpaceDN w:val="0"/>
        <w:adjustRightInd w:val="0"/>
        <w:rPr>
          <w:sz w:val="24"/>
          <w:szCs w:val="24"/>
        </w:rPr>
      </w:pPr>
      <w:r>
        <w:rPr>
          <w:sz w:val="24"/>
          <w:szCs w:val="24"/>
        </w:rPr>
        <w:t xml:space="preserve">            </w:t>
      </w:r>
      <w:r w:rsidR="00132B8E" w:rsidRPr="004D6CE7">
        <w:rPr>
          <w:sz w:val="24"/>
          <w:szCs w:val="24"/>
        </w:rPr>
        <w:t>6.2</w:t>
      </w:r>
      <w:r>
        <w:rPr>
          <w:sz w:val="24"/>
          <w:szCs w:val="24"/>
        </w:rPr>
        <w:t>. Оценка и сопоставление заявок</w:t>
      </w:r>
    </w:p>
    <w:p w:rsidR="002F77C4" w:rsidRDefault="00132B8E" w:rsidP="0021787A">
      <w:pPr>
        <w:pStyle w:val="ConsPlusNormal"/>
        <w:ind w:firstLine="709"/>
        <w:jc w:val="both"/>
      </w:pPr>
      <w:r w:rsidRPr="00023694">
        <w:rPr>
          <w:rFonts w:eastAsia="Calibri"/>
          <w:szCs w:val="24"/>
          <w:lang w:eastAsia="en-US"/>
        </w:rPr>
        <w:t xml:space="preserve">6.2.1. Шкала для оценки критериев при проведении открытого конкурса на право осуществления перевозок по </w:t>
      </w:r>
      <w:r w:rsidR="009556A2">
        <w:rPr>
          <w:rFonts w:eastAsia="Calibri"/>
          <w:szCs w:val="24"/>
          <w:lang w:eastAsia="en-US"/>
        </w:rPr>
        <w:t>меж</w:t>
      </w:r>
      <w:r w:rsidRPr="00023694">
        <w:rPr>
          <w:rFonts w:eastAsia="Calibri"/>
          <w:szCs w:val="24"/>
          <w:lang w:eastAsia="en-US"/>
        </w:rPr>
        <w:t xml:space="preserve">муниципальным маршрутам регулярных перевозок </w:t>
      </w:r>
      <w:r w:rsidR="00D10599">
        <w:rPr>
          <w:rFonts w:eastAsia="Calibri"/>
          <w:szCs w:val="24"/>
          <w:lang w:eastAsia="en-US"/>
        </w:rPr>
        <w:br/>
      </w:r>
      <w:r w:rsidR="009556A2">
        <w:rPr>
          <w:rFonts w:eastAsia="Calibri"/>
          <w:szCs w:val="24"/>
          <w:lang w:eastAsia="en-US"/>
        </w:rPr>
        <w:t xml:space="preserve">на территории Ивановской области </w:t>
      </w:r>
      <w:r w:rsidR="00D10599">
        <w:rPr>
          <w:rFonts w:eastAsia="Calibri"/>
          <w:szCs w:val="24"/>
          <w:lang w:eastAsia="en-US"/>
        </w:rPr>
        <w:t xml:space="preserve">утверждена постановлением Правительства Ивановской области от 01.07.2016 № 191-п </w:t>
      </w:r>
      <w:r w:rsidRPr="00023694">
        <w:t xml:space="preserve">(далее – Шкала для </w:t>
      </w:r>
      <w:r w:rsidRPr="00023694">
        <w:rPr>
          <w:rFonts w:eastAsia="Calibri"/>
          <w:szCs w:val="24"/>
          <w:lang w:eastAsia="en-US"/>
        </w:rPr>
        <w:t>оценки критериев</w:t>
      </w:r>
      <w:r w:rsidRPr="00023694">
        <w:t>).</w:t>
      </w:r>
    </w:p>
    <w:tbl>
      <w:tblPr>
        <w:tblW w:w="10349" w:type="dxa"/>
        <w:tblInd w:w="-80" w:type="dxa"/>
        <w:tblLayout w:type="fixed"/>
        <w:tblCellMar>
          <w:top w:w="102" w:type="dxa"/>
          <w:left w:w="62" w:type="dxa"/>
          <w:bottom w:w="102" w:type="dxa"/>
          <w:right w:w="62" w:type="dxa"/>
        </w:tblCellMar>
        <w:tblLook w:val="0000" w:firstRow="0" w:lastRow="0" w:firstColumn="0" w:lastColumn="0" w:noHBand="0" w:noVBand="0"/>
      </w:tblPr>
      <w:tblGrid>
        <w:gridCol w:w="680"/>
        <w:gridCol w:w="6408"/>
        <w:gridCol w:w="1985"/>
        <w:gridCol w:w="1276"/>
      </w:tblGrid>
      <w:tr w:rsidR="002F77C4" w:rsidTr="0021787A">
        <w:tc>
          <w:tcPr>
            <w:tcW w:w="680"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N п/п</w:t>
            </w:r>
          </w:p>
        </w:tc>
        <w:tc>
          <w:tcPr>
            <w:tcW w:w="6408"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Критерий</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Показатели</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Баллы</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1.</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
        </w:tc>
        <w:tc>
          <w:tcPr>
            <w:tcW w:w="1985" w:type="dxa"/>
            <w:tcBorders>
              <w:top w:val="single" w:sz="4" w:space="0" w:color="auto"/>
              <w:left w:val="single" w:sz="4" w:space="0" w:color="auto"/>
              <w:right w:val="single" w:sz="4" w:space="0" w:color="auto"/>
            </w:tcBorders>
          </w:tcPr>
          <w:p w:rsidR="002F77C4" w:rsidRPr="002F77C4" w:rsidRDefault="002F77C4" w:rsidP="0021787A">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0,00</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rPr>
          <w:trHeight w:val="4192"/>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rsidP="0021787A">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более 0,00</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2.</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отсутствует</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менее 1 года</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от 1 года до 3 </w:t>
            </w:r>
            <w:r w:rsidRPr="002F77C4">
              <w:rPr>
                <w:rFonts w:eastAsiaTheme="minorHAnsi"/>
                <w:sz w:val="24"/>
                <w:szCs w:val="24"/>
                <w:lang w:eastAsia="en-US"/>
              </w:rPr>
              <w:t>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4</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более 3 лет, но менее 7 лет</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6</w:t>
            </w:r>
          </w:p>
        </w:tc>
      </w:tr>
      <w:tr w:rsidR="002F77C4" w:rsidRPr="002F77C4" w:rsidTr="0021787A">
        <w:trPr>
          <w:trHeight w:val="383"/>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7 лет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w:t>
            </w:r>
          </w:p>
        </w:tc>
        <w:tc>
          <w:tcPr>
            <w:tcW w:w="9669" w:type="dxa"/>
            <w:gridSpan w:val="3"/>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3.1.</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 низкого пола в транспортном средстве</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3.2.</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для перевозок пассажиров с ограниченными возможностями передвижения</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rPr>
          <w:trHeight w:val="249"/>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3.3.</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Общая вместимость транспортного средства</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10 до 15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16 до 29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30 до 55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8</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56 мест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3.4.</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глобальной спутниковой навигационной системой</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3.5.</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 транспортного средства, работающего на газомоторном топливе</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3.6.</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устройствами, отображающими звуковую либо зрительную информацию об остановочных пунктах в пути следования</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4.</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до 6 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7 до 9 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10 лет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bl>
    <w:p w:rsidR="002F77C4" w:rsidRDefault="002F77C4" w:rsidP="002F77C4">
      <w:pPr>
        <w:autoSpaceDE w:val="0"/>
        <w:autoSpaceDN w:val="0"/>
        <w:adjustRightInd w:val="0"/>
        <w:jc w:val="both"/>
        <w:outlineLvl w:val="0"/>
        <w:rPr>
          <w:rFonts w:eastAsiaTheme="minorHAnsi"/>
          <w:sz w:val="28"/>
          <w:szCs w:val="28"/>
          <w:lang w:eastAsia="en-US"/>
        </w:rPr>
      </w:pPr>
    </w:p>
    <w:p w:rsidR="00132B8E" w:rsidRPr="00023694" w:rsidRDefault="00132B8E" w:rsidP="00132B8E">
      <w:pPr>
        <w:autoSpaceDE w:val="0"/>
        <w:autoSpaceDN w:val="0"/>
        <w:adjustRightInd w:val="0"/>
        <w:ind w:firstLine="540"/>
        <w:jc w:val="both"/>
        <w:rPr>
          <w:rFonts w:eastAsia="Calibri"/>
          <w:sz w:val="24"/>
          <w:szCs w:val="24"/>
          <w:lang w:eastAsia="en-US"/>
        </w:rPr>
      </w:pPr>
      <w:r w:rsidRPr="00023694">
        <w:rPr>
          <w:rFonts w:eastAsia="Calibri"/>
          <w:sz w:val="24"/>
          <w:szCs w:val="24"/>
          <w:lang w:eastAsia="en-US"/>
        </w:rPr>
        <w:t xml:space="preserve">Оценка и сопоставление конкурсных заявок участников </w:t>
      </w:r>
      <w:r w:rsidR="004D6CE7" w:rsidRPr="001E5FFE">
        <w:rPr>
          <w:sz w:val="24"/>
          <w:szCs w:val="24"/>
        </w:rPr>
        <w:t>открытого конкурса</w:t>
      </w:r>
      <w:r w:rsidR="004D6CE7">
        <w:rPr>
          <w:sz w:val="24"/>
          <w:szCs w:val="24"/>
        </w:rPr>
        <w:t xml:space="preserve"> </w:t>
      </w:r>
      <w:r w:rsidRPr="00023694">
        <w:rPr>
          <w:rFonts w:eastAsia="Calibri"/>
          <w:sz w:val="24"/>
          <w:szCs w:val="24"/>
          <w:lang w:eastAsia="en-US"/>
        </w:rPr>
        <w:t xml:space="preserve">производятся по данным критериям на основании балльной шкалы. Конкурсной заявке по каждому из критериев конкурсная комиссия выставляет баллы, предусмотренные </w:t>
      </w:r>
      <w:r w:rsidR="002112B7">
        <w:rPr>
          <w:rFonts w:eastAsia="Calibri"/>
          <w:sz w:val="24"/>
          <w:szCs w:val="24"/>
          <w:lang w:eastAsia="en-US"/>
        </w:rPr>
        <w:t>Ш</w:t>
      </w:r>
      <w:r w:rsidRPr="00023694">
        <w:rPr>
          <w:rFonts w:eastAsia="Calibri"/>
          <w:sz w:val="24"/>
          <w:szCs w:val="24"/>
          <w:lang w:eastAsia="en-US"/>
        </w:rPr>
        <w:t xml:space="preserve">калой для оценки критериев, </w:t>
      </w:r>
      <w:r w:rsidR="00D0163A">
        <w:rPr>
          <w:rFonts w:eastAsia="Calibri"/>
          <w:sz w:val="24"/>
          <w:szCs w:val="24"/>
          <w:lang w:eastAsia="en-US"/>
        </w:rPr>
        <w:br/>
        <w:t>и впоследствии их суммирует</w:t>
      </w:r>
      <w:r w:rsidRPr="00023694">
        <w:rPr>
          <w:rFonts w:eastAsia="Calibri"/>
          <w:sz w:val="24"/>
          <w:szCs w:val="24"/>
          <w:lang w:eastAsia="en-US"/>
        </w:rPr>
        <w:t>.</w:t>
      </w:r>
    </w:p>
    <w:p w:rsidR="00132B8E" w:rsidRPr="002112B7" w:rsidRDefault="002112B7" w:rsidP="00733A69">
      <w:pPr>
        <w:tabs>
          <w:tab w:val="left" w:pos="709"/>
          <w:tab w:val="left" w:pos="851"/>
        </w:tabs>
        <w:autoSpaceDE w:val="0"/>
        <w:autoSpaceDN w:val="0"/>
        <w:adjustRightInd w:val="0"/>
        <w:rPr>
          <w:sz w:val="24"/>
          <w:szCs w:val="24"/>
        </w:rPr>
      </w:pPr>
      <w:r>
        <w:rPr>
          <w:b/>
          <w:sz w:val="24"/>
          <w:szCs w:val="24"/>
        </w:rPr>
        <w:t xml:space="preserve">           </w:t>
      </w:r>
      <w:r w:rsidR="00132B8E" w:rsidRPr="002112B7">
        <w:rPr>
          <w:sz w:val="24"/>
          <w:szCs w:val="24"/>
        </w:rPr>
        <w:t>6.3. Получение информации, контакты с о</w:t>
      </w:r>
      <w:r>
        <w:rPr>
          <w:sz w:val="24"/>
          <w:szCs w:val="24"/>
        </w:rPr>
        <w:t>рганизатором открытого конкурса</w:t>
      </w:r>
    </w:p>
    <w:p w:rsidR="00132B8E" w:rsidRPr="00023694" w:rsidRDefault="002112B7" w:rsidP="002112B7">
      <w:pPr>
        <w:jc w:val="both"/>
        <w:rPr>
          <w:sz w:val="24"/>
          <w:szCs w:val="24"/>
        </w:rPr>
      </w:pPr>
      <w:r>
        <w:rPr>
          <w:sz w:val="24"/>
          <w:szCs w:val="24"/>
        </w:rPr>
        <w:t xml:space="preserve">          </w:t>
      </w:r>
      <w:r w:rsidR="00132B8E" w:rsidRPr="00023694">
        <w:rPr>
          <w:sz w:val="24"/>
          <w:szCs w:val="24"/>
        </w:rPr>
        <w:t>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w:t>
      </w:r>
    </w:p>
    <w:p w:rsidR="00132B8E" w:rsidRPr="00023694" w:rsidRDefault="002112B7" w:rsidP="002112B7">
      <w:pPr>
        <w:tabs>
          <w:tab w:val="left" w:pos="709"/>
        </w:tabs>
        <w:jc w:val="both"/>
        <w:rPr>
          <w:sz w:val="24"/>
          <w:szCs w:val="24"/>
        </w:rPr>
      </w:pPr>
      <w:r>
        <w:rPr>
          <w:sz w:val="24"/>
          <w:szCs w:val="24"/>
        </w:rPr>
        <w:t xml:space="preserve">          </w:t>
      </w:r>
      <w:r w:rsidR="00132B8E" w:rsidRPr="00023694">
        <w:rPr>
          <w:sz w:val="24"/>
          <w:szCs w:val="24"/>
        </w:rPr>
        <w:t xml:space="preserve">Запрос о разъяснении результатов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регистрируется в день его поступления организатором </w:t>
      </w:r>
      <w:r w:rsidRPr="001E5FFE">
        <w:rPr>
          <w:sz w:val="24"/>
          <w:szCs w:val="24"/>
        </w:rPr>
        <w:t>открытого конкурса</w:t>
      </w:r>
      <w:r>
        <w:rPr>
          <w:sz w:val="24"/>
          <w:szCs w:val="24"/>
        </w:rPr>
        <w:t>.</w:t>
      </w:r>
    </w:p>
    <w:p w:rsidR="00132B8E" w:rsidRPr="00023694" w:rsidRDefault="002112B7" w:rsidP="002112B7">
      <w:pPr>
        <w:jc w:val="both"/>
        <w:rPr>
          <w:sz w:val="24"/>
          <w:szCs w:val="24"/>
        </w:rPr>
      </w:pPr>
      <w:r>
        <w:rPr>
          <w:sz w:val="24"/>
          <w:szCs w:val="24"/>
        </w:rPr>
        <w:t xml:space="preserve">          </w:t>
      </w:r>
      <w:r w:rsidR="00132B8E" w:rsidRPr="00023694">
        <w:rPr>
          <w:sz w:val="24"/>
          <w:szCs w:val="24"/>
        </w:rPr>
        <w:t xml:space="preserve">Организатор </w:t>
      </w:r>
      <w:r w:rsidRPr="001E5FFE">
        <w:rPr>
          <w:sz w:val="24"/>
          <w:szCs w:val="24"/>
        </w:rPr>
        <w:t>открытого конкурса</w:t>
      </w:r>
      <w:r w:rsidR="009556A2" w:rsidRPr="00023694">
        <w:rPr>
          <w:sz w:val="24"/>
          <w:szCs w:val="24"/>
        </w:rPr>
        <w:t xml:space="preserve"> </w:t>
      </w:r>
      <w:r w:rsidR="00132B8E" w:rsidRPr="00023694">
        <w:rPr>
          <w:sz w:val="24"/>
          <w:szCs w:val="24"/>
        </w:rPr>
        <w:t>в течение 10 дней со дня регистрации запроса обязан представить участнику открытого конкурса соответствующие разъяснения в письменной форме.</w:t>
      </w:r>
    </w:p>
    <w:p w:rsidR="00132B8E" w:rsidRPr="00023694" w:rsidRDefault="002112B7" w:rsidP="002112B7">
      <w:pPr>
        <w:autoSpaceDE w:val="0"/>
        <w:autoSpaceDN w:val="0"/>
        <w:adjustRightInd w:val="0"/>
        <w:jc w:val="both"/>
        <w:rPr>
          <w:sz w:val="24"/>
          <w:szCs w:val="24"/>
        </w:rPr>
      </w:pPr>
      <w:r>
        <w:rPr>
          <w:sz w:val="24"/>
          <w:szCs w:val="24"/>
        </w:rPr>
        <w:t xml:space="preserve">           </w:t>
      </w:r>
      <w:r w:rsidR="00132B8E" w:rsidRPr="00023694">
        <w:rPr>
          <w:sz w:val="24"/>
          <w:szCs w:val="24"/>
        </w:rPr>
        <w:t xml:space="preserve">Запрос организатору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направляется по адресу, указанному в пункте 1 извещения о проведении открытого конкурса в письменном виде или в форме электронного документа. </w:t>
      </w:r>
    </w:p>
    <w:p w:rsidR="00132B8E" w:rsidRPr="00023694" w:rsidRDefault="002112B7" w:rsidP="002112B7">
      <w:pPr>
        <w:rPr>
          <w:b/>
          <w:sz w:val="24"/>
          <w:szCs w:val="24"/>
        </w:rPr>
      </w:pPr>
      <w:r>
        <w:rPr>
          <w:sz w:val="24"/>
          <w:szCs w:val="24"/>
        </w:rPr>
        <w:t xml:space="preserve">           </w:t>
      </w:r>
      <w:r w:rsidR="00132B8E" w:rsidRPr="00023694">
        <w:rPr>
          <w:b/>
          <w:sz w:val="24"/>
          <w:szCs w:val="24"/>
        </w:rPr>
        <w:t xml:space="preserve">7. Информация о подведении итогов открытого конкурса </w:t>
      </w:r>
    </w:p>
    <w:p w:rsidR="00132B8E" w:rsidRPr="002112B7" w:rsidRDefault="002112B7" w:rsidP="002112B7">
      <w:pPr>
        <w:autoSpaceDE w:val="0"/>
        <w:autoSpaceDN w:val="0"/>
        <w:adjustRightInd w:val="0"/>
        <w:jc w:val="both"/>
        <w:rPr>
          <w:sz w:val="24"/>
          <w:szCs w:val="24"/>
        </w:rPr>
      </w:pPr>
      <w:r w:rsidRPr="002112B7">
        <w:rPr>
          <w:sz w:val="24"/>
          <w:szCs w:val="24"/>
        </w:rPr>
        <w:t xml:space="preserve">       </w:t>
      </w:r>
      <w:r>
        <w:rPr>
          <w:sz w:val="24"/>
          <w:szCs w:val="24"/>
        </w:rPr>
        <w:t xml:space="preserve"> </w:t>
      </w:r>
      <w:r w:rsidRPr="002112B7">
        <w:rPr>
          <w:sz w:val="24"/>
          <w:szCs w:val="24"/>
        </w:rPr>
        <w:t xml:space="preserve">  </w:t>
      </w:r>
      <w:r w:rsidR="00132B8E" w:rsidRPr="002112B7">
        <w:rPr>
          <w:sz w:val="24"/>
          <w:szCs w:val="24"/>
        </w:rPr>
        <w:t>7.1. Порядок определения победителя, уведомление о признании победителем открытого конкурса</w:t>
      </w:r>
      <w:r>
        <w:rPr>
          <w:sz w:val="24"/>
          <w:szCs w:val="24"/>
        </w:rPr>
        <w:t>.</w:t>
      </w:r>
    </w:p>
    <w:p w:rsidR="00132B8E" w:rsidRPr="00023694" w:rsidRDefault="00132B8E" w:rsidP="00132B8E">
      <w:pPr>
        <w:ind w:firstLine="720"/>
        <w:jc w:val="both"/>
        <w:rPr>
          <w:sz w:val="24"/>
          <w:szCs w:val="24"/>
        </w:rPr>
      </w:pPr>
      <w:r w:rsidRPr="00023694">
        <w:rPr>
          <w:sz w:val="24"/>
          <w:szCs w:val="24"/>
        </w:rPr>
        <w:t xml:space="preserve">7.1.1. Каждая заявка конкурсной комиссией оценивается в баллах в соответствии </w:t>
      </w:r>
      <w:r w:rsidR="00805235">
        <w:rPr>
          <w:sz w:val="24"/>
          <w:szCs w:val="24"/>
        </w:rPr>
        <w:br/>
      </w:r>
      <w:r w:rsidRPr="00023694">
        <w:rPr>
          <w:sz w:val="24"/>
          <w:szCs w:val="24"/>
        </w:rPr>
        <w:t xml:space="preserve">со Шкалой для оценки критериев, указанной в пункте 6.2.1 конкурсной документации. </w:t>
      </w:r>
      <w:r w:rsidR="00805235">
        <w:rPr>
          <w:sz w:val="24"/>
          <w:szCs w:val="24"/>
        </w:rPr>
        <w:br/>
      </w:r>
      <w:r w:rsidRPr="00023694">
        <w:rPr>
          <w:sz w:val="24"/>
          <w:szCs w:val="24"/>
        </w:rPr>
        <w:t xml:space="preserve">На основании данной оценки конкурсная комиссия определяет победителей </w:t>
      </w:r>
      <w:r w:rsidR="002112B7" w:rsidRPr="001E5FFE">
        <w:rPr>
          <w:sz w:val="24"/>
          <w:szCs w:val="24"/>
        </w:rPr>
        <w:t>открытого конкурса</w:t>
      </w:r>
      <w:r w:rsidR="009556A2" w:rsidRPr="00023694">
        <w:rPr>
          <w:sz w:val="24"/>
          <w:szCs w:val="24"/>
        </w:rPr>
        <w:t xml:space="preserve"> </w:t>
      </w:r>
      <w:r w:rsidR="00805235">
        <w:rPr>
          <w:sz w:val="24"/>
          <w:szCs w:val="24"/>
        </w:rPr>
        <w:br/>
      </w:r>
      <w:r w:rsidRPr="00023694">
        <w:rPr>
          <w:sz w:val="24"/>
          <w:szCs w:val="24"/>
        </w:rPr>
        <w:t xml:space="preserve">и формирует резервный список участников </w:t>
      </w:r>
      <w:r w:rsidR="002112B7" w:rsidRPr="001E5FFE">
        <w:rPr>
          <w:sz w:val="24"/>
          <w:szCs w:val="24"/>
        </w:rPr>
        <w:t>открытого конкурса</w:t>
      </w:r>
      <w:r w:rsidRPr="00023694">
        <w:rPr>
          <w:sz w:val="24"/>
          <w:szCs w:val="24"/>
        </w:rPr>
        <w:t xml:space="preserve"> в соответствии с набранными баллами по каждому лоту.</w:t>
      </w:r>
    </w:p>
    <w:p w:rsidR="00164E72" w:rsidRDefault="00164E72" w:rsidP="00164E72">
      <w:pPr>
        <w:autoSpaceDE w:val="0"/>
        <w:autoSpaceDN w:val="0"/>
        <w:adjustRightInd w:val="0"/>
        <w:jc w:val="both"/>
        <w:rPr>
          <w:rFonts w:eastAsiaTheme="minorHAnsi"/>
          <w:sz w:val="24"/>
          <w:szCs w:val="24"/>
          <w:lang w:eastAsia="en-US"/>
        </w:rPr>
      </w:pPr>
      <w:r>
        <w:rPr>
          <w:sz w:val="24"/>
          <w:szCs w:val="24"/>
        </w:rPr>
        <w:t xml:space="preserve">            </w:t>
      </w:r>
      <w:r w:rsidR="00132B8E" w:rsidRPr="00023694">
        <w:rPr>
          <w:sz w:val="24"/>
          <w:szCs w:val="24"/>
        </w:rPr>
        <w:t xml:space="preserve">7.1.2. </w:t>
      </w:r>
      <w:r>
        <w:rPr>
          <w:rFonts w:eastAsiaTheme="minorHAnsi"/>
          <w:sz w:val="24"/>
          <w:szCs w:val="24"/>
          <w:lang w:eastAsia="en-US"/>
        </w:rPr>
        <w:t xml:space="preserve">Каждой заявке на участие в открытом конкурсе присваивается порядковый номер </w:t>
      </w:r>
      <w:r w:rsidR="00805235">
        <w:rPr>
          <w:rFonts w:eastAsiaTheme="minorHAnsi"/>
          <w:sz w:val="24"/>
          <w:szCs w:val="24"/>
          <w:lang w:eastAsia="en-US"/>
        </w:rPr>
        <w:br/>
      </w:r>
      <w:r>
        <w:rPr>
          <w:rFonts w:eastAsiaTheme="minorHAnsi"/>
          <w:sz w:val="24"/>
          <w:szCs w:val="24"/>
          <w:lang w:eastAsia="en-US"/>
        </w:rPr>
        <w:t>в порядке уменьшения ее оценки. Заявке на участие в конкурсе, получившей высшую оценку, присваивается первый номер.</w:t>
      </w:r>
    </w:p>
    <w:p w:rsidR="00132B8E" w:rsidRPr="00023694" w:rsidRDefault="00132B8E" w:rsidP="00132B8E">
      <w:pPr>
        <w:ind w:firstLine="720"/>
        <w:jc w:val="both"/>
        <w:rPr>
          <w:sz w:val="24"/>
          <w:szCs w:val="24"/>
        </w:rPr>
      </w:pPr>
      <w:r w:rsidRPr="00023694">
        <w:rPr>
          <w:sz w:val="24"/>
          <w:szCs w:val="24"/>
        </w:rPr>
        <w:t>7.1.3. Победителем открытого конкурса по конкретному лоту определяется только один участник открытого конкурса.</w:t>
      </w:r>
    </w:p>
    <w:p w:rsidR="00132B8E" w:rsidRPr="00023694" w:rsidRDefault="00132B8E" w:rsidP="00733A69">
      <w:pPr>
        <w:tabs>
          <w:tab w:val="left" w:pos="709"/>
        </w:tabs>
        <w:ind w:firstLine="720"/>
        <w:jc w:val="both"/>
        <w:rPr>
          <w:sz w:val="24"/>
          <w:szCs w:val="24"/>
        </w:rPr>
      </w:pPr>
      <w:r w:rsidRPr="00023694">
        <w:rPr>
          <w:sz w:val="24"/>
          <w:szCs w:val="24"/>
        </w:rPr>
        <w:t>7.1.4. Победителем открытого конкурса признается участник открытого конкурса, заявке которого присвоен первый номер.</w:t>
      </w:r>
    </w:p>
    <w:p w:rsidR="00164E72" w:rsidRDefault="00733A69" w:rsidP="00733A69">
      <w:pPr>
        <w:tabs>
          <w:tab w:val="left" w:pos="851"/>
          <w:tab w:val="left" w:pos="1418"/>
        </w:tabs>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164E72">
        <w:rPr>
          <w:rFonts w:eastAsiaTheme="minorHAnsi"/>
          <w:sz w:val="24"/>
          <w:szCs w:val="24"/>
          <w:lang w:eastAsia="en-US"/>
        </w:rPr>
        <w:t xml:space="preserve"> </w:t>
      </w:r>
      <w:r w:rsidR="005E434F" w:rsidRPr="0022300E">
        <w:rPr>
          <w:rFonts w:eastAsiaTheme="minorHAnsi"/>
          <w:sz w:val="24"/>
          <w:szCs w:val="24"/>
          <w:lang w:eastAsia="en-US"/>
        </w:rPr>
        <w:t>В случае,</w:t>
      </w:r>
      <w:r w:rsidR="00164E72" w:rsidRPr="0022300E">
        <w:rPr>
          <w:rFonts w:eastAsiaTheme="minorHAnsi"/>
          <w:sz w:val="24"/>
          <w:szCs w:val="24"/>
          <w:lang w:eastAsia="en-US"/>
        </w:rPr>
        <w:t xml:space="preserve">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r:id="rId11" w:history="1">
        <w:r w:rsidR="00164E72" w:rsidRPr="003C65B3">
          <w:rPr>
            <w:rFonts w:eastAsiaTheme="minorHAnsi"/>
            <w:sz w:val="24"/>
            <w:szCs w:val="24"/>
            <w:lang w:eastAsia="en-US"/>
          </w:rPr>
          <w:t>пунктах 1</w:t>
        </w:r>
      </w:hyperlink>
      <w:r w:rsidR="00164E72" w:rsidRPr="003C65B3">
        <w:rPr>
          <w:rFonts w:eastAsiaTheme="minorHAnsi"/>
          <w:sz w:val="24"/>
          <w:szCs w:val="24"/>
          <w:lang w:eastAsia="en-US"/>
        </w:rPr>
        <w:t xml:space="preserve"> и </w:t>
      </w:r>
      <w:r w:rsidR="00CE6B15" w:rsidRPr="003C65B3">
        <w:rPr>
          <w:rFonts w:eastAsiaTheme="minorHAnsi"/>
          <w:sz w:val="24"/>
          <w:szCs w:val="24"/>
          <w:lang w:eastAsia="en-US"/>
        </w:rPr>
        <w:t xml:space="preserve">2 </w:t>
      </w:r>
      <w:r w:rsidR="00CE6B15" w:rsidRPr="003C65B3">
        <w:rPr>
          <w:rFonts w:eastAsia="Calibri"/>
          <w:sz w:val="24"/>
          <w:szCs w:val="24"/>
          <w:lang w:eastAsia="en-US"/>
        </w:rPr>
        <w:t>Шкалы для оценки критериев</w:t>
      </w:r>
      <w:r w:rsidR="00164E72" w:rsidRPr="003C65B3">
        <w:rPr>
          <w:rFonts w:eastAsiaTheme="minorHAnsi"/>
          <w:sz w:val="24"/>
          <w:szCs w:val="24"/>
          <w:lang w:eastAsia="en-US"/>
        </w:rPr>
        <w:t xml:space="preserve">.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r:id="rId12" w:history="1">
        <w:r w:rsidR="00164E72" w:rsidRPr="003C65B3">
          <w:rPr>
            <w:rFonts w:eastAsiaTheme="minorHAnsi"/>
            <w:sz w:val="24"/>
            <w:szCs w:val="24"/>
            <w:lang w:eastAsia="en-US"/>
          </w:rPr>
          <w:t xml:space="preserve">пункте 4 </w:t>
        </w:r>
        <w:r w:rsidR="00CE6B15" w:rsidRPr="003C65B3">
          <w:rPr>
            <w:rFonts w:eastAsia="Calibri"/>
            <w:sz w:val="24"/>
            <w:szCs w:val="24"/>
            <w:lang w:eastAsia="en-US"/>
          </w:rPr>
          <w:t>Шкалы для оценки критериев,</w:t>
        </w:r>
        <w:r w:rsidR="00CE6B15" w:rsidRPr="003C65B3">
          <w:rPr>
            <w:rFonts w:eastAsiaTheme="minorHAnsi"/>
            <w:sz w:val="24"/>
            <w:szCs w:val="24"/>
            <w:lang w:eastAsia="en-US"/>
          </w:rPr>
          <w:t xml:space="preserve"> </w:t>
        </w:r>
      </w:hyperlink>
      <w:r w:rsidR="00164E72" w:rsidRPr="003C65B3">
        <w:rPr>
          <w:rFonts w:eastAsiaTheme="minorHAnsi"/>
          <w:sz w:val="24"/>
          <w:szCs w:val="24"/>
          <w:lang w:eastAsia="en-US"/>
        </w:rPr>
        <w:t xml:space="preserve"> а при отсутствии такого участника - участник открытого конкурса, заявке которого соответствует лучшее значение критерия, указанного в </w:t>
      </w:r>
      <w:hyperlink r:id="rId13" w:history="1">
        <w:r w:rsidR="00164E72" w:rsidRPr="003C65B3">
          <w:rPr>
            <w:rFonts w:eastAsiaTheme="minorHAnsi"/>
            <w:sz w:val="24"/>
            <w:szCs w:val="24"/>
            <w:lang w:eastAsia="en-US"/>
          </w:rPr>
          <w:t xml:space="preserve">пункте 3 </w:t>
        </w:r>
        <w:r w:rsidR="00CE6B15" w:rsidRPr="003C65B3">
          <w:rPr>
            <w:rFonts w:eastAsia="Calibri"/>
            <w:sz w:val="24"/>
            <w:szCs w:val="24"/>
            <w:lang w:eastAsia="en-US"/>
          </w:rPr>
          <w:t>Шкалы для оценки критериев.</w:t>
        </w:r>
        <w:r w:rsidR="00CE6B15" w:rsidRPr="003C65B3">
          <w:rPr>
            <w:rFonts w:eastAsiaTheme="minorHAnsi"/>
            <w:sz w:val="24"/>
            <w:szCs w:val="24"/>
            <w:lang w:eastAsia="en-US"/>
          </w:rPr>
          <w:t xml:space="preserve"> </w:t>
        </w:r>
      </w:hyperlink>
    </w:p>
    <w:p w:rsidR="005715C5" w:rsidRPr="00023694" w:rsidRDefault="00A714D9" w:rsidP="0057233F">
      <w:pPr>
        <w:tabs>
          <w:tab w:val="left" w:pos="1418"/>
        </w:tabs>
        <w:ind w:firstLine="720"/>
        <w:jc w:val="both"/>
        <w:rPr>
          <w:sz w:val="24"/>
          <w:szCs w:val="24"/>
        </w:rPr>
      </w:pPr>
      <w:r>
        <w:rPr>
          <w:sz w:val="24"/>
          <w:szCs w:val="24"/>
        </w:rPr>
        <w:t xml:space="preserve">7.1.5. </w:t>
      </w:r>
      <w:r w:rsidR="00132B8E" w:rsidRPr="00023694">
        <w:rPr>
          <w:sz w:val="24"/>
          <w:szCs w:val="24"/>
        </w:rPr>
        <w:t>Резу</w:t>
      </w:r>
      <w:r w:rsidR="0057233F">
        <w:rPr>
          <w:sz w:val="24"/>
          <w:szCs w:val="24"/>
        </w:rPr>
        <w:t xml:space="preserve">льтаты открытого конкурса после </w:t>
      </w:r>
      <w:r w:rsidR="00132B8E" w:rsidRPr="00023694">
        <w:rPr>
          <w:sz w:val="24"/>
          <w:szCs w:val="24"/>
        </w:rPr>
        <w:t>подписания протокола оценки и сопоставления заявок в течение 5 дней размещаются организатором открытого конкурса на официальном сайте.</w:t>
      </w:r>
      <w:r w:rsidR="006919BA" w:rsidRPr="005715C5">
        <w:rPr>
          <w:sz w:val="24"/>
          <w:szCs w:val="24"/>
        </w:rPr>
        <w:t xml:space="preserve">       </w:t>
      </w:r>
    </w:p>
    <w:p w:rsidR="0057233F" w:rsidRDefault="00090B80" w:rsidP="00090B80">
      <w:pPr>
        <w:tabs>
          <w:tab w:val="left" w:pos="709"/>
          <w:tab w:val="left" w:pos="993"/>
          <w:tab w:val="left" w:pos="1418"/>
        </w:tabs>
        <w:autoSpaceDE w:val="0"/>
        <w:autoSpaceDN w:val="0"/>
        <w:adjustRightInd w:val="0"/>
        <w:jc w:val="both"/>
        <w:rPr>
          <w:sz w:val="24"/>
          <w:szCs w:val="24"/>
        </w:rPr>
      </w:pPr>
      <w:r w:rsidRPr="005E7834">
        <w:rPr>
          <w:sz w:val="24"/>
          <w:szCs w:val="24"/>
        </w:rPr>
        <w:t xml:space="preserve">          </w:t>
      </w:r>
      <w:r>
        <w:rPr>
          <w:sz w:val="24"/>
          <w:szCs w:val="24"/>
        </w:rPr>
        <w:t xml:space="preserve"> </w:t>
      </w:r>
      <w:r w:rsidR="0057233F">
        <w:rPr>
          <w:sz w:val="24"/>
          <w:szCs w:val="24"/>
        </w:rPr>
        <w:t xml:space="preserve"> </w:t>
      </w:r>
      <w:r>
        <w:rPr>
          <w:sz w:val="24"/>
          <w:szCs w:val="24"/>
        </w:rPr>
        <w:t>7</w:t>
      </w:r>
      <w:r w:rsidRPr="002112B7">
        <w:rPr>
          <w:sz w:val="24"/>
          <w:szCs w:val="24"/>
        </w:rPr>
        <w:t>.</w:t>
      </w:r>
      <w:r w:rsidR="005715C5">
        <w:rPr>
          <w:sz w:val="24"/>
          <w:szCs w:val="24"/>
        </w:rPr>
        <w:t>2</w:t>
      </w:r>
      <w:r w:rsidRPr="002112B7">
        <w:rPr>
          <w:sz w:val="24"/>
          <w:szCs w:val="24"/>
        </w:rPr>
        <w:t xml:space="preserve">. </w:t>
      </w:r>
      <w:r w:rsidR="0057233F">
        <w:rPr>
          <w:sz w:val="24"/>
          <w:szCs w:val="24"/>
        </w:rPr>
        <w:t xml:space="preserve">Порядок </w:t>
      </w:r>
      <w:r w:rsidR="0057233F" w:rsidRPr="0057233F">
        <w:rPr>
          <w:sz w:val="24"/>
          <w:szCs w:val="24"/>
        </w:rPr>
        <w:t>подтверждения наличия у участника открытого конкурса транспортных средств предусмотренных его заявкой на участие в открытом конкурсе</w:t>
      </w:r>
    </w:p>
    <w:p w:rsidR="0057233F" w:rsidRPr="0057233F" w:rsidRDefault="0057233F" w:rsidP="00805235">
      <w:pPr>
        <w:autoSpaceDE w:val="0"/>
        <w:autoSpaceDN w:val="0"/>
        <w:adjustRightInd w:val="0"/>
        <w:ind w:right="-1" w:firstLine="540"/>
        <w:jc w:val="both"/>
        <w:rPr>
          <w:sz w:val="24"/>
          <w:szCs w:val="24"/>
        </w:rPr>
      </w:pPr>
      <w:r>
        <w:rPr>
          <w:sz w:val="24"/>
          <w:szCs w:val="24"/>
        </w:rPr>
        <w:tab/>
        <w:t>7.2.1.</w:t>
      </w:r>
      <w:r w:rsidRPr="0057233F">
        <w:rPr>
          <w:sz w:val="28"/>
          <w:szCs w:val="28"/>
        </w:rPr>
        <w:t xml:space="preserve"> </w:t>
      </w:r>
      <w:r w:rsidRPr="0057233F">
        <w:rPr>
          <w:sz w:val="24"/>
          <w:szCs w:val="24"/>
        </w:rPr>
        <w:t>Копия протокола</w:t>
      </w:r>
      <w:r>
        <w:rPr>
          <w:sz w:val="24"/>
          <w:szCs w:val="24"/>
        </w:rPr>
        <w:t xml:space="preserve"> </w:t>
      </w:r>
      <w:r w:rsidRPr="00023694">
        <w:rPr>
          <w:sz w:val="24"/>
          <w:szCs w:val="24"/>
        </w:rPr>
        <w:t>оценки и сопоставления заявок</w:t>
      </w:r>
      <w:r w:rsidRPr="0057233F">
        <w:rPr>
          <w:sz w:val="24"/>
          <w:szCs w:val="24"/>
        </w:rPr>
        <w:t xml:space="preserve"> в течение двух рабочих дней </w:t>
      </w:r>
      <w:r>
        <w:rPr>
          <w:sz w:val="24"/>
          <w:szCs w:val="24"/>
        </w:rPr>
        <w:br/>
      </w:r>
      <w:r w:rsidRPr="0057233F">
        <w:rPr>
          <w:sz w:val="24"/>
          <w:szCs w:val="24"/>
        </w:rPr>
        <w:t xml:space="preserve">с даты его подписания направляется победителю (победителям) открытого конкурса </w:t>
      </w:r>
      <w:r w:rsidR="00805235">
        <w:rPr>
          <w:sz w:val="24"/>
          <w:szCs w:val="24"/>
        </w:rPr>
        <w:br/>
      </w:r>
      <w:r w:rsidRPr="0057233F">
        <w:rPr>
          <w:sz w:val="24"/>
          <w:szCs w:val="24"/>
        </w:rPr>
        <w:t>с приложением уведомления о необходимости подтверждения наличия у участника открытого конкурса транспортных средств, предусмотренных заявкой на участие в открытом конкурсе (далее – уведомление).</w:t>
      </w:r>
    </w:p>
    <w:p w:rsidR="0057233F" w:rsidRPr="0057233F" w:rsidRDefault="0057233F" w:rsidP="00805235">
      <w:pPr>
        <w:autoSpaceDE w:val="0"/>
        <w:autoSpaceDN w:val="0"/>
        <w:adjustRightInd w:val="0"/>
        <w:ind w:right="-1" w:firstLine="708"/>
        <w:jc w:val="both"/>
        <w:rPr>
          <w:bCs/>
          <w:sz w:val="24"/>
          <w:szCs w:val="24"/>
        </w:rPr>
      </w:pPr>
      <w:r w:rsidRPr="0057233F">
        <w:rPr>
          <w:sz w:val="24"/>
          <w:szCs w:val="24"/>
        </w:rPr>
        <w:t>7.</w:t>
      </w:r>
      <w:r>
        <w:rPr>
          <w:sz w:val="24"/>
          <w:szCs w:val="24"/>
        </w:rPr>
        <w:t>2.</w:t>
      </w:r>
      <w:r w:rsidR="00805235">
        <w:rPr>
          <w:sz w:val="24"/>
          <w:szCs w:val="24"/>
        </w:rPr>
        <w:t>2</w:t>
      </w:r>
      <w:r w:rsidRPr="0057233F">
        <w:rPr>
          <w:sz w:val="24"/>
          <w:szCs w:val="24"/>
        </w:rPr>
        <w:t xml:space="preserve">. Победитель открытого конкурса, </w:t>
      </w:r>
      <w:r w:rsidRPr="0057233F">
        <w:rPr>
          <w:bCs/>
          <w:sz w:val="24"/>
          <w:szCs w:val="24"/>
        </w:rPr>
        <w:t xml:space="preserve">обязан в течение </w:t>
      </w:r>
      <w:r w:rsidR="00667C00">
        <w:rPr>
          <w:bCs/>
          <w:sz w:val="24"/>
          <w:szCs w:val="24"/>
        </w:rPr>
        <w:t>двадцати</w:t>
      </w:r>
      <w:r w:rsidRPr="0057233F">
        <w:rPr>
          <w:bCs/>
          <w:sz w:val="24"/>
          <w:szCs w:val="24"/>
        </w:rPr>
        <w:t xml:space="preserve"> календарных дней со дня </w:t>
      </w:r>
      <w:r w:rsidRPr="00805235">
        <w:rPr>
          <w:bCs/>
          <w:sz w:val="24"/>
          <w:szCs w:val="24"/>
        </w:rPr>
        <w:t>получения уведомления</w:t>
      </w:r>
      <w:r w:rsidRPr="0057233F">
        <w:rPr>
          <w:bCs/>
          <w:sz w:val="24"/>
          <w:szCs w:val="24"/>
        </w:rPr>
        <w:t xml:space="preserve"> подтвердить наличие транспортных средств, предусмотренных его заявкой на участие в открытом конкурсе, путем предоставления организатору</w:t>
      </w:r>
      <w:r>
        <w:rPr>
          <w:bCs/>
          <w:sz w:val="24"/>
          <w:szCs w:val="24"/>
        </w:rPr>
        <w:t xml:space="preserve"> открытого</w:t>
      </w:r>
      <w:r w:rsidRPr="0057233F">
        <w:rPr>
          <w:bCs/>
          <w:sz w:val="24"/>
          <w:szCs w:val="24"/>
        </w:rPr>
        <w:t xml:space="preserve"> конкурса следующих документов:</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паспорта транспортного средства;</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свидетельства о регистрации транспортного средства;</w:t>
      </w:r>
    </w:p>
    <w:p w:rsidR="0057233F" w:rsidRPr="0057233F" w:rsidRDefault="0057233F" w:rsidP="00805235">
      <w:pPr>
        <w:autoSpaceDE w:val="0"/>
        <w:autoSpaceDN w:val="0"/>
        <w:adjustRightInd w:val="0"/>
        <w:ind w:right="-1" w:firstLine="540"/>
        <w:jc w:val="both"/>
        <w:rPr>
          <w:bCs/>
          <w:color w:val="000000"/>
          <w:sz w:val="24"/>
          <w:szCs w:val="24"/>
        </w:rPr>
      </w:pPr>
      <w:r w:rsidRPr="0057233F">
        <w:rPr>
          <w:bCs/>
          <w:sz w:val="24"/>
          <w:szCs w:val="24"/>
        </w:rPr>
        <w:tab/>
        <w:t xml:space="preserve">- копии </w:t>
      </w:r>
      <w:r w:rsidRPr="0057233F">
        <w:rPr>
          <w:color w:val="000000"/>
          <w:sz w:val="24"/>
          <w:szCs w:val="24"/>
        </w:rPr>
        <w:t xml:space="preserve">документов, подтверждающих </w:t>
      </w:r>
      <w:r w:rsidRPr="0057233F">
        <w:rPr>
          <w:bCs/>
          <w:color w:val="000000"/>
          <w:sz w:val="24"/>
          <w:szCs w:val="24"/>
        </w:rPr>
        <w:t>наличие на праве собственности или на ином законном основании транспортных средств, предусмотренных заявкой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 копии документов и фотографи</w:t>
      </w:r>
      <w:r>
        <w:rPr>
          <w:bCs/>
          <w:sz w:val="24"/>
          <w:szCs w:val="24"/>
        </w:rPr>
        <w:t>й</w:t>
      </w:r>
      <w:r w:rsidRPr="0057233F">
        <w:rPr>
          <w:bCs/>
          <w:sz w:val="24"/>
          <w:szCs w:val="24"/>
        </w:rPr>
        <w:t>, подтверждающи</w:t>
      </w:r>
      <w:r>
        <w:rPr>
          <w:bCs/>
          <w:sz w:val="24"/>
          <w:szCs w:val="24"/>
        </w:rPr>
        <w:t>х</w:t>
      </w:r>
      <w:r w:rsidRPr="0057233F">
        <w:rPr>
          <w:bCs/>
          <w:sz w:val="24"/>
          <w:szCs w:val="24"/>
        </w:rPr>
        <w:t xml:space="preserve"> наличие влияющих на качество перевозок характеристик транспортных средств, указанных в заявке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Копии документов, указанные в настоящем пункте конкурсной документации должны быть заверены победителем открытого конкурса.</w:t>
      </w:r>
    </w:p>
    <w:p w:rsidR="00090B80" w:rsidRPr="002112B7" w:rsidRDefault="0057233F" w:rsidP="00090B80">
      <w:pPr>
        <w:tabs>
          <w:tab w:val="left" w:pos="709"/>
          <w:tab w:val="left" w:pos="993"/>
          <w:tab w:val="left" w:pos="1418"/>
        </w:tabs>
        <w:autoSpaceDE w:val="0"/>
        <w:autoSpaceDN w:val="0"/>
        <w:adjustRightInd w:val="0"/>
        <w:jc w:val="both"/>
        <w:rPr>
          <w:sz w:val="24"/>
          <w:szCs w:val="24"/>
        </w:rPr>
      </w:pPr>
      <w:r>
        <w:rPr>
          <w:sz w:val="24"/>
          <w:szCs w:val="24"/>
        </w:rPr>
        <w:tab/>
        <w:t>7.3.</w:t>
      </w:r>
      <w:r w:rsidR="00090B80" w:rsidRPr="002112B7">
        <w:rPr>
          <w:sz w:val="24"/>
          <w:szCs w:val="24"/>
        </w:rPr>
        <w:t>Порядок выдачи свидетельства</w:t>
      </w:r>
      <w:r w:rsidR="005715C5">
        <w:rPr>
          <w:sz w:val="24"/>
          <w:szCs w:val="24"/>
        </w:rPr>
        <w:t>.</w:t>
      </w:r>
      <w:r w:rsidR="00090B80" w:rsidRPr="002112B7">
        <w:rPr>
          <w:sz w:val="24"/>
          <w:szCs w:val="24"/>
        </w:rPr>
        <w:t xml:space="preserve"> </w:t>
      </w:r>
    </w:p>
    <w:p w:rsidR="00667C00" w:rsidRPr="00023694" w:rsidRDefault="00090B80" w:rsidP="00667C00">
      <w:pPr>
        <w:ind w:firstLine="720"/>
        <w:jc w:val="both"/>
        <w:rPr>
          <w:sz w:val="24"/>
          <w:szCs w:val="24"/>
        </w:rPr>
      </w:pPr>
      <w:r>
        <w:rPr>
          <w:sz w:val="24"/>
          <w:szCs w:val="24"/>
        </w:rPr>
        <w:t>7</w:t>
      </w:r>
      <w:r w:rsidRPr="00023694">
        <w:rPr>
          <w:sz w:val="24"/>
          <w:szCs w:val="24"/>
        </w:rPr>
        <w:t>.</w:t>
      </w:r>
      <w:r w:rsidR="00805235">
        <w:rPr>
          <w:sz w:val="24"/>
          <w:szCs w:val="24"/>
        </w:rPr>
        <w:t>3</w:t>
      </w:r>
      <w:r w:rsidRPr="00023694">
        <w:rPr>
          <w:sz w:val="24"/>
          <w:szCs w:val="24"/>
        </w:rPr>
        <w:t xml:space="preserve">.1. </w:t>
      </w:r>
      <w:r w:rsidR="00667C00" w:rsidRPr="00023694">
        <w:rPr>
          <w:sz w:val="24"/>
          <w:szCs w:val="24"/>
        </w:rPr>
        <w:t xml:space="preserve">Организатор открытого конкурса выдает свидетельство и карты маршрута </w:t>
      </w:r>
      <w:r w:rsidR="00667C00">
        <w:rPr>
          <w:sz w:val="24"/>
          <w:szCs w:val="24"/>
        </w:rPr>
        <w:t>победителю открытого конкурса</w:t>
      </w:r>
      <w:r w:rsidR="00667C00" w:rsidRPr="00023694">
        <w:rPr>
          <w:sz w:val="24"/>
          <w:szCs w:val="24"/>
        </w:rPr>
        <w:t xml:space="preserve"> в течение десяти дней со дня </w:t>
      </w:r>
      <w:r w:rsidR="00667C00">
        <w:rPr>
          <w:sz w:val="24"/>
          <w:szCs w:val="24"/>
        </w:rPr>
        <w:t xml:space="preserve">подтверждения победителем открытого конкурса </w:t>
      </w:r>
      <w:r w:rsidR="00667C00">
        <w:rPr>
          <w:bCs/>
          <w:sz w:val="24"/>
          <w:szCs w:val="24"/>
        </w:rPr>
        <w:t>наличия</w:t>
      </w:r>
      <w:r w:rsidR="00667C00" w:rsidRPr="0057233F">
        <w:rPr>
          <w:bCs/>
          <w:sz w:val="24"/>
          <w:szCs w:val="24"/>
        </w:rPr>
        <w:t xml:space="preserve"> транспортных средств, предусмотренных его заявкой на участие</w:t>
      </w:r>
      <w:r w:rsidR="00667C00">
        <w:rPr>
          <w:bCs/>
          <w:sz w:val="24"/>
          <w:szCs w:val="24"/>
        </w:rPr>
        <w:br/>
      </w:r>
      <w:r w:rsidR="00667C00" w:rsidRPr="0057233F">
        <w:rPr>
          <w:bCs/>
          <w:sz w:val="24"/>
          <w:szCs w:val="24"/>
        </w:rPr>
        <w:t>в открытом конкурсе</w:t>
      </w:r>
      <w:r w:rsidR="00667C00">
        <w:rPr>
          <w:bCs/>
          <w:sz w:val="24"/>
          <w:szCs w:val="24"/>
        </w:rPr>
        <w:t>,</w:t>
      </w:r>
      <w:r w:rsidR="00667C00" w:rsidRPr="00023694">
        <w:rPr>
          <w:sz w:val="24"/>
          <w:szCs w:val="24"/>
        </w:rPr>
        <w:t xml:space="preserve"> срок</w:t>
      </w:r>
      <w:r w:rsidR="00667C00">
        <w:rPr>
          <w:sz w:val="24"/>
          <w:szCs w:val="24"/>
        </w:rPr>
        <w:t>ом</w:t>
      </w:r>
      <w:r w:rsidR="00667C00" w:rsidRPr="00023694">
        <w:rPr>
          <w:sz w:val="24"/>
          <w:szCs w:val="24"/>
        </w:rPr>
        <w:t xml:space="preserve"> </w:t>
      </w:r>
      <w:r w:rsidR="00667C00">
        <w:rPr>
          <w:sz w:val="24"/>
          <w:szCs w:val="24"/>
        </w:rPr>
        <w:t>на пять лет,</w:t>
      </w:r>
      <w:r w:rsidR="00667C00" w:rsidRPr="00023694">
        <w:rPr>
          <w:sz w:val="24"/>
          <w:szCs w:val="24"/>
        </w:rPr>
        <w:t xml:space="preserve"> </w:t>
      </w:r>
      <w:r w:rsidR="00667C00">
        <w:rPr>
          <w:sz w:val="24"/>
          <w:szCs w:val="24"/>
        </w:rPr>
        <w:t>е</w:t>
      </w:r>
      <w:r w:rsidR="00667C00" w:rsidRPr="00023694">
        <w:rPr>
          <w:sz w:val="24"/>
          <w:szCs w:val="24"/>
        </w:rPr>
        <w:t>сли до истечения срока их действия не наступят обстоятельства: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 xml:space="preserve">1) вступление в законную силу решения суда об аннулировании лицензии, имеющейся </w:t>
      </w:r>
      <w:r>
        <w:rPr>
          <w:sz w:val="24"/>
          <w:szCs w:val="24"/>
        </w:rPr>
        <w:br/>
      </w:r>
      <w:r w:rsidRPr="00023694">
        <w:rPr>
          <w:sz w:val="24"/>
          <w:szCs w:val="24"/>
        </w:rPr>
        <w:t>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667C00" w:rsidRPr="00023694" w:rsidRDefault="00667C00" w:rsidP="00667C00">
      <w:pPr>
        <w:autoSpaceDE w:val="0"/>
        <w:autoSpaceDN w:val="0"/>
        <w:adjustRightInd w:val="0"/>
        <w:ind w:firstLine="540"/>
        <w:jc w:val="both"/>
        <w:rPr>
          <w:sz w:val="24"/>
          <w:szCs w:val="24"/>
        </w:rPr>
      </w:pPr>
      <w:r w:rsidRPr="00023694">
        <w:rPr>
          <w:sz w:val="24"/>
          <w:szCs w:val="24"/>
        </w:rPr>
        <w:t>2) вступление в законную силу решения суда о прекращении действия данного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4) окончание срока действия данного свидетельства в случае, если оно выдано на срок, который не превышает сто восемьдесят дней,</w:t>
      </w:r>
    </w:p>
    <w:p w:rsidR="00667C00" w:rsidRPr="00023694" w:rsidRDefault="004A48A9" w:rsidP="00667C00">
      <w:pPr>
        <w:autoSpaceDE w:val="0"/>
        <w:autoSpaceDN w:val="0"/>
        <w:adjustRightInd w:val="0"/>
        <w:ind w:firstLine="540"/>
        <w:jc w:val="both"/>
        <w:rPr>
          <w:sz w:val="24"/>
          <w:szCs w:val="24"/>
        </w:rPr>
      </w:pPr>
      <w:r>
        <w:rPr>
          <w:sz w:val="24"/>
          <w:szCs w:val="24"/>
        </w:rPr>
        <w:t>действие указанных свидетельств</w:t>
      </w:r>
      <w:r w:rsidR="00667C00" w:rsidRPr="00023694">
        <w:rPr>
          <w:sz w:val="24"/>
          <w:szCs w:val="24"/>
        </w:rPr>
        <w:t xml:space="preserve">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w:t>
      </w:r>
      <w:r w:rsidR="00667C00">
        <w:rPr>
          <w:sz w:val="24"/>
          <w:szCs w:val="24"/>
        </w:rPr>
        <w:br/>
      </w:r>
      <w:r w:rsidR="00667C00" w:rsidRPr="00023694">
        <w:rPr>
          <w:sz w:val="24"/>
          <w:szCs w:val="24"/>
        </w:rPr>
        <w:t xml:space="preserve">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w:t>
      </w:r>
      <w:r w:rsidR="00667C00">
        <w:rPr>
          <w:sz w:val="24"/>
          <w:szCs w:val="24"/>
        </w:rPr>
        <w:br/>
      </w:r>
      <w:r w:rsidR="00667C00" w:rsidRPr="00023694">
        <w:rPr>
          <w:sz w:val="24"/>
          <w:szCs w:val="24"/>
        </w:rPr>
        <w:t>с документом планирования регулярных перевозок предусматривается отмена маршрута регулярных перевозок.</w:t>
      </w:r>
    </w:p>
    <w:p w:rsidR="004C65C3" w:rsidRPr="005715C5" w:rsidRDefault="00667C00" w:rsidP="00805235">
      <w:pPr>
        <w:tabs>
          <w:tab w:val="left" w:pos="1418"/>
        </w:tabs>
        <w:ind w:firstLine="720"/>
        <w:jc w:val="both"/>
        <w:rPr>
          <w:sz w:val="24"/>
          <w:szCs w:val="24"/>
        </w:rPr>
      </w:pPr>
      <w:r>
        <w:rPr>
          <w:sz w:val="24"/>
          <w:szCs w:val="24"/>
        </w:rPr>
        <w:t>7.3</w:t>
      </w:r>
      <w:r w:rsidR="005715C5">
        <w:rPr>
          <w:sz w:val="24"/>
          <w:szCs w:val="24"/>
        </w:rPr>
        <w:t>.2</w:t>
      </w:r>
      <w:r>
        <w:rPr>
          <w:sz w:val="24"/>
          <w:szCs w:val="24"/>
        </w:rPr>
        <w:t>.</w:t>
      </w:r>
      <w:r w:rsidR="005715C5">
        <w:rPr>
          <w:sz w:val="24"/>
          <w:szCs w:val="24"/>
        </w:rPr>
        <w:t xml:space="preserve"> </w:t>
      </w:r>
      <w:r>
        <w:rPr>
          <w:sz w:val="24"/>
          <w:szCs w:val="24"/>
        </w:rPr>
        <w:t xml:space="preserve">В случае </w:t>
      </w:r>
      <w:r w:rsidRPr="006E51DF">
        <w:rPr>
          <w:rFonts w:eastAsiaTheme="minorHAnsi"/>
          <w:sz w:val="24"/>
          <w:szCs w:val="24"/>
          <w:lang w:eastAsia="en-US"/>
        </w:rPr>
        <w:t xml:space="preserve">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w:t>
      </w:r>
      <w:r>
        <w:rPr>
          <w:rFonts w:eastAsiaTheme="minorHAnsi"/>
          <w:sz w:val="24"/>
          <w:szCs w:val="24"/>
          <w:lang w:eastAsia="en-US"/>
        </w:rPr>
        <w:br/>
      </w:r>
      <w:r w:rsidRPr="006E51DF">
        <w:rPr>
          <w:rFonts w:eastAsiaTheme="minorHAnsi"/>
          <w:sz w:val="24"/>
          <w:szCs w:val="24"/>
          <w:lang w:eastAsia="en-US"/>
        </w:rPr>
        <w:t>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w:t>
      </w:r>
      <w:r>
        <w:rPr>
          <w:rFonts w:eastAsiaTheme="minorHAnsi"/>
          <w:sz w:val="24"/>
          <w:szCs w:val="24"/>
          <w:lang w:eastAsia="en-US"/>
        </w:rPr>
        <w:t xml:space="preserve"> которого присвоен второй номер.</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В течение двух рабочих дней по истечении срока, указанного в пункте 7.</w:t>
      </w:r>
      <w:r>
        <w:rPr>
          <w:bCs/>
          <w:sz w:val="24"/>
          <w:szCs w:val="24"/>
        </w:rPr>
        <w:t>2.2.,</w:t>
      </w:r>
      <w:r w:rsidRPr="007F2B2B">
        <w:rPr>
          <w:bCs/>
          <w:sz w:val="24"/>
          <w:szCs w:val="24"/>
        </w:rPr>
        <w:t xml:space="preserve"> организатор </w:t>
      </w:r>
      <w:r>
        <w:rPr>
          <w:bCs/>
          <w:sz w:val="24"/>
          <w:szCs w:val="24"/>
        </w:rPr>
        <w:t xml:space="preserve">открытого </w:t>
      </w:r>
      <w:r w:rsidRPr="007F2B2B">
        <w:rPr>
          <w:bCs/>
          <w:sz w:val="24"/>
          <w:szCs w:val="24"/>
        </w:rPr>
        <w:t>конкурса направляет участнику открытого конкурса, заявке на участие в открытом конкурсе которого присвоен второй номер, уведомление.</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 xml:space="preserve">Участник открытого конкурса, заявке на участие в открытом конкурсе которого присвоен второй номер, обязан в течение </w:t>
      </w:r>
      <w:r>
        <w:rPr>
          <w:bCs/>
          <w:sz w:val="24"/>
          <w:szCs w:val="24"/>
        </w:rPr>
        <w:t>двадцати</w:t>
      </w:r>
      <w:r w:rsidRPr="007F2B2B">
        <w:rPr>
          <w:bCs/>
          <w:sz w:val="24"/>
          <w:szCs w:val="24"/>
        </w:rPr>
        <w:t xml:space="preserve"> календарных дней со дня получения уведомления подтвердить наличие транспортных средств, предусмотренных его заявкой на участие </w:t>
      </w:r>
      <w:r>
        <w:rPr>
          <w:bCs/>
          <w:sz w:val="24"/>
          <w:szCs w:val="24"/>
        </w:rPr>
        <w:br/>
      </w:r>
      <w:r w:rsidRPr="007F2B2B">
        <w:rPr>
          <w:bCs/>
          <w:sz w:val="24"/>
          <w:szCs w:val="24"/>
        </w:rPr>
        <w:t xml:space="preserve">в открытом конкурсе, в том же порядке, что и победитель открытого конкурса в соответствии </w:t>
      </w:r>
      <w:r>
        <w:rPr>
          <w:bCs/>
          <w:sz w:val="24"/>
          <w:szCs w:val="24"/>
        </w:rPr>
        <w:br/>
      </w:r>
      <w:r w:rsidRPr="007F2B2B">
        <w:rPr>
          <w:bCs/>
          <w:sz w:val="24"/>
          <w:szCs w:val="24"/>
        </w:rPr>
        <w:t>с пунктом 7.</w:t>
      </w:r>
      <w:r>
        <w:rPr>
          <w:bCs/>
          <w:sz w:val="24"/>
          <w:szCs w:val="24"/>
        </w:rPr>
        <w:t>2.2.</w:t>
      </w:r>
      <w:r w:rsidRPr="007F2B2B">
        <w:rPr>
          <w:bCs/>
          <w:sz w:val="24"/>
          <w:szCs w:val="24"/>
        </w:rPr>
        <w:t xml:space="preserve"> настоящей конкурсной документации. </w:t>
      </w:r>
    </w:p>
    <w:p w:rsidR="00132B8E" w:rsidRPr="00AE531E" w:rsidRDefault="00A556C9" w:rsidP="00B06571">
      <w:pPr>
        <w:tabs>
          <w:tab w:val="left" w:pos="709"/>
        </w:tabs>
        <w:jc w:val="both"/>
        <w:rPr>
          <w:sz w:val="24"/>
          <w:szCs w:val="24"/>
        </w:rPr>
      </w:pPr>
      <w:r>
        <w:rPr>
          <w:sz w:val="24"/>
          <w:szCs w:val="24"/>
        </w:rPr>
        <w:t xml:space="preserve">         </w:t>
      </w:r>
      <w:r w:rsidR="00B06571">
        <w:rPr>
          <w:sz w:val="24"/>
          <w:szCs w:val="24"/>
        </w:rPr>
        <w:t xml:space="preserve">   7</w:t>
      </w:r>
      <w:r w:rsidR="00132B8E" w:rsidRPr="00AE531E">
        <w:rPr>
          <w:sz w:val="24"/>
          <w:szCs w:val="24"/>
        </w:rPr>
        <w:t>.</w:t>
      </w:r>
      <w:r w:rsidR="004A48A9">
        <w:rPr>
          <w:sz w:val="24"/>
          <w:szCs w:val="24"/>
        </w:rPr>
        <w:t>4</w:t>
      </w:r>
      <w:r w:rsidR="00132B8E" w:rsidRPr="00AE531E">
        <w:rPr>
          <w:sz w:val="24"/>
          <w:szCs w:val="24"/>
        </w:rPr>
        <w:t>.  Получение копий документов открытого конкурса, право на обжалование.</w:t>
      </w:r>
    </w:p>
    <w:p w:rsidR="00132B8E" w:rsidRPr="00023694" w:rsidRDefault="00B06571" w:rsidP="00132B8E">
      <w:pPr>
        <w:ind w:firstLine="720"/>
        <w:jc w:val="both"/>
        <w:rPr>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.1. По требованию </w:t>
      </w:r>
      <w:r w:rsidR="009364CC">
        <w:rPr>
          <w:sz w:val="24"/>
          <w:szCs w:val="24"/>
        </w:rPr>
        <w:t>у</w:t>
      </w:r>
      <w:r w:rsidR="00132B8E" w:rsidRPr="00023694">
        <w:rPr>
          <w:sz w:val="24"/>
          <w:szCs w:val="24"/>
        </w:rPr>
        <w:t xml:space="preserve">частников </w:t>
      </w:r>
      <w:r w:rsidR="00132B8E">
        <w:rPr>
          <w:sz w:val="24"/>
          <w:szCs w:val="24"/>
        </w:rPr>
        <w:t xml:space="preserve">открытого </w:t>
      </w:r>
      <w:r w:rsidR="007F2B2B">
        <w:rPr>
          <w:sz w:val="24"/>
          <w:szCs w:val="24"/>
        </w:rPr>
        <w:t>конкурса, не признанных п</w:t>
      </w:r>
      <w:r w:rsidR="00132B8E" w:rsidRPr="00023694">
        <w:rPr>
          <w:sz w:val="24"/>
          <w:szCs w:val="24"/>
        </w:rPr>
        <w:t xml:space="preserve">обедителями, </w:t>
      </w:r>
      <w:r w:rsidR="009364CC">
        <w:rPr>
          <w:sz w:val="24"/>
          <w:szCs w:val="24"/>
        </w:rPr>
        <w:t>о</w:t>
      </w:r>
      <w:r w:rsidR="00132B8E" w:rsidRPr="00023694">
        <w:rPr>
          <w:sz w:val="24"/>
          <w:szCs w:val="24"/>
        </w:rPr>
        <w:t xml:space="preserve">рганизатор </w:t>
      </w:r>
      <w:r w:rsidR="00132B8E">
        <w:rPr>
          <w:sz w:val="24"/>
          <w:szCs w:val="24"/>
        </w:rPr>
        <w:t xml:space="preserve">открытого </w:t>
      </w:r>
      <w:r w:rsidR="00132B8E" w:rsidRPr="00023694">
        <w:rPr>
          <w:sz w:val="24"/>
          <w:szCs w:val="24"/>
        </w:rPr>
        <w:t>конкурса представляет им копию протокола заседания конкурсной комиссии по рассмотрению заявок.</w:t>
      </w:r>
    </w:p>
    <w:p w:rsidR="00132B8E" w:rsidRPr="00023694" w:rsidRDefault="00B06571" w:rsidP="00132B8E">
      <w:pPr>
        <w:pStyle w:val="a3"/>
        <w:spacing w:after="0"/>
        <w:ind w:firstLine="720"/>
        <w:jc w:val="both"/>
        <w:rPr>
          <w:bCs/>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.2. Комиссия не вправе предоставлять участникам конкурса информацию, раскрытие которой </w:t>
      </w:r>
      <w:r w:rsidR="00132B8E" w:rsidRPr="00023694">
        <w:rPr>
          <w:bCs/>
          <w:sz w:val="24"/>
          <w:szCs w:val="24"/>
        </w:rPr>
        <w:t>наносит ущерб законным коммерческим интересам сторон или препятствует добросовестной конкуренции.</w:t>
      </w:r>
    </w:p>
    <w:p w:rsidR="00132B8E" w:rsidRPr="009364CC" w:rsidRDefault="00B06571" w:rsidP="009364CC">
      <w:pPr>
        <w:pStyle w:val="a3"/>
        <w:spacing w:after="0"/>
        <w:ind w:firstLine="720"/>
        <w:jc w:val="both"/>
        <w:rPr>
          <w:bCs/>
          <w:sz w:val="24"/>
          <w:szCs w:val="24"/>
        </w:rPr>
      </w:pPr>
      <w:r>
        <w:rPr>
          <w:bCs/>
          <w:sz w:val="24"/>
          <w:szCs w:val="24"/>
        </w:rPr>
        <w:t>7</w:t>
      </w:r>
      <w:r w:rsidR="00132B8E" w:rsidRPr="00023694">
        <w:rPr>
          <w:bCs/>
          <w:sz w:val="24"/>
          <w:szCs w:val="24"/>
        </w:rPr>
        <w:t>.</w:t>
      </w:r>
      <w:r w:rsidR="004A48A9">
        <w:rPr>
          <w:bCs/>
          <w:sz w:val="24"/>
          <w:szCs w:val="24"/>
        </w:rPr>
        <w:t>4</w:t>
      </w:r>
      <w:r w:rsidR="00132B8E" w:rsidRPr="00023694">
        <w:rPr>
          <w:bCs/>
          <w:sz w:val="24"/>
          <w:szCs w:val="24"/>
        </w:rPr>
        <w:t xml:space="preserve">.3. </w:t>
      </w:r>
      <w:r w:rsidR="00132B8E" w:rsidRPr="00023694">
        <w:rPr>
          <w:sz w:val="24"/>
          <w:szCs w:val="24"/>
        </w:rPr>
        <w:t>Результаты открытого конкурса могут быть обжалованы в судебном порядке.</w:t>
      </w:r>
    </w:p>
    <w:p w:rsidR="00D0163A" w:rsidRDefault="00D0163A" w:rsidP="00D10599">
      <w:pPr>
        <w:autoSpaceDE w:val="0"/>
        <w:autoSpaceDN w:val="0"/>
        <w:adjustRightInd w:val="0"/>
        <w:ind w:right="141" w:firstLine="540"/>
        <w:jc w:val="both"/>
        <w:rPr>
          <w:sz w:val="28"/>
          <w:szCs w:val="28"/>
        </w:rPr>
      </w:pPr>
    </w:p>
    <w:p w:rsidR="00132B8E" w:rsidRPr="00023694" w:rsidRDefault="0086752F" w:rsidP="009364CC">
      <w:pPr>
        <w:autoSpaceDE w:val="0"/>
        <w:autoSpaceDN w:val="0"/>
        <w:adjustRightInd w:val="0"/>
        <w:rPr>
          <w:b/>
          <w:sz w:val="24"/>
          <w:szCs w:val="24"/>
        </w:rPr>
      </w:pPr>
      <w:r>
        <w:rPr>
          <w:b/>
          <w:sz w:val="24"/>
          <w:szCs w:val="24"/>
        </w:rPr>
        <w:t xml:space="preserve">           </w:t>
      </w:r>
      <w:r w:rsidR="00132B8E" w:rsidRPr="00023694">
        <w:rPr>
          <w:b/>
          <w:sz w:val="24"/>
          <w:szCs w:val="24"/>
        </w:rPr>
        <w:t xml:space="preserve">РАЗДЕЛ </w:t>
      </w:r>
      <w:r w:rsidR="00132B8E" w:rsidRPr="00023694">
        <w:rPr>
          <w:b/>
          <w:sz w:val="24"/>
          <w:szCs w:val="24"/>
          <w:lang w:val="en-US"/>
        </w:rPr>
        <w:t>I</w:t>
      </w:r>
      <w:r w:rsidR="00C377B3">
        <w:rPr>
          <w:b/>
          <w:sz w:val="24"/>
          <w:szCs w:val="24"/>
          <w:lang w:val="en-US"/>
        </w:rPr>
        <w:t>I</w:t>
      </w:r>
      <w:r w:rsidR="00132B8E" w:rsidRPr="00023694">
        <w:rPr>
          <w:b/>
          <w:sz w:val="24"/>
          <w:szCs w:val="24"/>
        </w:rPr>
        <w:t>. Перечень и формы заполнения документо</w:t>
      </w:r>
      <w:r w:rsidR="009364CC">
        <w:rPr>
          <w:b/>
          <w:sz w:val="24"/>
          <w:szCs w:val="24"/>
        </w:rPr>
        <w:t xml:space="preserve">в, представляемых для участия в </w:t>
      </w:r>
      <w:r w:rsidR="00132B8E">
        <w:rPr>
          <w:b/>
          <w:sz w:val="24"/>
          <w:szCs w:val="24"/>
        </w:rPr>
        <w:t xml:space="preserve">открытом </w:t>
      </w:r>
      <w:r w:rsidR="00132B8E" w:rsidRPr="00023694">
        <w:rPr>
          <w:b/>
          <w:sz w:val="24"/>
          <w:szCs w:val="24"/>
        </w:rPr>
        <w:t>конкурсе</w:t>
      </w:r>
    </w:p>
    <w:p w:rsidR="00132B8E" w:rsidRPr="00023694" w:rsidRDefault="00B06571" w:rsidP="00132B8E">
      <w:pPr>
        <w:autoSpaceDE w:val="0"/>
        <w:autoSpaceDN w:val="0"/>
        <w:adjustRightInd w:val="0"/>
        <w:ind w:firstLine="540"/>
        <w:jc w:val="both"/>
        <w:rPr>
          <w:sz w:val="24"/>
          <w:szCs w:val="24"/>
        </w:rPr>
      </w:pPr>
      <w:r>
        <w:rPr>
          <w:sz w:val="24"/>
          <w:szCs w:val="24"/>
        </w:rPr>
        <w:t>8</w:t>
      </w:r>
      <w:r w:rsidR="00132B8E" w:rsidRPr="00023694">
        <w:rPr>
          <w:sz w:val="24"/>
          <w:szCs w:val="24"/>
        </w:rPr>
        <w:t xml:space="preserve">.1. Претендент заполняет форму конкурсной заявки на участие в открытом конкурсе на право осуществления перевозок по </w:t>
      </w:r>
      <w:r w:rsidR="006349BA">
        <w:rPr>
          <w:sz w:val="24"/>
          <w:szCs w:val="24"/>
        </w:rPr>
        <w:t>меж</w:t>
      </w:r>
      <w:r w:rsidR="00132B8E" w:rsidRPr="00023694">
        <w:rPr>
          <w:sz w:val="24"/>
          <w:szCs w:val="24"/>
        </w:rPr>
        <w:t>муниципальному</w:t>
      </w:r>
      <w:r w:rsidR="00DC7877">
        <w:rPr>
          <w:sz w:val="24"/>
          <w:szCs w:val="24"/>
        </w:rPr>
        <w:t xml:space="preserve"> (-ым) </w:t>
      </w:r>
      <w:r w:rsidR="00132B8E" w:rsidRPr="00023694">
        <w:rPr>
          <w:sz w:val="24"/>
          <w:szCs w:val="24"/>
        </w:rPr>
        <w:t>маршруту</w:t>
      </w:r>
      <w:r w:rsidR="00DC7877">
        <w:rPr>
          <w:sz w:val="24"/>
          <w:szCs w:val="24"/>
        </w:rPr>
        <w:t xml:space="preserve"> (-ам)</w:t>
      </w:r>
      <w:r w:rsidR="00132B8E" w:rsidRPr="00023694">
        <w:rPr>
          <w:sz w:val="24"/>
          <w:szCs w:val="24"/>
        </w:rPr>
        <w:t xml:space="preserve"> № </w:t>
      </w:r>
      <w:r w:rsidR="00DC7877">
        <w:rPr>
          <w:sz w:val="24"/>
          <w:szCs w:val="24"/>
        </w:rPr>
        <w:t>___</w:t>
      </w:r>
      <w:r w:rsidR="00FB71F4">
        <w:rPr>
          <w:sz w:val="24"/>
          <w:szCs w:val="24"/>
        </w:rPr>
        <w:t xml:space="preserve"> </w:t>
      </w:r>
      <w:r w:rsidR="00132B8E" w:rsidRPr="00023694">
        <w:rPr>
          <w:sz w:val="24"/>
          <w:szCs w:val="24"/>
        </w:rPr>
        <w:t xml:space="preserve"> регулярных перевозок пассажиров и багажа автомобильным  транспортом по нерегулируемым тарифам на территории </w:t>
      </w:r>
      <w:r w:rsidR="00FB71F4">
        <w:rPr>
          <w:sz w:val="24"/>
          <w:szCs w:val="24"/>
        </w:rPr>
        <w:t>Ивановской области</w:t>
      </w:r>
      <w:r w:rsidR="00132B8E" w:rsidRPr="00023694">
        <w:rPr>
          <w:sz w:val="24"/>
          <w:szCs w:val="24"/>
        </w:rPr>
        <w:t xml:space="preserve"> (далее – конкурсная заявка)</w:t>
      </w:r>
      <w:r w:rsidR="00132B8E" w:rsidRPr="00023694">
        <w:rPr>
          <w:i/>
          <w:sz w:val="24"/>
          <w:szCs w:val="24"/>
        </w:rPr>
        <w:t xml:space="preserve"> (приложение №</w:t>
      </w:r>
      <w:r w:rsidR="00DB42E8">
        <w:rPr>
          <w:i/>
          <w:sz w:val="24"/>
          <w:szCs w:val="24"/>
        </w:rPr>
        <w:t>1</w:t>
      </w:r>
      <w:r w:rsidR="00132B8E" w:rsidRPr="00023694">
        <w:rPr>
          <w:i/>
          <w:sz w:val="24"/>
          <w:szCs w:val="24"/>
        </w:rPr>
        <w:t xml:space="preserve"> к конкурсной документации) </w:t>
      </w:r>
      <w:r w:rsidR="00132B8E" w:rsidRPr="00023694">
        <w:rPr>
          <w:sz w:val="24"/>
          <w:szCs w:val="24"/>
        </w:rPr>
        <w:t xml:space="preserve">следующим образом: </w:t>
      </w:r>
    </w:p>
    <w:p w:rsidR="00132B8E" w:rsidRPr="00023694" w:rsidRDefault="00132B8E" w:rsidP="00132B8E">
      <w:pPr>
        <w:autoSpaceDE w:val="0"/>
        <w:autoSpaceDN w:val="0"/>
        <w:adjustRightInd w:val="0"/>
        <w:ind w:firstLine="540"/>
        <w:jc w:val="both"/>
        <w:rPr>
          <w:sz w:val="24"/>
          <w:szCs w:val="24"/>
        </w:rPr>
      </w:pPr>
      <w:r w:rsidRPr="00023694">
        <w:rPr>
          <w:sz w:val="24"/>
          <w:szCs w:val="24"/>
        </w:rPr>
        <w:t>В правом верхнем углу указываются:</w:t>
      </w:r>
    </w:p>
    <w:p w:rsidR="00132B8E" w:rsidRPr="00023694" w:rsidRDefault="00132B8E" w:rsidP="00132B8E">
      <w:pPr>
        <w:pStyle w:val="ConsPlusNormal"/>
        <w:ind w:firstLine="540"/>
        <w:jc w:val="both"/>
      </w:pPr>
      <w:r w:rsidRPr="00023694">
        <w:t>а) для юридических лиц: фирменное наименование (наименование), адрес (место нахождения), номер контактного телефона, факса, адрес электронной почты (при наличии);</w:t>
      </w:r>
    </w:p>
    <w:p w:rsidR="00132B8E" w:rsidRPr="00023694" w:rsidRDefault="00132B8E" w:rsidP="00132B8E">
      <w:pPr>
        <w:pStyle w:val="ConsPlusNormal"/>
        <w:ind w:firstLine="540"/>
        <w:jc w:val="both"/>
      </w:pPr>
      <w:r w:rsidRPr="00023694">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w:t>
      </w:r>
    </w:p>
    <w:p w:rsidR="00132B8E" w:rsidRPr="00023694" w:rsidRDefault="00132B8E" w:rsidP="00132B8E">
      <w:pPr>
        <w:pStyle w:val="ConsPlusNormal"/>
        <w:ind w:firstLine="540"/>
        <w:jc w:val="both"/>
      </w:pPr>
      <w:r w:rsidRPr="00023694">
        <w:t xml:space="preserve">в) для участников договора простого товарищества: информация об уполномоченном участнике договора простого товарищества, в соответствии с требованиями подпунктов а и б пункта </w:t>
      </w:r>
      <w:r w:rsidR="003E74A3">
        <w:t>9</w:t>
      </w:r>
      <w:r w:rsidRPr="00023694">
        <w:t>.1 конкурсной документации.</w:t>
      </w:r>
    </w:p>
    <w:p w:rsidR="00132B8E" w:rsidRPr="00023694" w:rsidRDefault="00132B8E" w:rsidP="00132B8E">
      <w:pPr>
        <w:ind w:firstLine="709"/>
        <w:jc w:val="both"/>
        <w:rPr>
          <w:sz w:val="24"/>
          <w:szCs w:val="24"/>
        </w:rPr>
      </w:pPr>
      <w:r w:rsidRPr="00023694">
        <w:rPr>
          <w:sz w:val="24"/>
          <w:szCs w:val="24"/>
        </w:rPr>
        <w:t>Далее следует указать номер лота, на который подается конкурсная заявка.</w:t>
      </w:r>
    </w:p>
    <w:p w:rsidR="00132B8E" w:rsidRPr="00023694" w:rsidRDefault="00132B8E" w:rsidP="00132B8E">
      <w:pPr>
        <w:ind w:firstLine="709"/>
        <w:jc w:val="both"/>
        <w:rPr>
          <w:sz w:val="24"/>
          <w:szCs w:val="24"/>
        </w:rPr>
      </w:pPr>
      <w:r w:rsidRPr="00023694">
        <w:rPr>
          <w:sz w:val="24"/>
          <w:szCs w:val="24"/>
        </w:rPr>
        <w:t>Претендент, также указывает, что в отношении его не проводится  ликвидация - юридического лица или не проводится в отношении претендента - юридического лица, индивидуального предпринимателя процедура банкротства (</w:t>
      </w:r>
      <w:r w:rsidRPr="00023694">
        <w:rPr>
          <w:i/>
          <w:sz w:val="24"/>
          <w:szCs w:val="24"/>
        </w:rPr>
        <w:t>приложение №</w:t>
      </w:r>
      <w:r w:rsidR="005F23C6">
        <w:rPr>
          <w:i/>
          <w:sz w:val="24"/>
          <w:szCs w:val="24"/>
        </w:rPr>
        <w:t>1</w:t>
      </w:r>
      <w:r w:rsidRPr="00023694">
        <w:rPr>
          <w:i/>
          <w:sz w:val="24"/>
          <w:szCs w:val="24"/>
        </w:rPr>
        <w:t xml:space="preserve"> к конкурсной заявке)</w:t>
      </w:r>
      <w:r w:rsidRPr="00023694">
        <w:rPr>
          <w:sz w:val="24"/>
          <w:szCs w:val="24"/>
        </w:rPr>
        <w:t xml:space="preserve">. Ниже указывается дата заполнения конкурсной заявки и приложений к конкурсной заявке,  ставится подпись и печать претендента (при ее наличии). </w:t>
      </w:r>
    </w:p>
    <w:p w:rsidR="00132B8E" w:rsidRPr="00023694" w:rsidRDefault="00B06571" w:rsidP="00132B8E">
      <w:pPr>
        <w:pStyle w:val="ConsPlusNormal"/>
        <w:ind w:firstLine="540"/>
        <w:jc w:val="both"/>
      </w:pPr>
      <w:r>
        <w:t>8</w:t>
      </w:r>
      <w:r w:rsidR="00132B8E" w:rsidRPr="00023694">
        <w:t>.2. К конкурсной заявке претендентом прилагаются:</w:t>
      </w:r>
    </w:p>
    <w:p w:rsidR="00132B8E" w:rsidRPr="00DB42E8" w:rsidRDefault="00B06571" w:rsidP="00132B8E">
      <w:pPr>
        <w:pStyle w:val="ConsPlusNormal"/>
        <w:ind w:firstLine="540"/>
        <w:jc w:val="both"/>
      </w:pPr>
      <w:r>
        <w:t>8</w:t>
      </w:r>
      <w:r w:rsidR="00132B8E" w:rsidRPr="00DB42E8">
        <w:t>.2.1. Основные документы:</w:t>
      </w:r>
    </w:p>
    <w:p w:rsidR="00132B8E" w:rsidRPr="00DB42E8" w:rsidRDefault="00132B8E" w:rsidP="00132B8E">
      <w:pPr>
        <w:pStyle w:val="ConsPlusNormal"/>
        <w:ind w:firstLine="540"/>
        <w:jc w:val="both"/>
      </w:pPr>
      <w:r w:rsidRPr="00DB42E8">
        <w:t xml:space="preserve">1) сведения </w:t>
      </w:r>
      <w:r w:rsidRPr="00DB42E8">
        <w:rPr>
          <w:i/>
        </w:rPr>
        <w:t>(приложение №</w:t>
      </w:r>
      <w:r w:rsidR="005F23C6" w:rsidRPr="00DB42E8">
        <w:rPr>
          <w:i/>
        </w:rPr>
        <w:t>2</w:t>
      </w:r>
      <w:r w:rsidRPr="00DB42E8">
        <w:rPr>
          <w:i/>
        </w:rPr>
        <w:t xml:space="preserve"> к конкурсной заявке) </w:t>
      </w:r>
      <w:r w:rsidRPr="00DB42E8">
        <w:t>и документы о претенденте, подавшем конкурсную заявку:</w:t>
      </w:r>
    </w:p>
    <w:p w:rsidR="00132B8E" w:rsidRPr="00DB42E8" w:rsidRDefault="00132B8E" w:rsidP="00132B8E">
      <w:pPr>
        <w:pStyle w:val="ConsPlusNormal"/>
        <w:ind w:firstLine="540"/>
        <w:jc w:val="both"/>
      </w:pPr>
      <w:r w:rsidRPr="00DB42E8">
        <w:t>а) для юридических лиц: фирменное наименование (наименование); сведения об организационно-правовой форме, руководителе (фамилия, имя, отчество; должность; документ, на основании которого действует); адрес (место нахождения), номер контактного телефона, факса, адрес электронной почты (при наличии); выписка из Единого государственного реестра юридических лиц (или нотариально заверенная копия такой выписки);</w:t>
      </w:r>
    </w:p>
    <w:p w:rsidR="00132B8E" w:rsidRPr="00DB42E8" w:rsidRDefault="00132B8E" w:rsidP="00132B8E">
      <w:pPr>
        <w:pStyle w:val="ConsPlusNormal"/>
        <w:ind w:firstLine="540"/>
        <w:jc w:val="both"/>
      </w:pPr>
      <w:r w:rsidRPr="00DB42E8">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 выписка из Единого государственного реестра индивидуальных предпринимателей (или нотариально заверенная копия такой выписки);</w:t>
      </w:r>
    </w:p>
    <w:p w:rsidR="00132B8E" w:rsidRPr="00DB42E8" w:rsidRDefault="00132B8E" w:rsidP="00132B8E">
      <w:pPr>
        <w:pStyle w:val="ConsPlusNormal"/>
        <w:ind w:firstLine="540"/>
        <w:jc w:val="both"/>
      </w:pPr>
      <w:r w:rsidRPr="00DB42E8">
        <w:t>в) для участников договора простого товарищества: договор простого товарищества (его нотариально заверенная копия).</w:t>
      </w:r>
    </w:p>
    <w:p w:rsidR="00132B8E" w:rsidRPr="00DB42E8" w:rsidRDefault="00132B8E" w:rsidP="00132B8E">
      <w:pPr>
        <w:pStyle w:val="ConsPlusNormal"/>
        <w:ind w:firstLine="540"/>
        <w:jc w:val="both"/>
      </w:pPr>
      <w:r w:rsidRPr="00DB42E8">
        <w:t>2) документ, подтверждающий полномочия лица на осуществление действий от имени претендента (в случае необходимости);</w:t>
      </w:r>
    </w:p>
    <w:p w:rsidR="00132B8E" w:rsidRPr="00DB42E8" w:rsidRDefault="00132B8E" w:rsidP="00132B8E">
      <w:pPr>
        <w:pStyle w:val="ConsPlusNormal"/>
        <w:ind w:firstLine="540"/>
        <w:jc w:val="both"/>
      </w:pPr>
      <w:r w:rsidRPr="00DB42E8">
        <w:t>3) копия лицензии (заверенная печатью (при ее наличии) и подписью уполномоченного лица),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132B8E" w:rsidRPr="00DB42E8" w:rsidRDefault="00132B8E" w:rsidP="00132B8E">
      <w:pPr>
        <w:pStyle w:val="ConsPlusNormal"/>
        <w:ind w:firstLine="540"/>
        <w:jc w:val="both"/>
        <w:outlineLvl w:val="0"/>
        <w:rPr>
          <w:szCs w:val="24"/>
        </w:rPr>
      </w:pPr>
      <w:r w:rsidRPr="00DB42E8">
        <w:t xml:space="preserve">4) документы (их заверенные копии), подтверждающие наличие на праве собственности или на ином законном основании транспортных средств, соответствующих требованиям, указанным в реестре </w:t>
      </w:r>
      <w:r w:rsidR="00B53789" w:rsidRPr="00DB42E8">
        <w:t>меж</w:t>
      </w:r>
      <w:r w:rsidRPr="00DB42E8">
        <w:t xml:space="preserve">муниципальных маршрутов регулярных перевозок </w:t>
      </w:r>
      <w:r w:rsidR="00B53789" w:rsidRPr="00DB42E8">
        <w:t>Ивановской области</w:t>
      </w:r>
      <w:r w:rsidRPr="00DB42E8">
        <w:t xml:space="preserve">, в отношении которого выдается свидетельство об осуществлении перевозок по </w:t>
      </w:r>
      <w:r w:rsidR="00B53789" w:rsidRPr="00DB42E8">
        <w:t>меж</w:t>
      </w:r>
      <w:r w:rsidRPr="00DB42E8">
        <w:t xml:space="preserve">муниципальному маршруту регулярных перевозок </w:t>
      </w:r>
      <w:r w:rsidRPr="00DB42E8">
        <w:rPr>
          <w:i/>
        </w:rPr>
        <w:t>(Подтверждается копиями следующих документов:  паспорта транспортного средства</w:t>
      </w:r>
      <w:r w:rsidR="00B53789" w:rsidRPr="00DB42E8">
        <w:rPr>
          <w:i/>
        </w:rPr>
        <w:t xml:space="preserve">, </w:t>
      </w:r>
      <w:r w:rsidRPr="00DB42E8">
        <w:rPr>
          <w:i/>
        </w:rPr>
        <w:t xml:space="preserve"> свидетельства о регистрации транспортного средства,  документы, подтверждающие законные основания владения транспортным средством, если конкурсант не </w:t>
      </w:r>
      <w:r w:rsidRPr="00DB42E8">
        <w:rPr>
          <w:i/>
          <w:szCs w:val="24"/>
        </w:rPr>
        <w:t>является их собственником (к</w:t>
      </w:r>
      <w:r w:rsidRPr="00DB42E8">
        <w:rPr>
          <w:bCs/>
          <w:i/>
          <w:szCs w:val="24"/>
        </w:rPr>
        <w:t xml:space="preserve">опии договоров </w:t>
      </w:r>
      <w:r w:rsidRPr="00DB42E8">
        <w:rPr>
          <w:i/>
          <w:szCs w:val="24"/>
        </w:rPr>
        <w:t xml:space="preserve">лизинга, </w:t>
      </w:r>
      <w:r w:rsidRPr="00DB42E8">
        <w:rPr>
          <w:bCs/>
          <w:i/>
          <w:szCs w:val="24"/>
        </w:rPr>
        <w:t>договоров аренды</w:t>
      </w:r>
      <w:r w:rsidRPr="00DB42E8">
        <w:rPr>
          <w:i/>
          <w:szCs w:val="24"/>
        </w:rPr>
        <w:t xml:space="preserve"> </w:t>
      </w:r>
      <w:r w:rsidRPr="00DB42E8">
        <w:rPr>
          <w:bCs/>
          <w:i/>
          <w:szCs w:val="24"/>
        </w:rPr>
        <w:t xml:space="preserve">транспортных средств, актов приема-передачи транспортных средств и т.п., при этом, срок действия указанных договоров должен быть не менее срока действия выдаваемого по результатам открытого конкурса </w:t>
      </w:r>
      <w:r w:rsidRPr="00DB42E8">
        <w:rPr>
          <w:i/>
          <w:szCs w:val="24"/>
        </w:rPr>
        <w:t>свидетельства (-в) об осуществлении перевозок по маршруту регулярных перевозок), кроме предоставления документов (их заверенных копий) претендент заполняет соответствующую форму, согласно приложению №</w:t>
      </w:r>
      <w:r w:rsidR="003E786B">
        <w:rPr>
          <w:i/>
          <w:szCs w:val="24"/>
        </w:rPr>
        <w:t xml:space="preserve"> </w:t>
      </w:r>
      <w:r w:rsidR="005546AA">
        <w:rPr>
          <w:i/>
          <w:szCs w:val="24"/>
        </w:rPr>
        <w:t>6</w:t>
      </w:r>
      <w:r w:rsidRPr="00DB42E8">
        <w:rPr>
          <w:i/>
          <w:szCs w:val="24"/>
        </w:rPr>
        <w:t xml:space="preserve"> к конкурсной документации</w:t>
      </w:r>
      <w:r w:rsidRPr="00DB42E8">
        <w:rPr>
          <w:szCs w:val="24"/>
        </w:rPr>
        <w:t>)</w:t>
      </w:r>
      <w:r w:rsidRPr="00DB42E8">
        <w:t>, либо документы, подтверждающие, принятие на себя обязательства по приобретению таких транспортных средств в сроки, определенные конкурсной документацией (</w:t>
      </w:r>
      <w:r w:rsidRPr="00DB42E8">
        <w:rPr>
          <w:i/>
          <w:szCs w:val="24"/>
        </w:rPr>
        <w:t>приложение №</w:t>
      </w:r>
      <w:r w:rsidR="003E786B">
        <w:rPr>
          <w:i/>
          <w:szCs w:val="24"/>
        </w:rPr>
        <w:t xml:space="preserve"> </w:t>
      </w:r>
      <w:r w:rsidR="005546AA">
        <w:rPr>
          <w:i/>
          <w:szCs w:val="24"/>
        </w:rPr>
        <w:t xml:space="preserve">5 </w:t>
      </w:r>
      <w:r w:rsidRPr="00DB42E8">
        <w:rPr>
          <w:i/>
          <w:szCs w:val="24"/>
        </w:rPr>
        <w:t>к конкурсной документации)</w:t>
      </w:r>
      <w:r w:rsidRPr="00DB42E8">
        <w:rPr>
          <w:szCs w:val="24"/>
        </w:rPr>
        <w:t>;</w:t>
      </w:r>
    </w:p>
    <w:p w:rsidR="00132B8E" w:rsidRPr="00DB42E8" w:rsidRDefault="00132B8E" w:rsidP="00132B8E">
      <w:pPr>
        <w:pStyle w:val="ConsPlusNormal"/>
        <w:ind w:firstLine="540"/>
        <w:jc w:val="both"/>
      </w:pPr>
      <w:r w:rsidRPr="00DB42E8">
        <w:t>5) документы (их заверенные копии), подтверждающие не</w:t>
      </w:r>
      <w:r w:rsidR="006B1455">
        <w:t xml:space="preserve"> </w:t>
      </w:r>
      <w:r w:rsidRPr="00DB42E8">
        <w:t xml:space="preserve">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w:t>
      </w:r>
      <w:r w:rsidRPr="00DB42E8">
        <w:rPr>
          <w:i/>
        </w:rPr>
        <w:t>(приложение  №</w:t>
      </w:r>
      <w:r w:rsidR="00356E88">
        <w:rPr>
          <w:i/>
        </w:rPr>
        <w:t>1</w:t>
      </w:r>
      <w:r w:rsidRPr="00DB42E8">
        <w:rPr>
          <w:i/>
        </w:rPr>
        <w:t>к конкурсной заявке)</w:t>
      </w:r>
      <w:r w:rsidRPr="00DB42E8">
        <w:t>.</w:t>
      </w:r>
    </w:p>
    <w:p w:rsidR="00132B8E" w:rsidRPr="00023694" w:rsidRDefault="00132B8E" w:rsidP="00132B8E">
      <w:pPr>
        <w:pStyle w:val="ConsPlusNormal"/>
        <w:ind w:firstLine="540"/>
        <w:jc w:val="both"/>
      </w:pPr>
      <w:r w:rsidRPr="00DB42E8">
        <w:t xml:space="preserve">6) документы (их заверенные копии),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w:t>
      </w:r>
      <w:r w:rsidRPr="00DB42E8">
        <w:rPr>
          <w:i/>
        </w:rPr>
        <w:t xml:space="preserve">(Сведения </w:t>
      </w:r>
      <w:r w:rsidRPr="00DB42E8">
        <w:rPr>
          <w:i/>
          <w:color w:val="000000"/>
        </w:rPr>
        <w:t>из подразделения Федеральной налоговой службы России (далее – ФНС), в котором претендент зарегистрирован в качестве налогоплательщика,</w:t>
      </w:r>
      <w:r w:rsidRPr="00DB42E8">
        <w:rPr>
          <w:i/>
        </w:rPr>
        <w:t xml:space="preserve"> о наличии или отсутствии задолженности по начисленным налогам, сборам и иным обязательным платежам в бюджеты любого уровня или государственные внебюджетные фонды, документы об обжаловании имеющейся задолженности и о результатах рассмотрения жалоб).</w:t>
      </w:r>
    </w:p>
    <w:p w:rsidR="00132B8E" w:rsidRPr="00023694" w:rsidRDefault="00B06571" w:rsidP="00132B8E">
      <w:pPr>
        <w:pStyle w:val="ConsPlusNormal"/>
        <w:ind w:firstLine="540"/>
        <w:jc w:val="both"/>
      </w:pPr>
      <w:r>
        <w:t>8</w:t>
      </w:r>
      <w:r w:rsidR="00132B8E" w:rsidRPr="00023694">
        <w:t>.2.2. Дополнительные документы:</w:t>
      </w:r>
    </w:p>
    <w:p w:rsidR="00132B8E" w:rsidRPr="00A6078E" w:rsidRDefault="00132B8E" w:rsidP="00132B8E">
      <w:pPr>
        <w:pStyle w:val="ConsPlusNormal"/>
        <w:ind w:firstLine="540"/>
        <w:jc w:val="both"/>
        <w:rPr>
          <w:i/>
          <w:iCs/>
          <w:color w:val="FF0000"/>
          <w:szCs w:val="24"/>
        </w:rPr>
      </w:pPr>
      <w:r w:rsidRPr="00023694">
        <w:t>1)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t xml:space="preserve">, </w:t>
      </w:r>
      <w:r w:rsidR="00B53789" w:rsidRPr="00356E88">
        <w:t>либо информацию об отсутствии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rsidRPr="00356E88">
        <w:rPr>
          <w:i/>
        </w:rPr>
        <w:t xml:space="preserve"> </w:t>
      </w:r>
      <w:r w:rsidRPr="00356E88">
        <w:rPr>
          <w:i/>
        </w:rPr>
        <w:t xml:space="preserve">(подтверждается </w:t>
      </w:r>
      <w:r w:rsidRPr="00356E88">
        <w:rPr>
          <w:i/>
          <w:szCs w:val="24"/>
        </w:rPr>
        <w:t>сведениями подразделения Государственной инспекции безопасности дорожного движения Министерства внутренних дел Российской Федерации, также заполняется приложение №</w:t>
      </w:r>
      <w:r w:rsidR="003E786B">
        <w:rPr>
          <w:i/>
          <w:szCs w:val="24"/>
        </w:rPr>
        <w:t xml:space="preserve"> </w:t>
      </w:r>
      <w:r w:rsidR="00356E88" w:rsidRPr="00356E88">
        <w:rPr>
          <w:i/>
          <w:szCs w:val="24"/>
        </w:rPr>
        <w:t>3</w:t>
      </w:r>
      <w:r w:rsidRPr="00356E88">
        <w:rPr>
          <w:i/>
          <w:szCs w:val="24"/>
        </w:rPr>
        <w:t xml:space="preserve"> к конкурсной документации)</w:t>
      </w:r>
      <w:r w:rsidRPr="00356E88">
        <w:t>.</w:t>
      </w:r>
    </w:p>
    <w:p w:rsidR="00B11CEF" w:rsidRPr="00023694" w:rsidRDefault="00B11CEF" w:rsidP="00B11CEF">
      <w:pPr>
        <w:pStyle w:val="ConsPlusNormal"/>
        <w:ind w:firstLine="540"/>
        <w:jc w:val="both"/>
      </w:pPr>
      <w:r w:rsidRPr="00023694">
        <w:t xml:space="preserve">2) Информация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w:t>
      </w:r>
      <w:r w:rsidRPr="00023694">
        <w:rPr>
          <w:i/>
        </w:rPr>
        <w:t xml:space="preserve">(подтверждается договором (заверенной копией) </w:t>
      </w:r>
      <w:r w:rsidRPr="00023694">
        <w:rPr>
          <w:i/>
          <w:szCs w:val="24"/>
        </w:rPr>
        <w:t>обязательного страхования гражданской ответственности перевозчика за причинение вреда жизни, здоровью, имуществу пассажиров, с приложением списка застрахованных транспортных средств</w:t>
      </w:r>
      <w:r w:rsidR="00D4575D">
        <w:rPr>
          <w:i/>
          <w:szCs w:val="24"/>
        </w:rPr>
        <w:t xml:space="preserve">  или </w:t>
      </w:r>
      <w:r w:rsidRPr="00023694">
        <w:rPr>
          <w:i/>
          <w:szCs w:val="24"/>
        </w:rPr>
        <w:t xml:space="preserve"> заполняется </w:t>
      </w:r>
      <w:r w:rsidRPr="00023694">
        <w:rPr>
          <w:i/>
        </w:rPr>
        <w:t xml:space="preserve">приложение </w:t>
      </w:r>
      <w:r w:rsidR="00D4575D">
        <w:rPr>
          <w:i/>
        </w:rPr>
        <w:t xml:space="preserve">   </w:t>
      </w:r>
      <w:r w:rsidRPr="00023694">
        <w:rPr>
          <w:i/>
        </w:rPr>
        <w:t>№</w:t>
      </w:r>
      <w:r w:rsidR="009F3D75">
        <w:rPr>
          <w:i/>
        </w:rPr>
        <w:t xml:space="preserve"> </w:t>
      </w:r>
      <w:r w:rsidRPr="00023694">
        <w:rPr>
          <w:i/>
        </w:rPr>
        <w:t>4 к конкурсной документации)</w:t>
      </w:r>
      <w:r w:rsidRPr="00023694">
        <w:t>.</w:t>
      </w:r>
    </w:p>
    <w:p w:rsidR="00132B8E" w:rsidRPr="00023694" w:rsidRDefault="00B11CEF" w:rsidP="00132B8E">
      <w:pPr>
        <w:pStyle w:val="ConsPlusNormal"/>
        <w:ind w:firstLine="540"/>
        <w:jc w:val="both"/>
        <w:rPr>
          <w:rFonts w:eastAsia="Calibri"/>
          <w:szCs w:val="24"/>
          <w:lang w:eastAsia="en-US"/>
        </w:rPr>
      </w:pPr>
      <w:r>
        <w:t>3</w:t>
      </w:r>
      <w:r w:rsidR="00132B8E" w:rsidRPr="00023694">
        <w:t xml:space="preserve">) Документы (их заверенные копии), подтверждающие </w:t>
      </w:r>
      <w:r w:rsidR="00132B8E" w:rsidRPr="00023694">
        <w:rPr>
          <w:rFonts w:eastAsia="Calibri"/>
          <w:szCs w:val="24"/>
          <w:lang w:eastAsia="en-US"/>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w:t>
      </w:r>
      <w:r w:rsidR="00272F60">
        <w:rPr>
          <w:rFonts w:eastAsia="Calibri"/>
          <w:szCs w:val="24"/>
          <w:lang w:eastAsia="en-US"/>
        </w:rPr>
        <w:t>который подтвержден</w:t>
      </w:r>
      <w:r w:rsidR="00132B8E" w:rsidRPr="00272F60">
        <w:rPr>
          <w:rFonts w:eastAsia="Calibri"/>
          <w:szCs w:val="24"/>
          <w:lang w:eastAsia="en-US"/>
        </w:rPr>
        <w:t xml:space="preserve">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w:t>
      </w:r>
      <w:r w:rsidR="00D61528">
        <w:rPr>
          <w:rFonts w:eastAsia="Calibri"/>
          <w:szCs w:val="24"/>
          <w:lang w:eastAsia="en-US"/>
        </w:rPr>
        <w:t>,</w:t>
      </w:r>
      <w:r w:rsidR="00D61528" w:rsidRPr="00D61528">
        <w:t xml:space="preserve"> </w:t>
      </w:r>
      <w:r w:rsidR="00D61528" w:rsidRPr="00023694">
        <w:t>муниципальным</w:t>
      </w:r>
      <w:r w:rsidR="00D61528">
        <w:t>и нормативными правовыми актами</w:t>
      </w:r>
      <w:r w:rsidR="00132B8E" w:rsidRPr="00023694">
        <w:rPr>
          <w:rFonts w:eastAsia="Calibri"/>
          <w:szCs w:val="24"/>
          <w:lang w:eastAsia="en-US"/>
        </w:rPr>
        <w:t>).</w:t>
      </w:r>
    </w:p>
    <w:p w:rsidR="00132B8E" w:rsidRPr="00023694" w:rsidRDefault="003A79E5" w:rsidP="00A6078E">
      <w:pPr>
        <w:pStyle w:val="Default"/>
        <w:jc w:val="both"/>
        <w:rPr>
          <w:rFonts w:eastAsia="Calibri"/>
        </w:rPr>
      </w:pPr>
      <w:r>
        <w:rPr>
          <w:rFonts w:eastAsia="Calibri"/>
        </w:rPr>
        <w:t xml:space="preserve">        </w:t>
      </w:r>
      <w:r w:rsidR="00B11CEF">
        <w:rPr>
          <w:rFonts w:eastAsia="Calibri"/>
        </w:rPr>
        <w:t>4</w:t>
      </w:r>
      <w:r w:rsidR="00132B8E" w:rsidRPr="00023694">
        <w:rPr>
          <w:rFonts w:eastAsia="Calibri"/>
        </w:rPr>
        <w:t xml:space="preserve">) Документы (их заверенные копии), подтверждающие наличие </w:t>
      </w:r>
      <w:r w:rsidR="00A6078E" w:rsidRPr="00023694">
        <w:rPr>
          <w:rFonts w:eastAsia="Calibri"/>
        </w:rPr>
        <w:t>влияющи</w:t>
      </w:r>
      <w:r w:rsidR="00A6078E">
        <w:rPr>
          <w:rFonts w:eastAsia="Calibri"/>
        </w:rPr>
        <w:t>х</w:t>
      </w:r>
      <w:r w:rsidR="00A6078E" w:rsidRPr="00023694">
        <w:rPr>
          <w:rFonts w:eastAsia="Calibri"/>
        </w:rPr>
        <w:t xml:space="preserve"> на качество перевозок </w:t>
      </w:r>
      <w:r w:rsidR="00132B8E" w:rsidRPr="00023694">
        <w:rPr>
          <w:rFonts w:eastAsia="Calibri"/>
        </w:rPr>
        <w:t>характеристик транспортных средств, предлагаемых юридическим лицом, индивидуальным предпринимателем или участниками договора простого товарищества для осу</w:t>
      </w:r>
      <w:r w:rsidR="00A6078E">
        <w:rPr>
          <w:rFonts w:eastAsia="Calibri"/>
        </w:rPr>
        <w:t>ществления регулярных перевозок</w:t>
      </w:r>
      <w:r w:rsidR="00132B8E" w:rsidRPr="00023694">
        <w:rPr>
          <w:rFonts w:eastAsia="Calibri"/>
        </w:rPr>
        <w:t xml:space="preserve"> (</w:t>
      </w:r>
      <w:r w:rsidR="00A6078E">
        <w:rPr>
          <w:rFonts w:eastAsia="Calibri"/>
        </w:rPr>
        <w:t xml:space="preserve">наличие </w:t>
      </w:r>
      <w:r w:rsidR="00132B8E" w:rsidRPr="00023694">
        <w:t>низкого пола</w:t>
      </w:r>
      <w:r w:rsidR="00A6078E">
        <w:t xml:space="preserve"> в транспортном средстве</w:t>
      </w:r>
      <w:r w:rsidR="00132B8E" w:rsidRPr="00023694">
        <w:t xml:space="preserve">, оборудования </w:t>
      </w:r>
      <w:r w:rsidR="00A6078E">
        <w:t xml:space="preserve">транспортного средства </w:t>
      </w:r>
      <w:r w:rsidR="00132B8E" w:rsidRPr="00023694">
        <w:t xml:space="preserve">для перевозок пассажиров с ограниченными возможностями передвижения, </w:t>
      </w:r>
      <w:r w:rsidR="00A6078E">
        <w:t>об</w:t>
      </w:r>
      <w:r w:rsidR="00132B8E" w:rsidRPr="00023694">
        <w:t>щая вместимость транспортного средства, о</w:t>
      </w:r>
      <w:r w:rsidR="00DE521A">
        <w:t>борудование</w:t>
      </w:r>
      <w:r w:rsidR="00132B8E" w:rsidRPr="00023694">
        <w:rPr>
          <w:rFonts w:eastAsia="Calibri"/>
        </w:rPr>
        <w:t xml:space="preserve"> транспортных средств </w:t>
      </w:r>
      <w:r w:rsidR="00560838">
        <w:rPr>
          <w:rFonts w:eastAsia="Calibri"/>
        </w:rPr>
        <w:t>глобальной спутниковой навигационной системой</w:t>
      </w:r>
      <w:r w:rsidR="00132B8E" w:rsidRPr="00023694">
        <w:t>,</w:t>
      </w:r>
      <w:r w:rsidR="00A6078E" w:rsidRPr="00A6078E">
        <w:t xml:space="preserve"> </w:t>
      </w:r>
      <w:r w:rsidR="00A6078E">
        <w:t>н</w:t>
      </w:r>
      <w:r w:rsidR="00A6078E" w:rsidRPr="00A6078E">
        <w:t>аличие транспортного средства, работающего на газомоторном топливе</w:t>
      </w:r>
      <w:r w:rsidR="00A6078E" w:rsidRPr="003A79E5">
        <w:t>,</w:t>
      </w:r>
      <w:r w:rsidR="00132B8E" w:rsidRPr="003A79E5">
        <w:t xml:space="preserve"> </w:t>
      </w:r>
      <w:r w:rsidR="00132B8E" w:rsidRPr="003A79E5">
        <w:rPr>
          <w:rFonts w:eastAsia="Calibri"/>
        </w:rPr>
        <w:t xml:space="preserve">оборудование транспортных средств устройствами, </w:t>
      </w:r>
      <w:r w:rsidR="00A6078E" w:rsidRPr="003A79E5">
        <w:rPr>
          <w:rFonts w:eastAsia="Calibri"/>
        </w:rPr>
        <w:t>отображающими</w:t>
      </w:r>
      <w:r w:rsidR="00132B8E" w:rsidRPr="003A79E5">
        <w:rPr>
          <w:rFonts w:eastAsia="Calibri"/>
        </w:rPr>
        <w:t xml:space="preserve"> </w:t>
      </w:r>
      <w:r w:rsidRPr="003A79E5">
        <w:rPr>
          <w:rFonts w:eastAsia="Calibri"/>
        </w:rPr>
        <w:t>звуковую либо зрительную информацию об остановочных пунктах в пути следования</w:t>
      </w:r>
      <w:r w:rsidR="00132B8E" w:rsidRPr="003A79E5">
        <w:rPr>
          <w:rFonts w:eastAsia="Calibri"/>
        </w:rPr>
        <w:t>)</w:t>
      </w:r>
    </w:p>
    <w:p w:rsidR="00132B8E" w:rsidRPr="00023694" w:rsidRDefault="00132B8E" w:rsidP="00132B8E">
      <w:pPr>
        <w:pStyle w:val="ConsPlusNormal"/>
        <w:ind w:firstLine="540"/>
        <w:jc w:val="both"/>
        <w:rPr>
          <w:rFonts w:eastAsia="Calibri"/>
          <w:szCs w:val="24"/>
          <w:lang w:eastAsia="en-US"/>
        </w:rPr>
      </w:pPr>
      <w:r w:rsidRPr="00023694">
        <w:rPr>
          <w:i/>
        </w:rPr>
        <w:t>(Подтверждается соответствующими документами (их заверенными копиями</w:t>
      </w:r>
      <w:r w:rsidR="00507F69" w:rsidRPr="00023694">
        <w:rPr>
          <w:i/>
        </w:rPr>
        <w:t>): паспорт</w:t>
      </w:r>
      <w:r w:rsidRPr="00023694">
        <w:rPr>
          <w:i/>
        </w:rPr>
        <w:t xml:space="preserve"> транспортного </w:t>
      </w:r>
      <w:r w:rsidR="00507F69" w:rsidRPr="00023694">
        <w:rPr>
          <w:i/>
        </w:rPr>
        <w:t>средства</w:t>
      </w:r>
      <w:r w:rsidR="00507F69">
        <w:rPr>
          <w:i/>
        </w:rPr>
        <w:t>,</w:t>
      </w:r>
      <w:r w:rsidR="00507F69" w:rsidRPr="00023694">
        <w:rPr>
          <w:i/>
        </w:rPr>
        <w:t xml:space="preserve"> свидетельства</w:t>
      </w:r>
      <w:r w:rsidRPr="00023694">
        <w:rPr>
          <w:i/>
        </w:rPr>
        <w:t xml:space="preserve"> о регистрации транспортного </w:t>
      </w:r>
      <w:r w:rsidR="00507F69" w:rsidRPr="00023694">
        <w:rPr>
          <w:i/>
        </w:rPr>
        <w:t>средства, документы</w:t>
      </w:r>
      <w:r w:rsidRPr="00023694">
        <w:rPr>
          <w:i/>
        </w:rPr>
        <w:t xml:space="preserve">, подтверждающие оборудование (переоборудование) транспортных средств, оснащение транспортных средств необходимым оборудованием. В случае, если транспортное средство после выпуска с завода-изготовителя было переоборудовано для перевозки пассажиров с ограниченными возможностями </w:t>
      </w:r>
      <w:r w:rsidR="00507F69" w:rsidRPr="00560838">
        <w:rPr>
          <w:i/>
        </w:rPr>
        <w:t>передвижения прилагаются</w:t>
      </w:r>
      <w:r w:rsidRPr="00560838">
        <w:rPr>
          <w:i/>
        </w:rPr>
        <w:t xml:space="preserve"> документы (их заверенные копии) о соответствии конструкции транспортного средства требованиям безопасности дорожного движения, выданных уполномоченными органами. </w:t>
      </w:r>
      <w:r w:rsidR="00560838" w:rsidRPr="00560838">
        <w:rPr>
          <w:i/>
        </w:rPr>
        <w:t>Договор об установке</w:t>
      </w:r>
      <w:r w:rsidR="00560838" w:rsidRPr="00560838">
        <w:rPr>
          <w:rFonts w:eastAsia="Calibri"/>
          <w:i/>
          <w:szCs w:val="24"/>
          <w:lang w:eastAsia="en-US"/>
        </w:rPr>
        <w:t xml:space="preserve"> средств глобальной спутниковой навигационной системы с актом выполненных работ</w:t>
      </w:r>
      <w:r w:rsidR="003A79E5">
        <w:rPr>
          <w:rFonts w:eastAsia="Calibri"/>
          <w:i/>
          <w:szCs w:val="24"/>
          <w:lang w:eastAsia="en-US"/>
        </w:rPr>
        <w:t>)</w:t>
      </w:r>
      <w:r w:rsidR="00560838" w:rsidRPr="00560838">
        <w:rPr>
          <w:rFonts w:eastAsia="Calibri"/>
          <w:i/>
          <w:szCs w:val="24"/>
          <w:lang w:eastAsia="en-US"/>
        </w:rPr>
        <w:t>.</w:t>
      </w:r>
      <w:r w:rsidR="00560838" w:rsidRPr="00560838">
        <w:rPr>
          <w:i/>
        </w:rPr>
        <w:t xml:space="preserve"> </w:t>
      </w:r>
    </w:p>
    <w:p w:rsidR="00132B8E" w:rsidRPr="00023694" w:rsidRDefault="00B11CEF" w:rsidP="00132B8E">
      <w:pPr>
        <w:autoSpaceDE w:val="0"/>
        <w:autoSpaceDN w:val="0"/>
        <w:adjustRightInd w:val="0"/>
        <w:ind w:firstLine="540"/>
        <w:jc w:val="both"/>
        <w:rPr>
          <w:rFonts w:eastAsia="Calibri"/>
          <w:sz w:val="24"/>
          <w:szCs w:val="24"/>
          <w:lang w:eastAsia="en-US"/>
        </w:rPr>
      </w:pPr>
      <w:r>
        <w:rPr>
          <w:rFonts w:eastAsia="Calibri"/>
          <w:sz w:val="24"/>
          <w:szCs w:val="24"/>
          <w:lang w:eastAsia="en-US"/>
        </w:rPr>
        <w:t>5</w:t>
      </w:r>
      <w:r w:rsidR="00132B8E" w:rsidRPr="00023694">
        <w:rPr>
          <w:rFonts w:eastAsia="Calibri"/>
          <w:sz w:val="24"/>
          <w:szCs w:val="24"/>
          <w:lang w:eastAsia="en-US"/>
        </w:rPr>
        <w:t xml:space="preserve">) Документы (их заверенные копии), с указанием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r w:rsidR="00132B8E" w:rsidRPr="00023694">
        <w:rPr>
          <w:i/>
          <w:sz w:val="24"/>
          <w:szCs w:val="24"/>
        </w:rPr>
        <w:t>(Подтверждается копиями следующих документов:  паспорта транспортного средства,  свидетельства о регистрации транспортного средства,  кроме предоставления документов (их заверенных копий) претендент заполняет соответствующую форму, согласно приложению №6 к конкурсной документации</w:t>
      </w:r>
      <w:r w:rsidR="00132B8E" w:rsidRPr="00023694">
        <w:rPr>
          <w:sz w:val="24"/>
          <w:szCs w:val="24"/>
        </w:rPr>
        <w:t>)</w:t>
      </w:r>
      <w:r w:rsidR="00132B8E" w:rsidRPr="00023694">
        <w:rPr>
          <w:rFonts w:eastAsia="Calibri"/>
          <w:sz w:val="24"/>
          <w:szCs w:val="24"/>
          <w:lang w:eastAsia="en-US"/>
        </w:rPr>
        <w:t>.</w:t>
      </w:r>
    </w:p>
    <w:p w:rsidR="00132B8E" w:rsidRPr="00023694" w:rsidRDefault="00B06571" w:rsidP="00132B8E">
      <w:pPr>
        <w:pStyle w:val="ConsPlusNormal"/>
        <w:ind w:firstLine="540"/>
        <w:jc w:val="both"/>
      </w:pPr>
      <w:r>
        <w:t>8</w:t>
      </w:r>
      <w:r w:rsidR="00132B8E" w:rsidRPr="00023694">
        <w:t xml:space="preserve">.2.3. Опись документов </w:t>
      </w:r>
      <w:r w:rsidR="00132B8E" w:rsidRPr="00023694">
        <w:rPr>
          <w:i/>
        </w:rPr>
        <w:t>(приложение №</w:t>
      </w:r>
      <w:r w:rsidR="00DD49C3">
        <w:rPr>
          <w:i/>
        </w:rPr>
        <w:t>2</w:t>
      </w:r>
      <w:r w:rsidR="00132B8E" w:rsidRPr="00023694">
        <w:rPr>
          <w:i/>
        </w:rPr>
        <w:t xml:space="preserve"> к конкурсной документации)</w:t>
      </w:r>
      <w:r w:rsidR="00132B8E" w:rsidRPr="00023694">
        <w:t>.</w:t>
      </w:r>
    </w:p>
    <w:p w:rsidR="00132B8E" w:rsidRPr="00023694" w:rsidRDefault="00B06571" w:rsidP="00132B8E">
      <w:pPr>
        <w:pStyle w:val="ConsPlusNormal"/>
        <w:ind w:firstLine="540"/>
        <w:jc w:val="both"/>
      </w:pPr>
      <w:r>
        <w:t>8</w:t>
      </w:r>
      <w:r w:rsidR="00132B8E" w:rsidRPr="00023694">
        <w:t>.2.4. Претендент имеет право дополнительно предоставить документы (материалы) с любой значимой информацией о себе.</w:t>
      </w:r>
    </w:p>
    <w:p w:rsidR="005E7834" w:rsidRDefault="00B06571" w:rsidP="005E7834">
      <w:pPr>
        <w:pStyle w:val="ConsPlusNormal"/>
        <w:ind w:firstLine="540"/>
        <w:jc w:val="both"/>
      </w:pPr>
      <w:r>
        <w:rPr>
          <w:color w:val="000000"/>
        </w:rPr>
        <w:t>8</w:t>
      </w:r>
      <w:r w:rsidR="00132B8E" w:rsidRPr="00023694">
        <w:rPr>
          <w:color w:val="000000"/>
        </w:rPr>
        <w:t xml:space="preserve">.3 Документы и сведения, предусмотренные </w:t>
      </w:r>
      <w:r w:rsidR="00132B8E" w:rsidRPr="00023694">
        <w:t xml:space="preserve">подпунктами а, б подпункта 1 </w:t>
      </w:r>
      <w:r w:rsidR="00507F69" w:rsidRPr="00023694">
        <w:t xml:space="preserve">и </w:t>
      </w:r>
      <w:r w:rsidR="00507F69" w:rsidRPr="00023694">
        <w:rPr>
          <w:color w:val="000000"/>
        </w:rPr>
        <w:t>под</w:t>
      </w:r>
      <w:hyperlink w:anchor="Par45" w:history="1">
        <w:r w:rsidR="00132B8E" w:rsidRPr="00023694">
          <w:rPr>
            <w:color w:val="000000"/>
          </w:rPr>
          <w:t xml:space="preserve">пунктами </w:t>
        </w:r>
      </w:hyperlink>
      <w:r w:rsidR="00132B8E" w:rsidRPr="00B12215">
        <w:rPr>
          <w:color w:val="000000"/>
        </w:rPr>
        <w:t xml:space="preserve">3, 5, </w:t>
      </w:r>
      <w:hyperlink w:anchor="Par48" w:history="1">
        <w:r w:rsidR="00132B8E" w:rsidRPr="00B12215">
          <w:rPr>
            <w:color w:val="000000"/>
          </w:rPr>
          <w:t xml:space="preserve">6 </w:t>
        </w:r>
      </w:hyperlink>
      <w:r w:rsidR="00132B8E" w:rsidRPr="00B12215">
        <w:rPr>
          <w:color w:val="000000"/>
        </w:rPr>
        <w:t xml:space="preserve">пункта </w:t>
      </w:r>
      <w:r>
        <w:rPr>
          <w:color w:val="000000"/>
        </w:rPr>
        <w:t>8</w:t>
      </w:r>
      <w:r w:rsidR="00132B8E" w:rsidRPr="00B12215">
        <w:rPr>
          <w:color w:val="000000"/>
        </w:rPr>
        <w:t xml:space="preserve">.2.1 конкурсной документации, </w:t>
      </w:r>
      <w:r w:rsidR="00132B8E" w:rsidRPr="00B12215">
        <w:t>предоставляются в отношении каждого участника</w:t>
      </w:r>
      <w:r w:rsidR="0061069C">
        <w:t xml:space="preserve"> договора простого товарищества, приложение №7 к Конкурсной документации заполняется индивидуальными предпринимателями.</w:t>
      </w:r>
    </w:p>
    <w:p w:rsidR="002E0DAE" w:rsidRDefault="00C07C15" w:rsidP="005E7834">
      <w:pPr>
        <w:pStyle w:val="ConsPlusNormal"/>
        <w:ind w:firstLine="540"/>
        <w:jc w:val="both"/>
        <w:rPr>
          <w:szCs w:val="24"/>
        </w:rPr>
      </w:pPr>
      <w:r>
        <w:rPr>
          <w:szCs w:val="24"/>
        </w:rPr>
        <w:t xml:space="preserve">                                                                                                  </w:t>
      </w:r>
      <w:r w:rsidR="003A4457">
        <w:rPr>
          <w:szCs w:val="24"/>
        </w:rPr>
        <w:t xml:space="preserve">                           </w:t>
      </w:r>
    </w:p>
    <w:p w:rsidR="00C85391" w:rsidRPr="005E7834" w:rsidRDefault="003A4457" w:rsidP="005E7834">
      <w:pPr>
        <w:pStyle w:val="ConsPlusNormal"/>
        <w:ind w:firstLine="540"/>
        <w:jc w:val="both"/>
      </w:pPr>
      <w:r>
        <w:rPr>
          <w:szCs w:val="24"/>
        </w:rPr>
        <w:t xml:space="preserve">  </w:t>
      </w:r>
      <w:r w:rsidR="005E7834">
        <w:rPr>
          <w:szCs w:val="24"/>
        </w:rPr>
        <w:t xml:space="preserve">          </w:t>
      </w:r>
      <w:r w:rsidR="00B11CEF">
        <w:rPr>
          <w:szCs w:val="24"/>
        </w:rPr>
        <w:t xml:space="preserve">                                                                                              </w:t>
      </w:r>
      <w:r w:rsidR="00C85391">
        <w:rPr>
          <w:szCs w:val="24"/>
        </w:rPr>
        <w:t xml:space="preserve">                              </w:t>
      </w:r>
    </w:p>
    <w:p w:rsidR="00132B8E" w:rsidRPr="00F825E2" w:rsidRDefault="00C85391" w:rsidP="00C07C15">
      <w:pPr>
        <w:rPr>
          <w:sz w:val="24"/>
          <w:szCs w:val="24"/>
        </w:rPr>
      </w:pPr>
      <w:r>
        <w:rPr>
          <w:sz w:val="24"/>
          <w:szCs w:val="24"/>
        </w:rPr>
        <w:t xml:space="preserve"> </w:t>
      </w:r>
      <w:r w:rsidR="003E786B">
        <w:rPr>
          <w:sz w:val="24"/>
          <w:szCs w:val="24"/>
        </w:rPr>
        <w:t xml:space="preserve">                                                                                                                                        </w:t>
      </w:r>
      <w:r w:rsidR="00B11CEF">
        <w:rPr>
          <w:sz w:val="24"/>
          <w:szCs w:val="24"/>
        </w:rPr>
        <w:t xml:space="preserve"> </w:t>
      </w:r>
      <w:r w:rsidR="00132B8E" w:rsidRPr="00F825E2">
        <w:rPr>
          <w:sz w:val="24"/>
          <w:szCs w:val="24"/>
        </w:rPr>
        <w:t>Приложение №</w:t>
      </w:r>
      <w:r w:rsidR="00C07C15" w:rsidRPr="00F825E2">
        <w:rPr>
          <w:sz w:val="24"/>
          <w:szCs w:val="24"/>
        </w:rPr>
        <w:t>1</w:t>
      </w:r>
      <w:r w:rsidR="00132B8E" w:rsidRPr="00F825E2">
        <w:rPr>
          <w:sz w:val="24"/>
          <w:szCs w:val="24"/>
        </w:rPr>
        <w:t xml:space="preserve"> </w:t>
      </w:r>
    </w:p>
    <w:p w:rsidR="00132B8E" w:rsidRPr="00F825E2" w:rsidRDefault="00132B8E" w:rsidP="00132B8E">
      <w:pPr>
        <w:jc w:val="right"/>
        <w:rPr>
          <w:sz w:val="24"/>
          <w:szCs w:val="24"/>
        </w:rPr>
      </w:pPr>
      <w:r w:rsidRPr="00F825E2">
        <w:rPr>
          <w:sz w:val="24"/>
          <w:szCs w:val="24"/>
        </w:rPr>
        <w:t xml:space="preserve">к Конкурсной документации </w:t>
      </w:r>
    </w:p>
    <w:p w:rsidR="00132B8E" w:rsidRPr="00F825E2" w:rsidRDefault="00132B8E" w:rsidP="00132B8E">
      <w:pPr>
        <w:jc w:val="center"/>
        <w:rPr>
          <w:b/>
          <w:sz w:val="16"/>
          <w:szCs w:val="16"/>
        </w:rPr>
      </w:pPr>
    </w:p>
    <w:p w:rsidR="00132B8E" w:rsidRPr="00F825E2" w:rsidRDefault="00132B8E" w:rsidP="00C707EB">
      <w:pPr>
        <w:ind w:firstLine="4820"/>
        <w:rPr>
          <w:sz w:val="24"/>
          <w:szCs w:val="24"/>
        </w:rPr>
      </w:pPr>
      <w:r w:rsidRPr="00F825E2">
        <w:rPr>
          <w:sz w:val="24"/>
          <w:szCs w:val="24"/>
        </w:rPr>
        <w:t xml:space="preserve">Председателю Конкурсной комиссии </w:t>
      </w:r>
    </w:p>
    <w:p w:rsidR="00B06571" w:rsidRPr="00F825E2" w:rsidRDefault="00132B8E" w:rsidP="00C707EB">
      <w:pPr>
        <w:ind w:firstLine="4820"/>
        <w:rPr>
          <w:sz w:val="24"/>
          <w:szCs w:val="24"/>
        </w:rPr>
      </w:pPr>
      <w:r w:rsidRPr="00F825E2">
        <w:rPr>
          <w:rFonts w:eastAsia="Calibri"/>
          <w:sz w:val="24"/>
          <w:szCs w:val="24"/>
          <w:lang w:eastAsia="en-US"/>
        </w:rPr>
        <w:t xml:space="preserve">по проведению открытого конкурса </w:t>
      </w:r>
      <w:r w:rsidRPr="00F825E2">
        <w:rPr>
          <w:sz w:val="24"/>
          <w:szCs w:val="24"/>
        </w:rPr>
        <w:t>на право</w:t>
      </w:r>
    </w:p>
    <w:p w:rsidR="00B06571" w:rsidRPr="00F825E2" w:rsidRDefault="00B06571" w:rsidP="00B06571">
      <w:pPr>
        <w:ind w:firstLine="4820"/>
        <w:rPr>
          <w:sz w:val="24"/>
          <w:szCs w:val="24"/>
        </w:rPr>
      </w:pPr>
      <w:r w:rsidRPr="00F825E2">
        <w:rPr>
          <w:sz w:val="24"/>
          <w:szCs w:val="24"/>
        </w:rPr>
        <w:t xml:space="preserve">получения свидетельства об </w:t>
      </w:r>
      <w:r w:rsidR="00132B8E" w:rsidRPr="00F825E2">
        <w:rPr>
          <w:sz w:val="24"/>
          <w:szCs w:val="24"/>
        </w:rPr>
        <w:t>осуществлени</w:t>
      </w:r>
      <w:r w:rsidRPr="00F825E2">
        <w:rPr>
          <w:sz w:val="24"/>
          <w:szCs w:val="24"/>
        </w:rPr>
        <w:t>и</w:t>
      </w:r>
    </w:p>
    <w:p w:rsidR="006E51DF" w:rsidRDefault="00132B8E" w:rsidP="006E51DF">
      <w:pPr>
        <w:ind w:firstLine="4820"/>
        <w:rPr>
          <w:sz w:val="24"/>
          <w:szCs w:val="24"/>
        </w:rPr>
      </w:pPr>
      <w:r w:rsidRPr="00F825E2">
        <w:rPr>
          <w:sz w:val="24"/>
          <w:szCs w:val="24"/>
        </w:rPr>
        <w:t xml:space="preserve"> перевозок по</w:t>
      </w:r>
      <w:r w:rsidR="00C707EB" w:rsidRPr="00F825E2">
        <w:rPr>
          <w:sz w:val="24"/>
          <w:szCs w:val="24"/>
        </w:rPr>
        <w:t xml:space="preserve"> межмуниципальн</w:t>
      </w:r>
      <w:r w:rsidR="00B06571" w:rsidRPr="00F825E2">
        <w:rPr>
          <w:sz w:val="24"/>
          <w:szCs w:val="24"/>
        </w:rPr>
        <w:t xml:space="preserve">ым </w:t>
      </w:r>
      <w:r w:rsidRPr="00F825E2">
        <w:rPr>
          <w:sz w:val="24"/>
          <w:szCs w:val="24"/>
        </w:rPr>
        <w:t>маршрут</w:t>
      </w:r>
      <w:r w:rsidR="00B06571" w:rsidRPr="00F825E2">
        <w:rPr>
          <w:sz w:val="24"/>
          <w:szCs w:val="24"/>
        </w:rPr>
        <w:t>ам</w:t>
      </w:r>
      <w:r w:rsidRPr="00F825E2">
        <w:rPr>
          <w:sz w:val="24"/>
          <w:szCs w:val="24"/>
        </w:rPr>
        <w:t xml:space="preserve"> </w:t>
      </w:r>
    </w:p>
    <w:p w:rsidR="006E51DF" w:rsidRDefault="00132B8E" w:rsidP="006E51DF">
      <w:pPr>
        <w:ind w:firstLine="4820"/>
        <w:rPr>
          <w:sz w:val="24"/>
          <w:szCs w:val="24"/>
        </w:rPr>
      </w:pPr>
      <w:r w:rsidRPr="00F825E2">
        <w:rPr>
          <w:sz w:val="24"/>
          <w:szCs w:val="24"/>
        </w:rPr>
        <w:t xml:space="preserve">регулярных </w:t>
      </w:r>
      <w:r w:rsidR="00B06571" w:rsidRPr="00F825E2">
        <w:rPr>
          <w:sz w:val="24"/>
          <w:szCs w:val="24"/>
        </w:rPr>
        <w:t xml:space="preserve">перевозок пассажиров и </w:t>
      </w:r>
      <w:r w:rsidRPr="00F825E2">
        <w:rPr>
          <w:sz w:val="24"/>
          <w:szCs w:val="24"/>
        </w:rPr>
        <w:t xml:space="preserve">багажа </w:t>
      </w:r>
    </w:p>
    <w:p w:rsidR="006E51DF" w:rsidRDefault="006E51DF" w:rsidP="006E51DF">
      <w:pPr>
        <w:ind w:firstLine="4820"/>
        <w:rPr>
          <w:sz w:val="24"/>
          <w:szCs w:val="24"/>
        </w:rPr>
      </w:pPr>
      <w:r>
        <w:rPr>
          <w:sz w:val="24"/>
          <w:szCs w:val="24"/>
        </w:rPr>
        <w:t>а</w:t>
      </w:r>
      <w:r w:rsidR="00132B8E" w:rsidRPr="00F825E2">
        <w:rPr>
          <w:sz w:val="24"/>
          <w:szCs w:val="24"/>
        </w:rPr>
        <w:t xml:space="preserve">втомобильным транспортом </w:t>
      </w:r>
      <w:r w:rsidR="00B06571" w:rsidRPr="00F825E2">
        <w:rPr>
          <w:sz w:val="24"/>
          <w:szCs w:val="24"/>
        </w:rPr>
        <w:t xml:space="preserve">на территории </w:t>
      </w:r>
    </w:p>
    <w:p w:rsidR="00132B8E" w:rsidRPr="00F825E2" w:rsidRDefault="00C707EB" w:rsidP="006E51DF">
      <w:pPr>
        <w:ind w:firstLine="4820"/>
        <w:rPr>
          <w:sz w:val="24"/>
          <w:szCs w:val="24"/>
        </w:rPr>
      </w:pPr>
      <w:r w:rsidRPr="00F825E2">
        <w:rPr>
          <w:sz w:val="24"/>
          <w:szCs w:val="24"/>
        </w:rPr>
        <w:t>Ивановской области</w:t>
      </w:r>
    </w:p>
    <w:p w:rsidR="00132B8E" w:rsidRPr="00F825E2" w:rsidRDefault="00C707EB" w:rsidP="00C707EB">
      <w:pPr>
        <w:rPr>
          <w:sz w:val="24"/>
          <w:szCs w:val="24"/>
        </w:rPr>
      </w:pPr>
      <w:r w:rsidRPr="00F825E2">
        <w:rPr>
          <w:sz w:val="24"/>
          <w:szCs w:val="24"/>
        </w:rPr>
        <w:t xml:space="preserve">                                                                                 </w:t>
      </w:r>
      <w:r w:rsidR="00132B8E" w:rsidRPr="00F825E2">
        <w:rPr>
          <w:sz w:val="24"/>
          <w:szCs w:val="24"/>
        </w:rPr>
        <w:t>_________________________________</w:t>
      </w:r>
    </w:p>
    <w:p w:rsidR="00132B8E" w:rsidRPr="00F825E2" w:rsidRDefault="00132B8E" w:rsidP="00C707EB">
      <w:pPr>
        <w:ind w:firstLine="4820"/>
        <w:rPr>
          <w:sz w:val="24"/>
          <w:szCs w:val="24"/>
        </w:rPr>
      </w:pPr>
      <w:r w:rsidRPr="00F825E2">
        <w:rPr>
          <w:sz w:val="24"/>
          <w:szCs w:val="24"/>
        </w:rPr>
        <w:t>от _______________________________</w:t>
      </w:r>
    </w:p>
    <w:p w:rsidR="00132B8E" w:rsidRPr="00F825E2" w:rsidRDefault="00132B8E" w:rsidP="00C707EB">
      <w:pPr>
        <w:ind w:firstLine="4820"/>
        <w:rPr>
          <w:sz w:val="24"/>
          <w:szCs w:val="24"/>
        </w:rPr>
      </w:pPr>
      <w:r w:rsidRPr="00F825E2">
        <w:rPr>
          <w:sz w:val="24"/>
          <w:szCs w:val="24"/>
        </w:rPr>
        <w:t>__________________________________</w:t>
      </w:r>
    </w:p>
    <w:p w:rsidR="00132B8E" w:rsidRPr="00F825E2" w:rsidRDefault="00132B8E" w:rsidP="00C707EB">
      <w:pPr>
        <w:ind w:firstLine="4820"/>
        <w:rPr>
          <w:sz w:val="24"/>
          <w:szCs w:val="24"/>
        </w:rPr>
      </w:pPr>
      <w:r w:rsidRPr="00F825E2">
        <w:rPr>
          <w:sz w:val="24"/>
          <w:szCs w:val="24"/>
        </w:rPr>
        <w:t>Адрес: ___________________________</w:t>
      </w:r>
    </w:p>
    <w:p w:rsidR="00132B8E" w:rsidRPr="00F825E2" w:rsidRDefault="00132B8E" w:rsidP="00132B8E">
      <w:pPr>
        <w:jc w:val="center"/>
        <w:rPr>
          <w:sz w:val="16"/>
          <w:szCs w:val="16"/>
        </w:rPr>
      </w:pPr>
    </w:p>
    <w:p w:rsidR="00B06571" w:rsidRPr="00F825E2" w:rsidRDefault="00B06571" w:rsidP="00132B8E">
      <w:pPr>
        <w:jc w:val="center"/>
        <w:rPr>
          <w:sz w:val="16"/>
          <w:szCs w:val="16"/>
        </w:rPr>
      </w:pPr>
    </w:p>
    <w:p w:rsidR="00132B8E" w:rsidRPr="00F825E2" w:rsidRDefault="00132B8E" w:rsidP="00132B8E">
      <w:pPr>
        <w:jc w:val="center"/>
        <w:rPr>
          <w:sz w:val="24"/>
          <w:szCs w:val="24"/>
        </w:rPr>
      </w:pPr>
      <w:r w:rsidRPr="00F825E2">
        <w:rPr>
          <w:sz w:val="24"/>
          <w:szCs w:val="24"/>
        </w:rPr>
        <w:t>Конкурсная заявка</w:t>
      </w:r>
    </w:p>
    <w:p w:rsidR="00B06571" w:rsidRPr="00F825E2" w:rsidRDefault="00132B8E" w:rsidP="00B06571">
      <w:pPr>
        <w:rPr>
          <w:sz w:val="24"/>
          <w:szCs w:val="24"/>
        </w:rPr>
      </w:pPr>
      <w:r w:rsidRPr="00F825E2">
        <w:rPr>
          <w:sz w:val="24"/>
          <w:szCs w:val="24"/>
        </w:rPr>
        <w:t xml:space="preserve">на участие в открытом конкурсе на право </w:t>
      </w:r>
      <w:r w:rsidR="000B0852" w:rsidRPr="00F825E2">
        <w:rPr>
          <w:sz w:val="24"/>
          <w:szCs w:val="24"/>
        </w:rPr>
        <w:t xml:space="preserve">получения свидетельства  об </w:t>
      </w:r>
      <w:r w:rsidR="00074CDA" w:rsidRPr="00F825E2">
        <w:rPr>
          <w:sz w:val="24"/>
          <w:szCs w:val="24"/>
        </w:rPr>
        <w:t xml:space="preserve">осуществления перевозок </w:t>
      </w:r>
      <w:r w:rsidRPr="00F825E2">
        <w:rPr>
          <w:sz w:val="24"/>
          <w:szCs w:val="24"/>
        </w:rPr>
        <w:t xml:space="preserve">по </w:t>
      </w:r>
      <w:r w:rsidR="00B06571" w:rsidRPr="00F825E2">
        <w:rPr>
          <w:sz w:val="24"/>
          <w:szCs w:val="24"/>
        </w:rPr>
        <w:t>межмуниципальным маршрутам регулярных перевозок пассажиров и багажа автомобильным транспортом на территории Ивановской области</w:t>
      </w:r>
    </w:p>
    <w:p w:rsidR="00132B8E" w:rsidRPr="00F825E2" w:rsidRDefault="00132B8E" w:rsidP="00074CDA">
      <w:pPr>
        <w:jc w:val="both"/>
        <w:rPr>
          <w:rFonts w:ascii="Arial Narrow" w:hAnsi="Arial Narrow"/>
          <w:b/>
          <w:sz w:val="16"/>
          <w:szCs w:val="16"/>
        </w:rPr>
      </w:pPr>
    </w:p>
    <w:p w:rsidR="00132B8E" w:rsidRPr="00F825E2" w:rsidRDefault="00132B8E" w:rsidP="00132B8E">
      <w:pPr>
        <w:pStyle w:val="ConsPlusNonformat"/>
        <w:rPr>
          <w:rFonts w:ascii="Arial Narrow" w:hAnsi="Arial Narrow" w:cs="Times New Roman"/>
          <w:sz w:val="24"/>
          <w:szCs w:val="24"/>
        </w:rPr>
      </w:pPr>
      <w:r w:rsidRPr="00F825E2">
        <w:rPr>
          <w:rFonts w:ascii="Times New Roman" w:hAnsi="Times New Roman" w:cs="Times New Roman"/>
          <w:sz w:val="24"/>
          <w:szCs w:val="24"/>
        </w:rPr>
        <w:t>1.</w:t>
      </w:r>
      <w:r w:rsidRPr="00F825E2">
        <w:rPr>
          <w:rFonts w:ascii="Arial Narrow" w:hAnsi="Arial Narrow" w:cs="Times New Roman"/>
          <w:sz w:val="24"/>
          <w:szCs w:val="24"/>
        </w:rPr>
        <w:t xml:space="preserve"> ____________________________________________________________________________________,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(организационно-правовая форма, наименование юридического лица)</w:t>
      </w:r>
    </w:p>
    <w:p w:rsidR="00132B8E" w:rsidRPr="00F825E2" w:rsidRDefault="00C707EB" w:rsidP="00C707EB">
      <w:pPr>
        <w:pStyle w:val="ConsPlusNonformat"/>
        <w:rPr>
          <w:rFonts w:ascii="Arial Narrow" w:hAnsi="Arial Narrow" w:cs="Times New Roman"/>
          <w:sz w:val="24"/>
          <w:szCs w:val="24"/>
        </w:rPr>
      </w:pPr>
      <w:r w:rsidRPr="00F825E2">
        <w:rPr>
          <w:rFonts w:ascii="Arial Narrow" w:hAnsi="Arial Narrow" w:cs="Times New Roman"/>
          <w:sz w:val="24"/>
          <w:szCs w:val="24"/>
        </w:rPr>
        <w:t xml:space="preserve">   </w:t>
      </w:r>
      <w:r w:rsidR="00132B8E" w:rsidRPr="00F825E2">
        <w:rPr>
          <w:rFonts w:ascii="Arial Narrow" w:hAnsi="Arial Narrow" w:cs="Times New Roman"/>
          <w:sz w:val="24"/>
          <w:szCs w:val="24"/>
        </w:rPr>
        <w:t>___</w:t>
      </w:r>
      <w:r w:rsidRPr="00F825E2">
        <w:rPr>
          <w:rFonts w:ascii="Arial Narrow" w:hAnsi="Arial Narrow" w:cs="Times New Roman"/>
          <w:sz w:val="24"/>
          <w:szCs w:val="24"/>
        </w:rPr>
        <w:t>_______</w:t>
      </w:r>
      <w:r w:rsidR="00132B8E" w:rsidRPr="00F825E2">
        <w:rPr>
          <w:rFonts w:ascii="Arial Narrow" w:hAnsi="Arial Narrow" w:cs="Times New Roman"/>
          <w:sz w:val="24"/>
          <w:szCs w:val="24"/>
        </w:rPr>
        <w:t>_______________________________________________________________</w:t>
      </w:r>
      <w:r w:rsidRPr="00F825E2">
        <w:rPr>
          <w:rFonts w:ascii="Arial Narrow" w:hAnsi="Arial Narrow" w:cs="Times New Roman"/>
          <w:sz w:val="24"/>
          <w:szCs w:val="24"/>
        </w:rPr>
        <w:t>_</w:t>
      </w:r>
      <w:r w:rsidR="00132B8E" w:rsidRPr="00F825E2">
        <w:rPr>
          <w:rFonts w:ascii="Arial Narrow" w:hAnsi="Arial Narrow" w:cs="Times New Roman"/>
          <w:sz w:val="24"/>
          <w:szCs w:val="24"/>
        </w:rPr>
        <w:t>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(в лице, должность)</w:t>
      </w:r>
    </w:p>
    <w:p w:rsidR="00074CDA" w:rsidRPr="00F825E2" w:rsidRDefault="000B085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изучив Конкурсную документацию  на право  получения</w:t>
      </w:r>
      <w:r w:rsidR="00D02587" w:rsidRPr="00F825E2">
        <w:rPr>
          <w:rFonts w:ascii="Times New Roman" w:hAnsi="Times New Roman" w:cs="Times New Roman"/>
          <w:sz w:val="24"/>
          <w:szCs w:val="24"/>
        </w:rPr>
        <w:t xml:space="preserve"> свидетельства об осуществления перевозок по </w:t>
      </w:r>
      <w:r w:rsidR="00B06571" w:rsidRPr="00F825E2">
        <w:rPr>
          <w:rFonts w:ascii="Times New Roman" w:hAnsi="Times New Roman" w:cs="Times New Roman"/>
          <w:sz w:val="24"/>
          <w:szCs w:val="24"/>
        </w:rPr>
        <w:t xml:space="preserve">одному или нескольким межмуниципальным маршрутам регулярных перевозок пассажиров и багажа автомобильным транспортом на территории Ивановской области </w:t>
      </w:r>
      <w:r w:rsidR="00132B8E" w:rsidRPr="00F825E2">
        <w:rPr>
          <w:rFonts w:ascii="Times New Roman" w:hAnsi="Times New Roman" w:cs="Times New Roman"/>
          <w:sz w:val="24"/>
          <w:szCs w:val="24"/>
        </w:rPr>
        <w:t>сообщает</w:t>
      </w:r>
      <w:r w:rsidR="00D02587" w:rsidRPr="00F825E2">
        <w:rPr>
          <w:rFonts w:ascii="Times New Roman" w:hAnsi="Times New Roman" w:cs="Times New Roman"/>
          <w:sz w:val="24"/>
          <w:szCs w:val="24"/>
        </w:rPr>
        <w:t>(ю)</w:t>
      </w:r>
      <w:r w:rsidR="00132B8E" w:rsidRPr="00F825E2">
        <w:rPr>
          <w:rFonts w:ascii="Times New Roman" w:hAnsi="Times New Roman" w:cs="Times New Roman"/>
          <w:sz w:val="24"/>
          <w:szCs w:val="24"/>
        </w:rPr>
        <w:t xml:space="preserve"> о согласии участвовать в открытом конкурсе на условиях, установленных </w:t>
      </w:r>
      <w:r w:rsidR="00074CDA" w:rsidRPr="00F825E2">
        <w:rPr>
          <w:rFonts w:ascii="Times New Roman" w:hAnsi="Times New Roman" w:cs="Times New Roman"/>
          <w:sz w:val="24"/>
          <w:szCs w:val="24"/>
        </w:rPr>
        <w:t xml:space="preserve">данной </w:t>
      </w:r>
      <w:r w:rsidR="00D02587" w:rsidRPr="00F825E2">
        <w:rPr>
          <w:rFonts w:ascii="Times New Roman" w:hAnsi="Times New Roman" w:cs="Times New Roman"/>
          <w:sz w:val="24"/>
          <w:szCs w:val="24"/>
        </w:rPr>
        <w:t>К</w:t>
      </w:r>
      <w:r w:rsidR="00132B8E" w:rsidRPr="00F825E2">
        <w:rPr>
          <w:rFonts w:ascii="Times New Roman" w:hAnsi="Times New Roman" w:cs="Times New Roman"/>
          <w:sz w:val="24"/>
          <w:szCs w:val="24"/>
        </w:rPr>
        <w:t>онкурсной документацией,</w:t>
      </w:r>
      <w:r w:rsidR="00A15CBA" w:rsidRP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который состоится ________________20____ г. по адресу: </w:t>
      </w:r>
    </w:p>
    <w:p w:rsidR="00074CDA" w:rsidRPr="00F825E2" w:rsidRDefault="00074CDA"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г. Иваново, ________________________________ </w:t>
      </w:r>
      <w:r w:rsidR="00A15CBA" w:rsidRPr="00F825E2">
        <w:rPr>
          <w:rFonts w:ascii="Times New Roman" w:hAnsi="Times New Roman" w:cs="Times New Roman"/>
          <w:sz w:val="24"/>
          <w:szCs w:val="24"/>
        </w:rPr>
        <w:t>и направляет(ю) настоящую заявку на участие в конкурсе на получение свидетельства об осуществления перевозок по</w:t>
      </w:r>
      <w:r w:rsidR="008515CA" w:rsidRPr="008515CA">
        <w:rPr>
          <w:rFonts w:ascii="Times New Roman" w:hAnsi="Times New Roman" w:cs="Times New Roman"/>
          <w:sz w:val="24"/>
          <w:szCs w:val="24"/>
        </w:rPr>
        <w:t xml:space="preserve"> </w:t>
      </w:r>
      <w:r w:rsidR="008515CA" w:rsidRPr="00F825E2">
        <w:rPr>
          <w:rFonts w:ascii="Times New Roman" w:hAnsi="Times New Roman" w:cs="Times New Roman"/>
          <w:sz w:val="24"/>
          <w:szCs w:val="24"/>
        </w:rPr>
        <w:t>одному или нескольким</w:t>
      </w:r>
      <w:r w:rsidR="008515CA">
        <w:rPr>
          <w:rFonts w:ascii="Times New Roman" w:hAnsi="Times New Roman" w:cs="Times New Roman"/>
          <w:sz w:val="24"/>
          <w:szCs w:val="24"/>
        </w:rPr>
        <w:t xml:space="preserve"> межмуниципальному(-ым) </w:t>
      </w:r>
      <w:r w:rsidR="00A15CBA" w:rsidRPr="00F825E2">
        <w:rPr>
          <w:rFonts w:ascii="Times New Roman" w:hAnsi="Times New Roman" w:cs="Times New Roman"/>
          <w:sz w:val="24"/>
          <w:szCs w:val="24"/>
        </w:rPr>
        <w:t xml:space="preserve">маршруту (-ам) регулярных перевозок пассажиров и багажа </w:t>
      </w:r>
      <w:r w:rsidR="00507F69" w:rsidRPr="00F825E2">
        <w:rPr>
          <w:rFonts w:ascii="Times New Roman" w:hAnsi="Times New Roman" w:cs="Times New Roman"/>
          <w:sz w:val="24"/>
          <w:szCs w:val="24"/>
        </w:rPr>
        <w:t>автомобильным транспортом</w:t>
      </w:r>
      <w:r w:rsidR="00A15CBA" w:rsidRPr="00F825E2">
        <w:rPr>
          <w:rFonts w:ascii="Times New Roman" w:hAnsi="Times New Roman" w:cs="Times New Roman"/>
          <w:sz w:val="24"/>
          <w:szCs w:val="24"/>
        </w:rPr>
        <w:t xml:space="preserve"> на территории Ивановской</w:t>
      </w:r>
      <w:r w:rsidRPr="00F825E2">
        <w:rPr>
          <w:rFonts w:ascii="Times New Roman" w:hAnsi="Times New Roman" w:cs="Times New Roman"/>
          <w:sz w:val="24"/>
          <w:szCs w:val="24"/>
        </w:rPr>
        <w:t xml:space="preserve"> области по лоту(ам):</w:t>
      </w:r>
    </w:p>
    <w:p w:rsidR="00074CDA" w:rsidRPr="00F825E2" w:rsidRDefault="00074CDA" w:rsidP="00074CDA">
      <w:pPr>
        <w:pStyle w:val="ConsPlusNormal"/>
        <w:ind w:firstLine="540"/>
        <w:jc w:val="both"/>
        <w:rPr>
          <w:b/>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701"/>
        <w:gridCol w:w="6095"/>
      </w:tblGrid>
      <w:tr w:rsidR="00074CDA" w:rsidRPr="00F825E2" w:rsidTr="00C96A0A">
        <w:tc>
          <w:tcPr>
            <w:tcW w:w="4253" w:type="dxa"/>
            <w:gridSpan w:val="2"/>
            <w:shd w:val="clear" w:color="auto" w:fill="auto"/>
          </w:tcPr>
          <w:p w:rsidR="00074CDA" w:rsidRPr="002E0DAE" w:rsidRDefault="00074CDA" w:rsidP="001D2716">
            <w:pPr>
              <w:rPr>
                <w:color w:val="FF0000"/>
                <w:sz w:val="22"/>
                <w:szCs w:val="22"/>
              </w:rPr>
            </w:pPr>
            <w:r w:rsidRPr="002E0DAE">
              <w:rPr>
                <w:sz w:val="22"/>
                <w:szCs w:val="22"/>
              </w:rPr>
              <w:t>Наименование маршрута</w:t>
            </w:r>
          </w:p>
        </w:tc>
        <w:tc>
          <w:tcPr>
            <w:tcW w:w="6095" w:type="dxa"/>
            <w:shd w:val="clear" w:color="auto" w:fill="auto"/>
          </w:tcPr>
          <w:p w:rsidR="00074CDA" w:rsidRPr="002E0DAE" w:rsidRDefault="00074CDA" w:rsidP="001D2716">
            <w:pPr>
              <w:rPr>
                <w:b/>
                <w:color w:val="FF0000"/>
                <w:sz w:val="22"/>
                <w:szCs w:val="22"/>
              </w:rPr>
            </w:pP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Номера графиков/выходов в соответствии с расписанием</w:t>
            </w:r>
          </w:p>
        </w:tc>
        <w:tc>
          <w:tcPr>
            <w:tcW w:w="6095" w:type="dxa"/>
            <w:shd w:val="clear" w:color="auto" w:fill="auto"/>
          </w:tcPr>
          <w:p w:rsidR="00074CDA" w:rsidRPr="002E0DAE" w:rsidRDefault="00074CDA" w:rsidP="001D2716">
            <w:pPr>
              <w:ind w:left="-108" w:firstLine="108"/>
              <w:rPr>
                <w:sz w:val="22"/>
                <w:szCs w:val="22"/>
              </w:rPr>
            </w:pPr>
            <w:r w:rsidRPr="002E0DAE">
              <w:rPr>
                <w:sz w:val="22"/>
                <w:szCs w:val="22"/>
              </w:rPr>
              <w:t xml:space="preserve">№: </w:t>
            </w:r>
          </w:p>
          <w:p w:rsidR="00074CDA" w:rsidRPr="002E0DAE" w:rsidRDefault="00074CDA" w:rsidP="001D2716">
            <w:pPr>
              <w:ind w:left="-108" w:firstLine="108"/>
              <w:rPr>
                <w:b/>
                <w:sz w:val="22"/>
                <w:szCs w:val="22"/>
                <w:u w:val="single"/>
              </w:rPr>
            </w:pPr>
            <w:r w:rsidRPr="002E0DAE">
              <w:rPr>
                <w:sz w:val="22"/>
                <w:szCs w:val="22"/>
              </w:rPr>
              <w:t>согласно утвержденного расписания</w:t>
            </w: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Наименования промежуточных остановочных пунктов по маршруту регулярных перевозок</w:t>
            </w:r>
          </w:p>
        </w:tc>
        <w:tc>
          <w:tcPr>
            <w:tcW w:w="6095" w:type="dxa"/>
            <w:shd w:val="clear" w:color="auto" w:fill="auto"/>
          </w:tcPr>
          <w:p w:rsidR="00074CDA" w:rsidRPr="002E0DAE" w:rsidRDefault="00074CDA" w:rsidP="001D2716">
            <w:pPr>
              <w:jc w:val="both"/>
              <w:rPr>
                <w:sz w:val="22"/>
                <w:szCs w:val="22"/>
              </w:rPr>
            </w:pP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074CDA" w:rsidRPr="002E0DAE" w:rsidRDefault="00074CDA" w:rsidP="001D2716">
            <w:pPr>
              <w:ind w:left="-57" w:right="-57"/>
              <w:jc w:val="both"/>
              <w:rPr>
                <w:sz w:val="22"/>
                <w:szCs w:val="22"/>
              </w:rPr>
            </w:pP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Порядок посадки и высадки пассажиров</w:t>
            </w:r>
          </w:p>
        </w:tc>
        <w:tc>
          <w:tcPr>
            <w:tcW w:w="6095" w:type="dxa"/>
            <w:shd w:val="clear" w:color="auto" w:fill="auto"/>
          </w:tcPr>
          <w:p w:rsidR="00074CDA" w:rsidRPr="002E0DAE" w:rsidRDefault="00074CDA" w:rsidP="001D2716">
            <w:pPr>
              <w:jc w:val="center"/>
              <w:rPr>
                <w:sz w:val="22"/>
                <w:szCs w:val="22"/>
              </w:rPr>
            </w:pPr>
            <w:r w:rsidRPr="002E0DAE">
              <w:rPr>
                <w:sz w:val="22"/>
                <w:szCs w:val="22"/>
              </w:rPr>
              <w:t>только на установленных остановках общественного транспорта</w:t>
            </w: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Вид регулярных перевозок</w:t>
            </w:r>
          </w:p>
        </w:tc>
        <w:tc>
          <w:tcPr>
            <w:tcW w:w="6095" w:type="dxa"/>
            <w:shd w:val="clear" w:color="auto" w:fill="auto"/>
          </w:tcPr>
          <w:p w:rsidR="00074CDA" w:rsidRPr="002E0DAE" w:rsidRDefault="00074CDA" w:rsidP="001D2716">
            <w:pPr>
              <w:jc w:val="center"/>
              <w:rPr>
                <w:sz w:val="22"/>
                <w:szCs w:val="22"/>
              </w:rPr>
            </w:pPr>
            <w:r w:rsidRPr="002E0DAE">
              <w:rPr>
                <w:sz w:val="22"/>
                <w:szCs w:val="22"/>
              </w:rPr>
              <w:t>регулярные перевозки по нерегулируемым тарифам</w:t>
            </w: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Период работы</w:t>
            </w:r>
          </w:p>
        </w:tc>
        <w:tc>
          <w:tcPr>
            <w:tcW w:w="6095" w:type="dxa"/>
            <w:shd w:val="clear" w:color="auto" w:fill="auto"/>
          </w:tcPr>
          <w:p w:rsidR="00074CDA" w:rsidRPr="002E0DAE" w:rsidRDefault="00074CDA" w:rsidP="001D2716">
            <w:pPr>
              <w:jc w:val="center"/>
              <w:rPr>
                <w:sz w:val="22"/>
                <w:szCs w:val="22"/>
              </w:rPr>
            </w:pPr>
            <w:r w:rsidRPr="002E0DAE">
              <w:rPr>
                <w:rFonts w:eastAsia="Calibri"/>
                <w:sz w:val="22"/>
                <w:szCs w:val="22"/>
              </w:rPr>
              <w:t xml:space="preserve">круглогодично </w:t>
            </w:r>
          </w:p>
        </w:tc>
      </w:tr>
      <w:tr w:rsidR="00074CDA" w:rsidRPr="00F825E2" w:rsidTr="002E0DAE">
        <w:tc>
          <w:tcPr>
            <w:tcW w:w="2552" w:type="dxa"/>
            <w:vMerge w:val="restart"/>
            <w:shd w:val="clear" w:color="auto" w:fill="auto"/>
          </w:tcPr>
          <w:p w:rsidR="00074CDA" w:rsidRPr="002E0DAE" w:rsidRDefault="00074CDA" w:rsidP="001D2716">
            <w:pPr>
              <w:rPr>
                <w:sz w:val="22"/>
                <w:szCs w:val="22"/>
              </w:rPr>
            </w:pPr>
            <w:r w:rsidRPr="002E0DAE">
              <w:rPr>
                <w:sz w:val="22"/>
                <w:szCs w:val="22"/>
              </w:rPr>
              <w:t>Данные о транспортных средствах, которые используются для перевозок по маршруту регулярных перевозок</w:t>
            </w:r>
          </w:p>
        </w:tc>
        <w:tc>
          <w:tcPr>
            <w:tcW w:w="1701" w:type="dxa"/>
            <w:shd w:val="clear" w:color="auto" w:fill="auto"/>
          </w:tcPr>
          <w:p w:rsidR="00074CDA" w:rsidRPr="002E0DAE" w:rsidRDefault="00074CDA" w:rsidP="001D2716">
            <w:pPr>
              <w:rPr>
                <w:sz w:val="22"/>
                <w:szCs w:val="22"/>
              </w:rPr>
            </w:pPr>
            <w:r w:rsidRPr="002E0DAE">
              <w:rPr>
                <w:sz w:val="22"/>
                <w:szCs w:val="22"/>
              </w:rPr>
              <w:t>Вид</w:t>
            </w:r>
          </w:p>
        </w:tc>
        <w:tc>
          <w:tcPr>
            <w:tcW w:w="6095" w:type="dxa"/>
            <w:shd w:val="clear" w:color="auto" w:fill="auto"/>
          </w:tcPr>
          <w:p w:rsidR="00074CDA" w:rsidRPr="002E0DAE" w:rsidRDefault="00074CDA" w:rsidP="001D2716">
            <w:pPr>
              <w:jc w:val="center"/>
              <w:rPr>
                <w:sz w:val="22"/>
                <w:szCs w:val="22"/>
              </w:rPr>
            </w:pPr>
            <w:r w:rsidRPr="002E0DAE">
              <w:rPr>
                <w:sz w:val="22"/>
                <w:szCs w:val="22"/>
              </w:rPr>
              <w:t>Автобус</w:t>
            </w:r>
          </w:p>
        </w:tc>
      </w:tr>
      <w:tr w:rsidR="00074CDA" w:rsidRPr="00F825E2" w:rsidTr="002E0DAE">
        <w:tc>
          <w:tcPr>
            <w:tcW w:w="2552" w:type="dxa"/>
            <w:vMerge/>
            <w:shd w:val="clear" w:color="auto" w:fill="auto"/>
          </w:tcPr>
          <w:p w:rsidR="00074CDA" w:rsidRPr="002E0DAE" w:rsidRDefault="00074CDA" w:rsidP="001D2716">
            <w:pPr>
              <w:rPr>
                <w:sz w:val="22"/>
                <w:szCs w:val="22"/>
              </w:rPr>
            </w:pPr>
          </w:p>
        </w:tc>
        <w:tc>
          <w:tcPr>
            <w:tcW w:w="1701" w:type="dxa"/>
            <w:shd w:val="clear" w:color="auto" w:fill="auto"/>
          </w:tcPr>
          <w:p w:rsidR="00074CDA" w:rsidRPr="002E0DAE" w:rsidRDefault="00074CDA" w:rsidP="001D2716">
            <w:pPr>
              <w:rPr>
                <w:sz w:val="22"/>
                <w:szCs w:val="22"/>
              </w:rPr>
            </w:pPr>
            <w:r w:rsidRPr="002E0DAE">
              <w:rPr>
                <w:sz w:val="22"/>
                <w:szCs w:val="22"/>
              </w:rPr>
              <w:t>Класс</w:t>
            </w:r>
            <w:r w:rsidR="003C65B3">
              <w:rPr>
                <w:sz w:val="22"/>
                <w:szCs w:val="22"/>
              </w:rPr>
              <w:t>, категория</w:t>
            </w:r>
          </w:p>
        </w:tc>
        <w:tc>
          <w:tcPr>
            <w:tcW w:w="6095" w:type="dxa"/>
            <w:shd w:val="clear" w:color="auto" w:fill="auto"/>
          </w:tcPr>
          <w:p w:rsidR="003C65B3" w:rsidRPr="003C65B3" w:rsidRDefault="003C65B3" w:rsidP="00BE6903">
            <w:pPr>
              <w:jc w:val="center"/>
              <w:rPr>
                <w:sz w:val="16"/>
                <w:szCs w:val="16"/>
              </w:rPr>
            </w:pPr>
          </w:p>
          <w:p w:rsidR="00074CDA" w:rsidRPr="002E0DAE" w:rsidRDefault="00520C4D" w:rsidP="00BE6903">
            <w:pPr>
              <w:jc w:val="center"/>
              <w:rPr>
                <w:sz w:val="22"/>
                <w:szCs w:val="22"/>
              </w:rPr>
            </w:pPr>
            <w:r>
              <w:rPr>
                <w:sz w:val="22"/>
                <w:szCs w:val="22"/>
              </w:rPr>
              <w:t>«Малый»</w:t>
            </w:r>
            <w:r w:rsidR="003C65B3">
              <w:rPr>
                <w:sz w:val="22"/>
                <w:szCs w:val="22"/>
              </w:rPr>
              <w:t>, М3</w:t>
            </w:r>
          </w:p>
        </w:tc>
      </w:tr>
      <w:tr w:rsidR="00074CDA" w:rsidRPr="00F825E2" w:rsidTr="002E0DAE">
        <w:tc>
          <w:tcPr>
            <w:tcW w:w="2552" w:type="dxa"/>
            <w:vMerge/>
            <w:shd w:val="clear" w:color="auto" w:fill="auto"/>
          </w:tcPr>
          <w:p w:rsidR="00074CDA" w:rsidRPr="002E0DAE" w:rsidRDefault="00074CDA" w:rsidP="001D2716">
            <w:pPr>
              <w:rPr>
                <w:sz w:val="22"/>
                <w:szCs w:val="22"/>
              </w:rPr>
            </w:pPr>
          </w:p>
        </w:tc>
        <w:tc>
          <w:tcPr>
            <w:tcW w:w="1701" w:type="dxa"/>
            <w:shd w:val="clear" w:color="auto" w:fill="auto"/>
          </w:tcPr>
          <w:p w:rsidR="00074CDA" w:rsidRPr="002E0DAE" w:rsidRDefault="00074CDA" w:rsidP="001D2716">
            <w:pPr>
              <w:rPr>
                <w:sz w:val="22"/>
                <w:szCs w:val="22"/>
              </w:rPr>
            </w:pPr>
            <w:r w:rsidRPr="002E0DAE">
              <w:rPr>
                <w:sz w:val="22"/>
                <w:szCs w:val="22"/>
              </w:rPr>
              <w:t>Максимальное количество</w:t>
            </w:r>
          </w:p>
        </w:tc>
        <w:tc>
          <w:tcPr>
            <w:tcW w:w="6095" w:type="dxa"/>
            <w:shd w:val="clear" w:color="auto" w:fill="auto"/>
          </w:tcPr>
          <w:p w:rsidR="00074CDA" w:rsidRPr="002E0DAE" w:rsidRDefault="00074CDA" w:rsidP="001D2716">
            <w:pPr>
              <w:jc w:val="center"/>
              <w:rPr>
                <w:sz w:val="22"/>
                <w:szCs w:val="22"/>
              </w:rPr>
            </w:pPr>
          </w:p>
        </w:tc>
      </w:tr>
      <w:tr w:rsidR="00074CDA" w:rsidRPr="00F825E2" w:rsidTr="002E0DAE">
        <w:tc>
          <w:tcPr>
            <w:tcW w:w="2552" w:type="dxa"/>
            <w:vMerge/>
            <w:shd w:val="clear" w:color="auto" w:fill="auto"/>
          </w:tcPr>
          <w:p w:rsidR="00074CDA" w:rsidRPr="002E0DAE" w:rsidRDefault="00074CDA" w:rsidP="001D2716">
            <w:pPr>
              <w:rPr>
                <w:sz w:val="22"/>
                <w:szCs w:val="22"/>
              </w:rPr>
            </w:pPr>
          </w:p>
        </w:tc>
        <w:tc>
          <w:tcPr>
            <w:tcW w:w="1701" w:type="dxa"/>
            <w:shd w:val="clear" w:color="auto" w:fill="auto"/>
          </w:tcPr>
          <w:p w:rsidR="00074CDA" w:rsidRPr="002E0DAE" w:rsidRDefault="00074CDA" w:rsidP="001D2716">
            <w:pPr>
              <w:rPr>
                <w:sz w:val="22"/>
                <w:szCs w:val="22"/>
              </w:rPr>
            </w:pPr>
            <w:r w:rsidRPr="002E0DAE">
              <w:rPr>
                <w:sz w:val="22"/>
                <w:szCs w:val="22"/>
              </w:rPr>
              <w:t>Экологические характеристики</w:t>
            </w:r>
          </w:p>
        </w:tc>
        <w:tc>
          <w:tcPr>
            <w:tcW w:w="6095" w:type="dxa"/>
            <w:shd w:val="clear" w:color="auto" w:fill="auto"/>
          </w:tcPr>
          <w:p w:rsidR="00074CDA" w:rsidRPr="002E0DAE" w:rsidRDefault="00074CDA" w:rsidP="001D2716">
            <w:pPr>
              <w:jc w:val="center"/>
              <w:rPr>
                <w:sz w:val="22"/>
                <w:szCs w:val="22"/>
              </w:rPr>
            </w:pPr>
            <w:r w:rsidRPr="002E0DAE">
              <w:rPr>
                <w:sz w:val="22"/>
                <w:szCs w:val="22"/>
              </w:rPr>
              <w:t>Любой</w:t>
            </w:r>
          </w:p>
        </w:tc>
      </w:tr>
    </w:tbl>
    <w:p w:rsidR="008515CA" w:rsidRDefault="00A15CBA"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p w:rsidR="008515CA" w:rsidRDefault="00132B8E"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AB6255" w:rsidRPr="00F825E2">
        <w:rPr>
          <w:rFonts w:ascii="Times New Roman" w:hAnsi="Times New Roman" w:cs="Times New Roman"/>
          <w:sz w:val="24"/>
          <w:szCs w:val="24"/>
        </w:rPr>
        <w:t xml:space="preserve">2. </w:t>
      </w:r>
      <w:r w:rsidR="00074CDA" w:rsidRPr="00F825E2">
        <w:rPr>
          <w:rFonts w:ascii="Times New Roman" w:hAnsi="Times New Roman" w:cs="Times New Roman"/>
          <w:sz w:val="24"/>
          <w:szCs w:val="24"/>
        </w:rPr>
        <w:t xml:space="preserve">Подтверждаем(ю), что </w:t>
      </w:r>
      <w:r w:rsidR="00507F69" w:rsidRPr="00F825E2">
        <w:rPr>
          <w:rFonts w:ascii="Times New Roman" w:hAnsi="Times New Roman" w:cs="Times New Roman"/>
          <w:sz w:val="24"/>
          <w:szCs w:val="24"/>
        </w:rPr>
        <w:t>в отношении</w:t>
      </w:r>
      <w:r w:rsidR="00074CDA" w:rsidRPr="00F825E2">
        <w:rPr>
          <w:rFonts w:ascii="Times New Roman" w:hAnsi="Times New Roman" w:cs="Times New Roman"/>
          <w:sz w:val="24"/>
          <w:szCs w:val="24"/>
        </w:rPr>
        <w:t xml:space="preserve">________________________________________________ не проводится процедура ликвидации, </w:t>
      </w:r>
      <w:r w:rsidR="00F825E2">
        <w:rPr>
          <w:rFonts w:ascii="Times New Roman" w:hAnsi="Times New Roman" w:cs="Times New Roman"/>
          <w:sz w:val="24"/>
          <w:szCs w:val="24"/>
        </w:rPr>
        <w:t xml:space="preserve">отсутствует решение арбитражного суда о </w:t>
      </w:r>
      <w:r w:rsidR="00507F69">
        <w:rPr>
          <w:rFonts w:ascii="Times New Roman" w:hAnsi="Times New Roman" w:cs="Times New Roman"/>
          <w:sz w:val="24"/>
          <w:szCs w:val="24"/>
        </w:rPr>
        <w:t xml:space="preserve">признании </w:t>
      </w:r>
      <w:r w:rsidR="00507F69" w:rsidRPr="00F825E2">
        <w:rPr>
          <w:rFonts w:ascii="Times New Roman" w:hAnsi="Times New Roman" w:cs="Times New Roman"/>
          <w:sz w:val="24"/>
          <w:szCs w:val="24"/>
        </w:rPr>
        <w:t>банкротом</w:t>
      </w:r>
      <w:r w:rsidR="00F825E2">
        <w:rPr>
          <w:rFonts w:ascii="Times New Roman" w:hAnsi="Times New Roman" w:cs="Times New Roman"/>
          <w:sz w:val="24"/>
          <w:szCs w:val="24"/>
        </w:rPr>
        <w:t xml:space="preserve"> Претендента – юридического лица или индивидуального предпринимателя и об открытии конкурсного производства; отсутствует задолженность по обязательным платежам в </w:t>
      </w:r>
      <w:r w:rsidR="008515CA">
        <w:rPr>
          <w:rFonts w:ascii="Times New Roman" w:hAnsi="Times New Roman" w:cs="Times New Roman"/>
          <w:sz w:val="24"/>
          <w:szCs w:val="24"/>
        </w:rPr>
        <w:t>бюджеты бюджетной системы Российской Федерации за последний завершённый отчетный период</w:t>
      </w:r>
      <w:r w:rsidR="00F825E2" w:rsidRPr="00F825E2">
        <w:rPr>
          <w:rFonts w:ascii="Times New Roman" w:hAnsi="Times New Roman" w:cs="Times New Roman"/>
          <w:sz w:val="24"/>
          <w:szCs w:val="24"/>
        </w:rPr>
        <w:t>,</w:t>
      </w:r>
      <w:r w:rsid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а так </w:t>
      </w:r>
      <w:r w:rsidR="00507F69" w:rsidRPr="00F825E2">
        <w:rPr>
          <w:rFonts w:ascii="Times New Roman" w:hAnsi="Times New Roman" w:cs="Times New Roman"/>
          <w:sz w:val="24"/>
          <w:szCs w:val="24"/>
        </w:rPr>
        <w:t>же:</w:t>
      </w:r>
    </w:p>
    <w:p w:rsidR="008515CA" w:rsidRDefault="008515CA" w:rsidP="008515CA">
      <w:pPr>
        <w:jc w:val="both"/>
        <w:rPr>
          <w:sz w:val="24"/>
          <w:szCs w:val="24"/>
        </w:rPr>
      </w:pPr>
      <w:r w:rsidRPr="00E81A7B">
        <w:rPr>
          <w:sz w:val="24"/>
          <w:szCs w:val="24"/>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w:t>
      </w:r>
      <w:r>
        <w:rPr>
          <w:sz w:val="24"/>
          <w:szCs w:val="24"/>
        </w:rPr>
        <w:t>_________________________</w:t>
      </w:r>
    </w:p>
    <w:p w:rsidR="008515CA" w:rsidRPr="00E81A7B" w:rsidRDefault="008515CA" w:rsidP="008515CA">
      <w:pPr>
        <w:jc w:val="both"/>
        <w:rPr>
          <w:sz w:val="24"/>
          <w:szCs w:val="24"/>
        </w:rPr>
      </w:pPr>
      <w:r>
        <w:rPr>
          <w:sz w:val="24"/>
          <w:szCs w:val="24"/>
        </w:rPr>
        <w:t>_____</w:t>
      </w:r>
      <w:r w:rsidRPr="00E81A7B">
        <w:rPr>
          <w:sz w:val="24"/>
          <w:szCs w:val="24"/>
        </w:rPr>
        <w:t>____________________________________________ или его (их) работников в течение года,</w:t>
      </w:r>
    </w:p>
    <w:p w:rsidR="008515CA" w:rsidRDefault="008515CA" w:rsidP="008515CA">
      <w:pPr>
        <w:jc w:val="both"/>
        <w:rPr>
          <w:sz w:val="24"/>
          <w:szCs w:val="24"/>
        </w:rPr>
      </w:pPr>
      <w:r w:rsidRPr="00E81A7B">
        <w:rPr>
          <w:sz w:val="24"/>
          <w:szCs w:val="24"/>
        </w:rPr>
        <w:t xml:space="preserve">             (наименование </w:t>
      </w:r>
      <w:r w:rsidR="006E51DF">
        <w:rPr>
          <w:sz w:val="24"/>
          <w:szCs w:val="24"/>
        </w:rPr>
        <w:t>п</w:t>
      </w:r>
      <w:r>
        <w:rPr>
          <w:sz w:val="24"/>
          <w:szCs w:val="24"/>
        </w:rPr>
        <w:t>ретендента</w:t>
      </w:r>
      <w:r w:rsidRPr="00E81A7B">
        <w:rPr>
          <w:sz w:val="24"/>
          <w:szCs w:val="24"/>
        </w:rPr>
        <w:t>)</w:t>
      </w:r>
    </w:p>
    <w:p w:rsidR="008515CA" w:rsidRPr="00E81A7B" w:rsidRDefault="008515CA" w:rsidP="008515CA">
      <w:pPr>
        <w:jc w:val="both"/>
        <w:rPr>
          <w:sz w:val="24"/>
          <w:szCs w:val="24"/>
        </w:rPr>
      </w:pPr>
      <w:r w:rsidRPr="00E81A7B">
        <w:rPr>
          <w:sz w:val="24"/>
          <w:szCs w:val="24"/>
        </w:rPr>
        <w:t>предшествующего дате размещения извещения __________________</w:t>
      </w:r>
      <w:r>
        <w:rPr>
          <w:sz w:val="24"/>
          <w:szCs w:val="24"/>
        </w:rPr>
        <w:t>________________________</w:t>
      </w:r>
    </w:p>
    <w:p w:rsidR="008515CA" w:rsidRPr="00E81A7B" w:rsidRDefault="008515CA" w:rsidP="008515CA">
      <w:pPr>
        <w:jc w:val="both"/>
        <w:rPr>
          <w:sz w:val="24"/>
          <w:szCs w:val="24"/>
        </w:rPr>
      </w:pPr>
      <w:r w:rsidRPr="00E81A7B">
        <w:rPr>
          <w:sz w:val="24"/>
          <w:szCs w:val="24"/>
        </w:rPr>
        <w:t>    -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Pr>
          <w:sz w:val="24"/>
          <w:szCs w:val="24"/>
        </w:rPr>
        <w:t xml:space="preserve">    - </w:t>
      </w:r>
      <w:r w:rsidRPr="00E81A7B">
        <w:rPr>
          <w:sz w:val="24"/>
          <w:szCs w:val="24"/>
        </w:rPr>
        <w:t>государственные   регистрационные   знаки   транспортных   средств,</w:t>
      </w:r>
      <w:r>
        <w:rPr>
          <w:sz w:val="24"/>
          <w:szCs w:val="24"/>
        </w:rPr>
        <w:t xml:space="preserve"> </w:t>
      </w:r>
      <w:r w:rsidRPr="00E81A7B">
        <w:rPr>
          <w:sz w:val="24"/>
          <w:szCs w:val="24"/>
        </w:rPr>
        <w:t>предусмотренных    договорами    обязательного    страхования   гражданской ответственности,   </w:t>
      </w:r>
    </w:p>
    <w:p w:rsidR="008515CA" w:rsidRPr="00E81A7B" w:rsidRDefault="008515CA" w:rsidP="008515CA">
      <w:pPr>
        <w:jc w:val="both"/>
        <w:rPr>
          <w:sz w:val="24"/>
          <w:szCs w:val="24"/>
        </w:rPr>
      </w:pPr>
      <w:r w:rsidRPr="00E81A7B">
        <w:rPr>
          <w:sz w:val="24"/>
          <w:szCs w:val="24"/>
        </w:rPr>
        <w:t>действовавшими  в  течение  года,  предшествующего  дате размещения извещения</w:t>
      </w:r>
      <w:r>
        <w:rPr>
          <w:sz w:val="24"/>
          <w:szCs w:val="24"/>
        </w:rPr>
        <w:t xml:space="preserve"> ___________</w:t>
      </w:r>
    </w:p>
    <w:p w:rsidR="008515CA" w:rsidRPr="00E81A7B" w:rsidRDefault="008515CA" w:rsidP="008515CA">
      <w:pPr>
        <w:jc w:val="both"/>
        <w:rPr>
          <w:sz w:val="24"/>
          <w:szCs w:val="24"/>
        </w:rPr>
      </w:pPr>
      <w:r w:rsidRPr="00E81A7B">
        <w:rPr>
          <w:sz w:val="24"/>
          <w:szCs w:val="24"/>
        </w:rPr>
        <w:t>_____________________________________________________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sidRPr="00E81A7B">
        <w:rPr>
          <w:sz w:val="24"/>
          <w:szCs w:val="24"/>
        </w:rPr>
        <w:t>__________________________________________________________________________</w:t>
      </w:r>
      <w:r>
        <w:rPr>
          <w:sz w:val="24"/>
          <w:szCs w:val="24"/>
        </w:rPr>
        <w:t>_______</w:t>
      </w:r>
      <w:r w:rsidRPr="00E81A7B">
        <w:rPr>
          <w:sz w:val="24"/>
          <w:szCs w:val="24"/>
        </w:rPr>
        <w:t>_</w:t>
      </w:r>
    </w:p>
    <w:p w:rsidR="00AB6255" w:rsidRPr="00F825E2" w:rsidRDefault="00AB6255"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p w:rsidR="00636327" w:rsidRPr="00F825E2" w:rsidRDefault="00AB6255"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3. Настоящим гарантируем(ю) достоверность предоставленной нами(мной) информации и подтверждаем(ю) право Департамента запрашивать в уполномоченных органах власти информацию, уточняющую представленные нами(мной) сведения. </w:t>
      </w:r>
    </w:p>
    <w:p w:rsidR="00636327" w:rsidRPr="00F825E2" w:rsidRDefault="00636327"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4.  В случае признания победителем открытого конкурса берем(у) на себя обязательство обратится в Департамента с заявлением о выдаче свидетельства  и карт маршрута в соответствии с требованиями конкурсной документации и условиями конкурсного предложения, обязуюсь приступить к осуществлению предусмотренных свидетельством регулярных перевозок не позднее, чем через </w:t>
      </w:r>
      <w:r w:rsidR="002730A9">
        <w:rPr>
          <w:rFonts w:ascii="Times New Roman" w:hAnsi="Times New Roman" w:cs="Times New Roman"/>
          <w:sz w:val="24"/>
          <w:szCs w:val="24"/>
        </w:rPr>
        <w:t>девяносто</w:t>
      </w:r>
      <w:r w:rsidRPr="00F825E2">
        <w:rPr>
          <w:rFonts w:ascii="Times New Roman" w:hAnsi="Times New Roman" w:cs="Times New Roman"/>
          <w:sz w:val="24"/>
          <w:szCs w:val="24"/>
        </w:rPr>
        <w:t xml:space="preserve"> дней со дня проведения открытого конкурса. </w:t>
      </w:r>
    </w:p>
    <w:p w:rsidR="00CD58E7"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5. </w:t>
      </w:r>
      <w:r w:rsidR="00CD58E7"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В случае если мое конкурсное предложение будет признано лучшим после предложения победителя открытого конкурса, а победитель открытого конкурса откажется  от получения свидетельства и карт маршрута, обязуюсь получить свидетельство и карты маршрута в соответствии </w:t>
      </w:r>
      <w:r w:rsidR="00803C72" w:rsidRPr="00F825E2">
        <w:rPr>
          <w:rFonts w:ascii="Times New Roman" w:hAnsi="Times New Roman" w:cs="Times New Roman"/>
          <w:sz w:val="24"/>
          <w:szCs w:val="24"/>
        </w:rPr>
        <w:t>с требованиями конкурсной док</w:t>
      </w:r>
      <w:r w:rsidR="00CD58E7" w:rsidRPr="00F825E2">
        <w:rPr>
          <w:rFonts w:ascii="Times New Roman" w:hAnsi="Times New Roman" w:cs="Times New Roman"/>
          <w:sz w:val="24"/>
          <w:szCs w:val="24"/>
        </w:rPr>
        <w:t>ументации и условиями моего кон</w:t>
      </w:r>
      <w:r w:rsidR="00803C72" w:rsidRPr="00F825E2">
        <w:rPr>
          <w:rFonts w:ascii="Times New Roman" w:hAnsi="Times New Roman" w:cs="Times New Roman"/>
          <w:sz w:val="24"/>
          <w:szCs w:val="24"/>
        </w:rPr>
        <w:t>курсного пред</w:t>
      </w:r>
      <w:r w:rsidR="00CD58E7" w:rsidRPr="00F825E2">
        <w:rPr>
          <w:rFonts w:ascii="Times New Roman" w:hAnsi="Times New Roman" w:cs="Times New Roman"/>
          <w:sz w:val="24"/>
          <w:szCs w:val="24"/>
        </w:rPr>
        <w:t xml:space="preserve">ложения. </w:t>
      </w:r>
    </w:p>
    <w:p w:rsidR="00EB50E2" w:rsidRPr="00F825E2" w:rsidRDefault="00EB50E2" w:rsidP="00EB50E2">
      <w:pPr>
        <w:pStyle w:val="ConsPlusNonformat"/>
        <w:tabs>
          <w:tab w:val="left" w:pos="142"/>
        </w:tabs>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CD58E7" w:rsidRPr="00F825E2">
        <w:rPr>
          <w:rFonts w:ascii="Times New Roman" w:hAnsi="Times New Roman" w:cs="Times New Roman"/>
          <w:sz w:val="24"/>
          <w:szCs w:val="24"/>
        </w:rPr>
        <w:t>6.   К настоящей заявке</w:t>
      </w:r>
      <w:r w:rsidRPr="00F825E2">
        <w:rPr>
          <w:rFonts w:ascii="Times New Roman" w:hAnsi="Times New Roman" w:cs="Times New Roman"/>
          <w:sz w:val="24"/>
          <w:szCs w:val="24"/>
        </w:rPr>
        <w:t xml:space="preserve"> прилагаются документы согласно прилагаемой описи.</w:t>
      </w:r>
    </w:p>
    <w:p w:rsidR="00132B8E" w:rsidRPr="00F825E2" w:rsidRDefault="00EB50E2" w:rsidP="00132B8E">
      <w:pPr>
        <w:pStyle w:val="ConsPlusNonformat"/>
        <w:jc w:val="both"/>
        <w:rPr>
          <w:rFonts w:ascii="Arial Narrow" w:hAnsi="Arial Narrow" w:cs="Times New Roman"/>
        </w:rPr>
      </w:pPr>
      <w:r w:rsidRPr="00F825E2">
        <w:rPr>
          <w:rFonts w:ascii="Times New Roman" w:hAnsi="Times New Roman" w:cs="Times New Roman"/>
          <w:sz w:val="24"/>
          <w:szCs w:val="24"/>
        </w:rPr>
        <w:t xml:space="preserve">  7.   Сведения о заявителе:</w:t>
      </w:r>
      <w:r w:rsidR="00132B8E" w:rsidRPr="00F825E2">
        <w:rPr>
          <w:rFonts w:ascii="Arial Narrow" w:hAnsi="Arial Narrow" w:cs="Times New Roman"/>
        </w:rPr>
        <w:tab/>
      </w:r>
      <w:r w:rsidR="00132B8E" w:rsidRPr="00F825E2">
        <w:rPr>
          <w:rFonts w:ascii="Arial Narrow" w:hAnsi="Arial Narrow" w:cs="Times New Roman"/>
        </w:rPr>
        <w:tab/>
      </w:r>
    </w:p>
    <w:p w:rsidR="00132B8E"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b/>
          <w:sz w:val="24"/>
          <w:szCs w:val="24"/>
        </w:rPr>
        <w:t xml:space="preserve">   </w:t>
      </w:r>
      <w:r w:rsidRPr="00F825E2">
        <w:rPr>
          <w:rFonts w:ascii="Times New Roman" w:hAnsi="Times New Roman" w:cs="Times New Roman"/>
          <w:sz w:val="24"/>
          <w:szCs w:val="24"/>
        </w:rPr>
        <w:t>Наименование заявителя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Юридический адрес: 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Фактический адрес (место жительства): 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Телефон______________________, Е-</w:t>
      </w:r>
      <w:r w:rsidRPr="00F825E2">
        <w:rPr>
          <w:rFonts w:ascii="Times New Roman" w:hAnsi="Times New Roman" w:cs="Times New Roman"/>
          <w:sz w:val="24"/>
          <w:szCs w:val="24"/>
          <w:lang w:val="en-US"/>
        </w:rPr>
        <w:t>mail</w:t>
      </w:r>
      <w:r w:rsidRPr="00F825E2">
        <w:rPr>
          <w:rFonts w:ascii="Times New Roman" w:hAnsi="Times New Roman" w:cs="Times New Roman"/>
          <w:sz w:val="24"/>
          <w:szCs w:val="24"/>
        </w:rPr>
        <w:t>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ИНН _____________________, ОГРН 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Банковские реквизиты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__________________________________________________________________________________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Лицензия на осуществление перевозки пассажиров автомобильным транспортом: дата выдачи ________________, № __________________, срок действия _______________________,</w:t>
      </w:r>
    </w:p>
    <w:p w:rsidR="00E82316" w:rsidRPr="00F825E2" w:rsidRDefault="00E82316" w:rsidP="00E82316">
      <w:pPr>
        <w:pStyle w:val="ConsPlusNonformat"/>
        <w:jc w:val="both"/>
        <w:rPr>
          <w:rFonts w:ascii="Times New Roman" w:hAnsi="Times New Roman" w:cs="Times New Roman"/>
          <w:sz w:val="16"/>
          <w:szCs w:val="16"/>
        </w:rPr>
      </w:pPr>
      <w:r w:rsidRPr="00F825E2">
        <w:rPr>
          <w:rFonts w:ascii="Times New Roman" w:hAnsi="Times New Roman" w:cs="Times New Roman"/>
          <w:sz w:val="24"/>
          <w:szCs w:val="24"/>
        </w:rPr>
        <w:t xml:space="preserve">   </w:t>
      </w:r>
    </w:p>
    <w:p w:rsidR="00132B8E" w:rsidRPr="00F825E2" w:rsidRDefault="00E82316" w:rsidP="00E82316">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Приложение на   _____ л, в 1 экз.</w:t>
      </w:r>
    </w:p>
    <w:p w:rsidR="00E82316" w:rsidRPr="00F825E2" w:rsidRDefault="00E82316" w:rsidP="00E82316">
      <w:pPr>
        <w:pStyle w:val="ConsPlusNonformat"/>
        <w:jc w:val="both"/>
        <w:rPr>
          <w:b/>
          <w:sz w:val="16"/>
          <w:szCs w:val="16"/>
        </w:rPr>
      </w:pPr>
    </w:p>
    <w:p w:rsidR="00132B8E" w:rsidRPr="00F825E2" w:rsidRDefault="005E7834" w:rsidP="00132B8E">
      <w:pPr>
        <w:widowControl w:val="0"/>
        <w:rPr>
          <w:sz w:val="18"/>
          <w:szCs w:val="24"/>
        </w:rPr>
      </w:pPr>
      <w:r w:rsidRPr="00F825E2">
        <w:rPr>
          <w:sz w:val="18"/>
          <w:szCs w:val="24"/>
        </w:rPr>
        <w:t>___</w:t>
      </w:r>
      <w:r w:rsidR="00132B8E" w:rsidRPr="00F825E2">
        <w:rPr>
          <w:sz w:val="18"/>
          <w:szCs w:val="24"/>
        </w:rPr>
        <w:t>____________</w:t>
      </w:r>
      <w:r w:rsidR="00E82316" w:rsidRPr="00F825E2">
        <w:rPr>
          <w:sz w:val="18"/>
          <w:szCs w:val="24"/>
        </w:rPr>
        <w:t>________</w:t>
      </w:r>
      <w:r w:rsidR="00132B8E" w:rsidRPr="00F825E2">
        <w:rPr>
          <w:sz w:val="18"/>
          <w:szCs w:val="24"/>
        </w:rPr>
        <w:t>_</w:t>
      </w:r>
      <w:r w:rsidR="00E82316" w:rsidRPr="00F825E2">
        <w:rPr>
          <w:sz w:val="18"/>
          <w:szCs w:val="24"/>
        </w:rPr>
        <w:t>__</w:t>
      </w:r>
      <w:r w:rsidR="00132B8E" w:rsidRPr="00F825E2">
        <w:rPr>
          <w:sz w:val="18"/>
          <w:szCs w:val="24"/>
        </w:rPr>
        <w:tab/>
      </w:r>
      <w:r w:rsidR="00132B8E" w:rsidRPr="00F825E2">
        <w:rPr>
          <w:sz w:val="18"/>
          <w:szCs w:val="24"/>
        </w:rPr>
        <w:tab/>
      </w:r>
      <w:r w:rsidR="00132B8E" w:rsidRPr="00F825E2">
        <w:rPr>
          <w:sz w:val="18"/>
          <w:szCs w:val="24"/>
        </w:rPr>
        <w:tab/>
        <w:t>_________________</w:t>
      </w:r>
      <w:r w:rsidR="00132B8E" w:rsidRPr="00F825E2">
        <w:rPr>
          <w:sz w:val="18"/>
          <w:szCs w:val="24"/>
        </w:rPr>
        <w:tab/>
      </w:r>
      <w:r w:rsidR="00E82316" w:rsidRPr="00F825E2">
        <w:rPr>
          <w:sz w:val="18"/>
          <w:szCs w:val="24"/>
        </w:rPr>
        <w:t xml:space="preserve">                  </w:t>
      </w:r>
      <w:r w:rsidR="00132B8E" w:rsidRPr="00F825E2">
        <w:rPr>
          <w:sz w:val="18"/>
          <w:szCs w:val="24"/>
        </w:rPr>
        <w:t>_______________________</w:t>
      </w:r>
    </w:p>
    <w:p w:rsidR="00E82316" w:rsidRPr="00F825E2" w:rsidRDefault="00E82316" w:rsidP="00E82316">
      <w:pPr>
        <w:widowControl w:val="0"/>
        <w:rPr>
          <w:sz w:val="18"/>
          <w:szCs w:val="24"/>
        </w:rPr>
      </w:pPr>
      <w:r w:rsidRPr="00F825E2">
        <w:rPr>
          <w:sz w:val="18"/>
          <w:szCs w:val="24"/>
        </w:rPr>
        <w:t>(подпись лица, уполномоченного на                                          подпись                                             расшифровка подписи</w:t>
      </w:r>
    </w:p>
    <w:p w:rsidR="00E82316" w:rsidRPr="00F825E2" w:rsidRDefault="00E82316" w:rsidP="00E82316">
      <w:pPr>
        <w:widowControl w:val="0"/>
        <w:rPr>
          <w:sz w:val="18"/>
          <w:szCs w:val="24"/>
        </w:rPr>
      </w:pPr>
      <w:r w:rsidRPr="00F825E2">
        <w:rPr>
          <w:sz w:val="18"/>
          <w:szCs w:val="24"/>
        </w:rPr>
        <w:t xml:space="preserve">осуществление действий от имени                                                                             </w:t>
      </w:r>
    </w:p>
    <w:p w:rsidR="00E82316" w:rsidRPr="00F825E2" w:rsidRDefault="00E82316" w:rsidP="00E82316">
      <w:pPr>
        <w:widowControl w:val="0"/>
        <w:rPr>
          <w:sz w:val="18"/>
          <w:szCs w:val="24"/>
        </w:rPr>
      </w:pPr>
      <w:r w:rsidRPr="00F825E2">
        <w:rPr>
          <w:sz w:val="18"/>
          <w:szCs w:val="24"/>
        </w:rPr>
        <w:t xml:space="preserve">заявителя) </w:t>
      </w:r>
    </w:p>
    <w:p w:rsidR="00132B8E" w:rsidRPr="00F825E2" w:rsidRDefault="00132B8E" w:rsidP="00132B8E">
      <w:pPr>
        <w:widowControl w:val="0"/>
        <w:rPr>
          <w:sz w:val="18"/>
          <w:szCs w:val="24"/>
        </w:rPr>
      </w:pPr>
      <w:r w:rsidRPr="00F825E2">
        <w:rPr>
          <w:sz w:val="18"/>
          <w:szCs w:val="24"/>
        </w:rPr>
        <w:tab/>
      </w:r>
      <w:r w:rsidRPr="00F825E2">
        <w:rPr>
          <w:sz w:val="18"/>
          <w:szCs w:val="24"/>
        </w:rPr>
        <w:tab/>
      </w:r>
      <w:r w:rsidRPr="00F825E2">
        <w:rPr>
          <w:sz w:val="18"/>
          <w:szCs w:val="24"/>
        </w:rPr>
        <w:tab/>
        <w:t xml:space="preserve">                    </w:t>
      </w:r>
      <w:r w:rsidRPr="00F825E2">
        <w:rPr>
          <w:sz w:val="18"/>
          <w:szCs w:val="24"/>
        </w:rPr>
        <w:tab/>
      </w:r>
      <w:r w:rsidRPr="00F825E2">
        <w:rPr>
          <w:sz w:val="18"/>
          <w:szCs w:val="24"/>
        </w:rPr>
        <w:tab/>
      </w:r>
      <w:r w:rsidRPr="00F825E2">
        <w:rPr>
          <w:sz w:val="18"/>
          <w:szCs w:val="24"/>
        </w:rPr>
        <w:tab/>
      </w:r>
      <w:r w:rsidRPr="00F825E2">
        <w:rPr>
          <w:sz w:val="18"/>
          <w:szCs w:val="24"/>
        </w:rPr>
        <w:tab/>
        <w:t xml:space="preserve"> </w:t>
      </w:r>
    </w:p>
    <w:p w:rsidR="00A031D7" w:rsidRPr="00C96A0A" w:rsidRDefault="00132B8E" w:rsidP="005E7834">
      <w:pPr>
        <w:widowControl w:val="0"/>
        <w:tabs>
          <w:tab w:val="left" w:pos="7260"/>
        </w:tabs>
        <w:rPr>
          <w:sz w:val="18"/>
          <w:szCs w:val="24"/>
        </w:rPr>
      </w:pPr>
      <w:r w:rsidRPr="00F825E2">
        <w:rPr>
          <w:sz w:val="18"/>
          <w:szCs w:val="24"/>
        </w:rPr>
        <w:t xml:space="preserve">Дата </w:t>
      </w:r>
      <w:r w:rsidR="00E82316" w:rsidRPr="00F825E2">
        <w:rPr>
          <w:sz w:val="18"/>
          <w:szCs w:val="24"/>
        </w:rPr>
        <w:t xml:space="preserve">«_____»     </w:t>
      </w:r>
      <w:r w:rsidRPr="00F825E2">
        <w:rPr>
          <w:sz w:val="18"/>
          <w:szCs w:val="24"/>
        </w:rPr>
        <w:t>___________________</w:t>
      </w:r>
      <w:r w:rsidR="00E82316" w:rsidRPr="00F825E2">
        <w:rPr>
          <w:sz w:val="18"/>
          <w:szCs w:val="24"/>
        </w:rPr>
        <w:t xml:space="preserve"> 20__г.</w:t>
      </w:r>
      <w:r w:rsidR="005E7834" w:rsidRPr="00F825E2">
        <w:rPr>
          <w:sz w:val="18"/>
          <w:szCs w:val="24"/>
        </w:rPr>
        <w:tab/>
        <w:t xml:space="preserve">       МП</w:t>
      </w:r>
    </w:p>
    <w:p w:rsidR="00A031D7" w:rsidRDefault="00A031D7" w:rsidP="00132B8E">
      <w:pPr>
        <w:jc w:val="right"/>
        <w:rPr>
          <w:sz w:val="24"/>
          <w:szCs w:val="24"/>
        </w:rPr>
      </w:pPr>
    </w:p>
    <w:p w:rsidR="00132B8E" w:rsidRPr="00023694" w:rsidRDefault="00132B8E" w:rsidP="00132B8E">
      <w:pPr>
        <w:jc w:val="right"/>
        <w:rPr>
          <w:sz w:val="24"/>
          <w:szCs w:val="24"/>
        </w:rPr>
      </w:pPr>
      <w:r w:rsidRPr="00023694">
        <w:rPr>
          <w:sz w:val="24"/>
          <w:szCs w:val="24"/>
        </w:rPr>
        <w:t>Приложение №</w:t>
      </w:r>
      <w:r w:rsidR="00DC7877">
        <w:rPr>
          <w:sz w:val="24"/>
          <w:szCs w:val="24"/>
        </w:rPr>
        <w:t>1</w:t>
      </w:r>
      <w:r w:rsidRPr="00023694">
        <w:rPr>
          <w:sz w:val="24"/>
          <w:szCs w:val="24"/>
        </w:rPr>
        <w:t xml:space="preserve"> к конкурсной заявке</w:t>
      </w:r>
    </w:p>
    <w:p w:rsidR="00132B8E" w:rsidRPr="00023694" w:rsidRDefault="00132B8E" w:rsidP="00132B8E">
      <w:pPr>
        <w:pStyle w:val="ConsNormal"/>
        <w:widowControl/>
        <w:jc w:val="right"/>
        <w:rPr>
          <w:rFonts w:ascii="Times New Roman" w:hAnsi="Times New Roman"/>
          <w:sz w:val="24"/>
          <w:szCs w:val="24"/>
        </w:rPr>
      </w:pPr>
    </w:p>
    <w:p w:rsidR="00132B8E" w:rsidRPr="00023694" w:rsidRDefault="00132B8E" w:rsidP="00132B8E">
      <w:pPr>
        <w:jc w:val="center"/>
        <w:rPr>
          <w:b/>
          <w:sz w:val="24"/>
          <w:szCs w:val="24"/>
        </w:rPr>
      </w:pPr>
      <w:r w:rsidRPr="00023694">
        <w:rPr>
          <w:b/>
          <w:sz w:val="24"/>
          <w:szCs w:val="24"/>
        </w:rPr>
        <w:t>Сопроводительное письмо</w:t>
      </w:r>
    </w:p>
    <w:p w:rsidR="00132B8E" w:rsidRPr="00023694" w:rsidRDefault="00132B8E" w:rsidP="00132B8E"/>
    <w:p w:rsidR="00132B8E" w:rsidRPr="00023694" w:rsidRDefault="00132B8E" w:rsidP="00132B8E">
      <w:pPr>
        <w:ind w:firstLine="709"/>
        <w:jc w:val="both"/>
        <w:rPr>
          <w:sz w:val="24"/>
          <w:szCs w:val="24"/>
        </w:rPr>
      </w:pPr>
      <w:r w:rsidRPr="00023694">
        <w:rPr>
          <w:sz w:val="24"/>
          <w:szCs w:val="24"/>
        </w:rPr>
        <w:t xml:space="preserve">Изучив конкурсную документацию и принимая установленные в ней требования и условия </w:t>
      </w:r>
      <w:r>
        <w:rPr>
          <w:sz w:val="24"/>
          <w:szCs w:val="24"/>
        </w:rPr>
        <w:t xml:space="preserve">открытого </w:t>
      </w:r>
      <w:r w:rsidRPr="00023694">
        <w:rPr>
          <w:sz w:val="24"/>
          <w:szCs w:val="24"/>
        </w:rPr>
        <w:t xml:space="preserve">конкурса, готов осуществлять перевозки по </w:t>
      </w:r>
      <w:r w:rsidR="00DD49C3">
        <w:rPr>
          <w:sz w:val="24"/>
          <w:szCs w:val="24"/>
        </w:rPr>
        <w:t>меж</w:t>
      </w:r>
      <w:r w:rsidRPr="00023694">
        <w:rPr>
          <w:sz w:val="24"/>
          <w:szCs w:val="24"/>
        </w:rPr>
        <w:t xml:space="preserve">муниципальному (-ым)   маршруту (-ам)              № ________ регулярных перевозок пассажиров и багажа автомобильным  транспортом по нерегулируемым тарифам на территории </w:t>
      </w:r>
      <w:r w:rsidR="00C707EB">
        <w:rPr>
          <w:sz w:val="24"/>
          <w:szCs w:val="24"/>
        </w:rPr>
        <w:t>Ивановской области</w:t>
      </w:r>
      <w:r w:rsidRPr="00023694">
        <w:rPr>
          <w:sz w:val="24"/>
          <w:szCs w:val="24"/>
        </w:rPr>
        <w:t xml:space="preserve"> на условиях и в соответствии с требованиями, установленными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C707EB">
        <w:rPr>
          <w:sz w:val="24"/>
          <w:szCs w:val="24"/>
        </w:rPr>
        <w:t xml:space="preserve"> </w:t>
      </w:r>
      <w:r w:rsidRPr="00023694">
        <w:rPr>
          <w:sz w:val="24"/>
          <w:szCs w:val="24"/>
        </w:rPr>
        <w:t xml:space="preserve"> конкурсной документацией.</w:t>
      </w:r>
    </w:p>
    <w:p w:rsidR="00132B8E" w:rsidRPr="00023694" w:rsidRDefault="00132B8E" w:rsidP="00C93977">
      <w:pPr>
        <w:pStyle w:val="1"/>
        <w:ind w:firstLine="709"/>
        <w:jc w:val="left"/>
        <w:rPr>
          <w:szCs w:val="24"/>
        </w:rPr>
      </w:pPr>
      <w:r w:rsidRPr="00023694">
        <w:rPr>
          <w:szCs w:val="24"/>
        </w:rPr>
        <w:t>Настоящей заявкой подтверждаю, что в отношении ________________________________________________________________________________</w:t>
      </w:r>
    </w:p>
    <w:p w:rsidR="00132B8E" w:rsidRPr="00023694" w:rsidRDefault="00132B8E" w:rsidP="00132B8E">
      <w:pPr>
        <w:ind w:firstLine="709"/>
        <w:jc w:val="center"/>
        <w:rPr>
          <w:sz w:val="16"/>
        </w:rPr>
      </w:pPr>
      <w:r w:rsidRPr="00023694">
        <w:rPr>
          <w:sz w:val="16"/>
        </w:rPr>
        <w:t>(наименование участника конкурса)</w:t>
      </w:r>
    </w:p>
    <w:p w:rsidR="00132B8E" w:rsidRPr="00023694" w:rsidRDefault="00132B8E" w:rsidP="00132B8E">
      <w:pPr>
        <w:pStyle w:val="a3"/>
        <w:spacing w:after="0"/>
        <w:ind w:firstLine="709"/>
        <w:jc w:val="both"/>
        <w:rPr>
          <w:sz w:val="24"/>
          <w:szCs w:val="24"/>
        </w:rPr>
      </w:pPr>
      <w:r w:rsidRPr="00023694">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в соответствии с Кодексом Российской Федерации об административных нарушениях.</w:t>
      </w:r>
    </w:p>
    <w:p w:rsidR="00132B8E" w:rsidRPr="00023694" w:rsidRDefault="00507F69" w:rsidP="00132B8E">
      <w:pPr>
        <w:pStyle w:val="a3"/>
        <w:spacing w:after="0"/>
        <w:ind w:firstLine="709"/>
        <w:jc w:val="both"/>
        <w:rPr>
          <w:sz w:val="24"/>
          <w:szCs w:val="24"/>
        </w:rPr>
      </w:pPr>
      <w:r w:rsidRPr="00023694">
        <w:rPr>
          <w:sz w:val="24"/>
          <w:szCs w:val="24"/>
        </w:rPr>
        <w:t xml:space="preserve">В </w:t>
      </w:r>
      <w:bookmarkStart w:id="3" w:name="_GoBack"/>
      <w:bookmarkEnd w:id="3"/>
      <w:r w:rsidRPr="00023694">
        <w:rPr>
          <w:sz w:val="24"/>
          <w:szCs w:val="24"/>
        </w:rPr>
        <w:t>случае победы</w:t>
      </w:r>
      <w:r w:rsidR="00132B8E" w:rsidRPr="00023694">
        <w:rPr>
          <w:sz w:val="24"/>
          <w:szCs w:val="24"/>
        </w:rPr>
        <w:t xml:space="preserve"> в открытом конкурсе обязуюсь приступить к осуществлению предусмотренных свидетельством регулярных перевозок не позднее чем через </w:t>
      </w:r>
      <w:r w:rsidR="002730A9">
        <w:rPr>
          <w:sz w:val="24"/>
          <w:szCs w:val="24"/>
        </w:rPr>
        <w:t>девяносто</w:t>
      </w:r>
      <w:r w:rsidR="00132B8E" w:rsidRPr="00023694">
        <w:rPr>
          <w:sz w:val="24"/>
          <w:szCs w:val="24"/>
        </w:rPr>
        <w:t xml:space="preserve"> дней со дня проведения открытого конкурса,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 являющимся приложением к свидетельству, а также в соответствии с требованиями действующих нормативных правовых актов.</w:t>
      </w: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CE7FFE" w:rsidRDefault="00CE7FFE" w:rsidP="00132B8E">
      <w:pPr>
        <w:jc w:val="right"/>
        <w:rPr>
          <w:sz w:val="24"/>
          <w:szCs w:val="24"/>
        </w:rPr>
      </w:pPr>
    </w:p>
    <w:p w:rsidR="003E786B" w:rsidRDefault="00132B8E" w:rsidP="00132B8E">
      <w:pPr>
        <w:jc w:val="right"/>
        <w:rPr>
          <w:sz w:val="24"/>
          <w:szCs w:val="24"/>
        </w:rPr>
      </w:pPr>
      <w:r w:rsidRPr="00023694">
        <w:rPr>
          <w:sz w:val="24"/>
          <w:szCs w:val="24"/>
        </w:rPr>
        <w:t>Приложение №</w:t>
      </w:r>
      <w:r w:rsidR="00C707EB">
        <w:rPr>
          <w:sz w:val="24"/>
          <w:szCs w:val="24"/>
        </w:rPr>
        <w:t xml:space="preserve"> </w:t>
      </w:r>
      <w:r w:rsidR="00523841">
        <w:rPr>
          <w:sz w:val="24"/>
          <w:szCs w:val="24"/>
        </w:rPr>
        <w:t>2</w:t>
      </w:r>
    </w:p>
    <w:p w:rsidR="00132B8E" w:rsidRPr="00023694" w:rsidRDefault="00132B8E" w:rsidP="00132B8E">
      <w:pPr>
        <w:jc w:val="right"/>
        <w:rPr>
          <w:sz w:val="24"/>
          <w:szCs w:val="24"/>
        </w:rPr>
      </w:pPr>
      <w:r w:rsidRPr="00023694">
        <w:rPr>
          <w:sz w:val="24"/>
          <w:szCs w:val="24"/>
        </w:rPr>
        <w:t xml:space="preserve"> к конкурсной заявке</w:t>
      </w:r>
    </w:p>
    <w:p w:rsidR="00132B8E" w:rsidRPr="00023694" w:rsidRDefault="00132B8E" w:rsidP="00132B8E">
      <w:pPr>
        <w:suppressLineNumbers/>
        <w:spacing w:before="240"/>
        <w:ind w:firstLine="709"/>
        <w:jc w:val="center"/>
        <w:rPr>
          <w:sz w:val="24"/>
          <w:szCs w:val="24"/>
        </w:rPr>
      </w:pPr>
      <w:r w:rsidRPr="00023694">
        <w:rPr>
          <w:sz w:val="24"/>
          <w:szCs w:val="24"/>
        </w:rPr>
        <w:t>Сведения о лице, подавшем конкурсную заявку на участие в открытом конкурсе</w:t>
      </w:r>
    </w:p>
    <w:p w:rsidR="00132B8E" w:rsidRPr="003B2A06" w:rsidRDefault="00132B8E" w:rsidP="00132B8E">
      <w:pPr>
        <w:widowControl w:val="0"/>
        <w:spacing w:before="120"/>
        <w:ind w:left="1208" w:hanging="357"/>
        <w:jc w:val="cente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14"/>
        <w:gridCol w:w="3686"/>
      </w:tblGrid>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 п/п</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sz w:val="24"/>
                <w:szCs w:val="24"/>
              </w:rPr>
            </w:pPr>
          </w:p>
          <w:p w:rsidR="00132B8E" w:rsidRPr="00023694" w:rsidRDefault="00132B8E" w:rsidP="00F248A4">
            <w:pPr>
              <w:suppressLineNumbers/>
              <w:ind w:left="-142" w:right="-70"/>
              <w:jc w:val="center"/>
              <w:rPr>
                <w:b/>
                <w:sz w:val="24"/>
                <w:szCs w:val="24"/>
              </w:rPr>
            </w:pPr>
            <w:r w:rsidRPr="00023694">
              <w:rPr>
                <w:sz w:val="24"/>
                <w:szCs w:val="24"/>
              </w:rPr>
              <w:t>Наименование</w:t>
            </w:r>
          </w:p>
          <w:p w:rsidR="00132B8E" w:rsidRPr="00023694" w:rsidRDefault="00132B8E" w:rsidP="00F248A4">
            <w:pPr>
              <w:suppressLineNumbers/>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Сведения</w:t>
            </w:r>
          </w:p>
          <w:p w:rsidR="00132B8E" w:rsidRPr="00023694" w:rsidRDefault="00132B8E" w:rsidP="00F248A4">
            <w:pPr>
              <w:suppressLineNumbers/>
              <w:ind w:left="-142" w:right="-70"/>
              <w:jc w:val="center"/>
              <w:rPr>
                <w:b/>
                <w:sz w:val="24"/>
                <w:szCs w:val="24"/>
              </w:rPr>
            </w:pPr>
            <w:r w:rsidRPr="00023694">
              <w:rPr>
                <w:sz w:val="24"/>
                <w:szCs w:val="24"/>
              </w:rPr>
              <w:t xml:space="preserve">о лице, подавшем заявку на участие в </w:t>
            </w:r>
            <w:r>
              <w:rPr>
                <w:sz w:val="24"/>
                <w:szCs w:val="24"/>
              </w:rPr>
              <w:t xml:space="preserve">открытом </w:t>
            </w:r>
            <w:r w:rsidRPr="00023694">
              <w:rPr>
                <w:sz w:val="24"/>
                <w:szCs w:val="24"/>
              </w:rPr>
              <w:t>конкурсе</w:t>
            </w: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Фирменное наименование (полное и сокращенное наименование)</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sz w:val="24"/>
                <w:szCs w:val="24"/>
              </w:rPr>
            </w:pPr>
            <w:r w:rsidRPr="00023694">
              <w:rPr>
                <w:sz w:val="24"/>
                <w:szCs w:val="24"/>
              </w:rPr>
              <w:t>Фамилия, имя, отчество</w:t>
            </w:r>
          </w:p>
          <w:p w:rsidR="00132B8E" w:rsidRPr="00023694" w:rsidRDefault="00132B8E" w:rsidP="00F248A4">
            <w:pPr>
              <w:suppressLineNumbers/>
              <w:jc w:val="both"/>
              <w:rPr>
                <w:i/>
                <w:sz w:val="24"/>
                <w:szCs w:val="24"/>
              </w:rPr>
            </w:pP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2</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Организационно правовая форма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3</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ИНН</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4</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КПП</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5</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Адрес (место нахождения)</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i/>
                <w:sz w:val="24"/>
                <w:szCs w:val="24"/>
              </w:rPr>
            </w:pPr>
            <w:r w:rsidRPr="00023694">
              <w:rPr>
                <w:sz w:val="24"/>
                <w:szCs w:val="24"/>
              </w:rPr>
              <w:t xml:space="preserve">Место жительства </w:t>
            </w: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6</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Почтовый адрес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7</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телефоны </w:t>
            </w:r>
            <w:r w:rsidRPr="00023694">
              <w:rPr>
                <w:i/>
                <w:sz w:val="24"/>
                <w:szCs w:val="24"/>
              </w:rPr>
              <w:t>(с указанием кода города, района)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8</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лица </w:t>
            </w:r>
            <w:r w:rsidRPr="00023694">
              <w:rPr>
                <w:i/>
                <w:sz w:val="24"/>
                <w:szCs w:val="24"/>
              </w:rPr>
              <w:t>(Ф.И.О. полностью, должность)</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9</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Паспортные данные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10</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Факс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Адрес электронной почты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bl>
    <w:p w:rsidR="00132B8E" w:rsidRPr="00023694" w:rsidRDefault="00132B8E" w:rsidP="00132B8E">
      <w:pPr>
        <w:widowControl w:val="0"/>
        <w:rPr>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3E786B" w:rsidRDefault="00132B8E" w:rsidP="005F23C6">
      <w:pPr>
        <w:widowControl w:val="0"/>
        <w:ind w:firstLine="708"/>
        <w:rPr>
          <w:sz w:val="18"/>
          <w:szCs w:val="24"/>
        </w:rPr>
      </w:pPr>
      <w:r w:rsidRPr="00023694">
        <w:rPr>
          <w:sz w:val="18"/>
          <w:szCs w:val="24"/>
        </w:rPr>
        <w:t>Дата ___________________</w:t>
      </w:r>
      <w:r w:rsidR="005F23C6">
        <w:rPr>
          <w:sz w:val="18"/>
          <w:szCs w:val="24"/>
        </w:rPr>
        <w:t xml:space="preserve">                                                                                                                                        </w:t>
      </w:r>
      <w:r w:rsidR="00D61528">
        <w:rPr>
          <w:sz w:val="18"/>
          <w:szCs w:val="24"/>
        </w:rPr>
        <w:t xml:space="preserve">                                                                                                                      </w:t>
      </w:r>
    </w:p>
    <w:p w:rsidR="002E0DAE" w:rsidRDefault="005F23C6" w:rsidP="003E786B">
      <w:pPr>
        <w:widowControl w:val="0"/>
        <w:ind w:firstLine="708"/>
        <w:jc w:val="right"/>
        <w:rPr>
          <w:sz w:val="18"/>
          <w:szCs w:val="24"/>
        </w:rPr>
      </w:pPr>
      <w:r>
        <w:rPr>
          <w:sz w:val="18"/>
          <w:szCs w:val="24"/>
        </w:rPr>
        <w:t xml:space="preserve">  </w:t>
      </w:r>
    </w:p>
    <w:p w:rsidR="00132B8E" w:rsidRPr="005F23C6" w:rsidRDefault="005F23C6" w:rsidP="003E786B">
      <w:pPr>
        <w:widowControl w:val="0"/>
        <w:ind w:firstLine="708"/>
        <w:jc w:val="right"/>
        <w:rPr>
          <w:sz w:val="18"/>
          <w:szCs w:val="24"/>
        </w:rPr>
      </w:pPr>
      <w:r>
        <w:rPr>
          <w:sz w:val="18"/>
          <w:szCs w:val="24"/>
        </w:rPr>
        <w:t xml:space="preserve"> </w:t>
      </w:r>
      <w:r w:rsidR="00132B8E" w:rsidRPr="00023694">
        <w:rPr>
          <w:sz w:val="24"/>
          <w:szCs w:val="24"/>
        </w:rPr>
        <w:t>Приложение №</w:t>
      </w:r>
      <w:r w:rsidR="00C07C15">
        <w:rPr>
          <w:sz w:val="24"/>
          <w:szCs w:val="24"/>
        </w:rPr>
        <w:t>2</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Title"/>
        <w:jc w:val="center"/>
        <w:rPr>
          <w:b w:val="0"/>
          <w:sz w:val="28"/>
          <w:szCs w:val="28"/>
        </w:rPr>
      </w:pPr>
    </w:p>
    <w:p w:rsidR="00132B8E" w:rsidRPr="00023694" w:rsidRDefault="00132B8E" w:rsidP="00132B8E">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Опись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7511"/>
        <w:gridCol w:w="1443"/>
      </w:tblGrid>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 п/п</w:t>
            </w:r>
          </w:p>
        </w:tc>
        <w:tc>
          <w:tcPr>
            <w:tcW w:w="7511"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Наименование документа</w:t>
            </w:r>
          </w:p>
        </w:tc>
        <w:tc>
          <w:tcPr>
            <w:tcW w:w="144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страница</w:t>
            </w: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bl>
    <w:p w:rsidR="00132B8E" w:rsidRPr="00023694" w:rsidRDefault="00132B8E" w:rsidP="00132B8E">
      <w:pPr>
        <w:pStyle w:val="ConsPlusTitle"/>
        <w:jc w:val="center"/>
        <w:rPr>
          <w:sz w:val="28"/>
          <w:szCs w:val="28"/>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2E0DAE" w:rsidRDefault="002E0DAE" w:rsidP="00132B8E">
      <w:pPr>
        <w:jc w:val="right"/>
        <w:rPr>
          <w:sz w:val="24"/>
          <w:szCs w:val="24"/>
        </w:rPr>
      </w:pPr>
    </w:p>
    <w:p w:rsidR="00132B8E" w:rsidRPr="00023694" w:rsidRDefault="00132B8E" w:rsidP="00132B8E">
      <w:pPr>
        <w:jc w:val="right"/>
        <w:rPr>
          <w:sz w:val="24"/>
          <w:szCs w:val="24"/>
        </w:rPr>
      </w:pPr>
      <w:r w:rsidRPr="00023694">
        <w:rPr>
          <w:sz w:val="24"/>
          <w:szCs w:val="24"/>
        </w:rPr>
        <w:t>Приложение №</w:t>
      </w:r>
      <w:r w:rsidR="00C07C15">
        <w:rPr>
          <w:sz w:val="24"/>
          <w:szCs w:val="24"/>
        </w:rPr>
        <w:t>3</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a6"/>
        <w:tabs>
          <w:tab w:val="left" w:pos="7020"/>
        </w:tabs>
        <w:spacing w:before="0"/>
        <w:ind w:firstLine="284"/>
        <w:rPr>
          <w:sz w:val="24"/>
          <w:szCs w:val="24"/>
        </w:rPr>
      </w:pP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Сведения об уровне аварийности конкурсанта в течение одного года до дня опубликования </w:t>
      </w: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на официальном сайте </w:t>
      </w:r>
      <w:r w:rsidR="005B1930">
        <w:rPr>
          <w:sz w:val="24"/>
          <w:szCs w:val="24"/>
        </w:rPr>
        <w:t xml:space="preserve">Департамента дорожного хозяйства и транспорта Ивановской области  </w:t>
      </w:r>
      <w:r w:rsidRPr="00023694">
        <w:rPr>
          <w:sz w:val="24"/>
          <w:szCs w:val="24"/>
        </w:rPr>
        <w:t xml:space="preserve"> извещения о проведении открытого конкурса</w:t>
      </w:r>
    </w:p>
    <w:p w:rsidR="00132B8E" w:rsidRPr="00023694" w:rsidRDefault="00132B8E" w:rsidP="00132B8E">
      <w:pPr>
        <w:pStyle w:val="ConsPlusNormal"/>
        <w:widowControl/>
        <w:ind w:firstLine="284"/>
        <w:jc w:val="both"/>
        <w:rPr>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7965"/>
        <w:gridCol w:w="1350"/>
      </w:tblGrid>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 п/п</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center"/>
            </w:pPr>
            <w:r w:rsidRPr="00023694">
              <w:t>Наименование показателя</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rPr>
                <w:szCs w:val="24"/>
              </w:rPr>
            </w:pPr>
            <w:r w:rsidRPr="00023694">
              <w:rPr>
                <w:szCs w:val="24"/>
              </w:rPr>
              <w:t>Количество</w:t>
            </w:r>
          </w:p>
        </w:tc>
      </w:tr>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1.</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both"/>
              <w:rPr>
                <w:szCs w:val="24"/>
              </w:rPr>
            </w:pPr>
            <w:r w:rsidRPr="00023694">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p>
        </w:tc>
      </w:tr>
    </w:tbl>
    <w:p w:rsidR="00132B8E" w:rsidRPr="00023694" w:rsidRDefault="00132B8E" w:rsidP="003B2A06">
      <w:pPr>
        <w:jc w:val="both"/>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DD49C3" w:rsidRPr="00023694" w:rsidRDefault="005F23C6" w:rsidP="003B2A06">
      <w:pPr>
        <w:rPr>
          <w:sz w:val="24"/>
          <w:szCs w:val="24"/>
        </w:rPr>
      </w:pPr>
      <w:r>
        <w:rPr>
          <w:sz w:val="24"/>
          <w:szCs w:val="24"/>
        </w:rPr>
        <w:t xml:space="preserve">                                                                                                                                     </w:t>
      </w:r>
      <w:r w:rsidR="00DD49C3" w:rsidRPr="00023694">
        <w:rPr>
          <w:sz w:val="24"/>
          <w:szCs w:val="24"/>
        </w:rPr>
        <w:t xml:space="preserve">Приложение №4 </w:t>
      </w:r>
    </w:p>
    <w:p w:rsidR="00DD49C3" w:rsidRPr="00023694" w:rsidRDefault="00DD49C3" w:rsidP="00DD49C3">
      <w:pPr>
        <w:jc w:val="right"/>
        <w:rPr>
          <w:sz w:val="24"/>
          <w:szCs w:val="24"/>
        </w:rPr>
      </w:pPr>
      <w:r w:rsidRPr="00023694">
        <w:rPr>
          <w:sz w:val="24"/>
          <w:szCs w:val="24"/>
        </w:rPr>
        <w:t xml:space="preserve">к Конкурсной документации </w:t>
      </w: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Сведения</w:t>
      </w: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о транспортных средствах, имевшихся в распоряжении</w:t>
      </w:r>
    </w:p>
    <w:p w:rsidR="00DD49C3" w:rsidRPr="00023694" w:rsidRDefault="00DD49C3" w:rsidP="00DD49C3">
      <w:pPr>
        <w:pStyle w:val="a8"/>
        <w:jc w:val="center"/>
        <w:rPr>
          <w:rStyle w:val="a7"/>
          <w:bCs/>
          <w:color w:val="000000"/>
          <w:sz w:val="28"/>
          <w:szCs w:val="28"/>
        </w:rPr>
      </w:pPr>
      <w:r w:rsidRPr="00023694">
        <w:rPr>
          <w:rStyle w:val="a7"/>
          <w:rFonts w:ascii="Times New Roman" w:hAnsi="Times New Roman" w:cs="Times New Roman"/>
          <w:b w:val="0"/>
          <w:bCs/>
          <w:color w:val="000000"/>
          <w:sz w:val="24"/>
          <w:szCs w:val="28"/>
        </w:rPr>
        <w:t>претендента (участника открытого конкурса) в течение года, предшествующего дате проведения открытого конкурса</w:t>
      </w:r>
    </w:p>
    <w:p w:rsidR="00DD49C3" w:rsidRPr="00023694" w:rsidRDefault="00DD49C3" w:rsidP="00DD49C3">
      <w:pPr>
        <w:rPr>
          <w:rStyle w:val="a7"/>
          <w:bCs/>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0"/>
        <w:gridCol w:w="1723"/>
        <w:gridCol w:w="2031"/>
        <w:gridCol w:w="1723"/>
        <w:gridCol w:w="4404"/>
      </w:tblGrid>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w:t>
            </w:r>
          </w:p>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п/п</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Марка и модель транспортного средства</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Государственный регистрационный номер транспортного средства</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Год выпуска транспортного средства</w:t>
            </w:r>
          </w:p>
        </w:tc>
        <w:tc>
          <w:tcPr>
            <w:tcW w:w="2282" w:type="pct"/>
            <w:tcBorders>
              <w:top w:val="single" w:sz="4" w:space="0" w:color="auto"/>
              <w:left w:val="single" w:sz="4" w:space="0" w:color="auto"/>
              <w:bottom w:val="single" w:sz="4" w:space="0" w:color="auto"/>
            </w:tcBorders>
            <w:vAlign w:val="center"/>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Вид владения транспортным средством (собственность, лизинг, аренда, иное законное право)</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1</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2</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3</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4</w:t>
            </w: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5</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rPr>
                <w:rFonts w:ascii="Times New Roman" w:hAnsi="Times New Roman" w:cs="Times New Roman"/>
              </w:rPr>
            </w:pPr>
          </w:p>
        </w:tc>
      </w:tr>
    </w:tbl>
    <w:p w:rsidR="00DD49C3" w:rsidRPr="00C96A0A" w:rsidRDefault="00DD49C3" w:rsidP="00DD49C3">
      <w:pPr>
        <w:pStyle w:val="11"/>
        <w:rPr>
          <w:rFonts w:ascii="Times New Roman" w:hAnsi="Times New Roman"/>
          <w:i/>
          <w:sz w:val="24"/>
        </w:rPr>
      </w:pPr>
      <w:r w:rsidRPr="00023694">
        <w:rPr>
          <w:rFonts w:ascii="Times New Roman" w:hAnsi="Times New Roman"/>
          <w:i/>
          <w:sz w:val="24"/>
        </w:rPr>
        <w:t xml:space="preserve">* </w:t>
      </w:r>
      <w:r w:rsidR="00C96A0A">
        <w:rPr>
          <w:rFonts w:ascii="Times New Roman" w:hAnsi="Times New Roman"/>
          <w:i/>
          <w:sz w:val="24"/>
        </w:rPr>
        <w:t>- таблица заполняется помесячно</w:t>
      </w:r>
    </w:p>
    <w:p w:rsidR="00DD49C3" w:rsidRPr="00023694" w:rsidRDefault="00DD49C3" w:rsidP="00C93977">
      <w:pPr>
        <w:jc w:val="both"/>
        <w:rPr>
          <w:sz w:val="24"/>
          <w:szCs w:val="24"/>
        </w:rPr>
      </w:pPr>
      <w:r w:rsidRPr="00023694">
        <w:rPr>
          <w:sz w:val="24"/>
          <w:szCs w:val="24"/>
        </w:rPr>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DD49C3" w:rsidRPr="00023694" w:rsidRDefault="00DD49C3" w:rsidP="00DD49C3">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DD49C3" w:rsidRPr="00023694" w:rsidRDefault="00DD49C3" w:rsidP="00DD49C3">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DD49C3" w:rsidRPr="00023694" w:rsidRDefault="00DD49C3" w:rsidP="00DD49C3">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DD49C3" w:rsidRPr="00023694" w:rsidRDefault="00DD49C3" w:rsidP="00DD49C3">
      <w:pPr>
        <w:widowControl w:val="0"/>
        <w:ind w:firstLine="708"/>
        <w:rPr>
          <w:sz w:val="18"/>
          <w:szCs w:val="24"/>
        </w:rPr>
      </w:pPr>
      <w:r w:rsidRPr="00023694">
        <w:rPr>
          <w:sz w:val="18"/>
          <w:szCs w:val="24"/>
        </w:rPr>
        <w:t>Дата ___________________</w:t>
      </w:r>
    </w:p>
    <w:p w:rsidR="002E0DAE" w:rsidRDefault="00DD49C3" w:rsidP="003B2A06">
      <w:pPr>
        <w:tabs>
          <w:tab w:val="right" w:pos="10205"/>
        </w:tabs>
        <w:rPr>
          <w:sz w:val="24"/>
          <w:szCs w:val="24"/>
        </w:rPr>
      </w:pPr>
      <w:r>
        <w:rPr>
          <w:sz w:val="24"/>
          <w:szCs w:val="24"/>
        </w:rPr>
        <w:t xml:space="preserve">                                                                                                                                                                                            </w:t>
      </w:r>
    </w:p>
    <w:p w:rsidR="00132B8E" w:rsidRPr="00023694" w:rsidRDefault="002E0DAE" w:rsidP="002E0DAE">
      <w:pPr>
        <w:ind w:left="7788"/>
        <w:rPr>
          <w:sz w:val="24"/>
          <w:szCs w:val="24"/>
        </w:rPr>
      </w:pPr>
      <w:r>
        <w:rPr>
          <w:sz w:val="24"/>
          <w:szCs w:val="24"/>
        </w:rPr>
        <w:t xml:space="preserve">          </w:t>
      </w:r>
      <w:r w:rsidR="00DD49C3">
        <w:rPr>
          <w:sz w:val="24"/>
          <w:szCs w:val="24"/>
        </w:rPr>
        <w:t xml:space="preserve"> </w:t>
      </w:r>
      <w:r w:rsidR="00132B8E" w:rsidRPr="00023694">
        <w:rPr>
          <w:sz w:val="24"/>
          <w:szCs w:val="24"/>
        </w:rPr>
        <w:t>Приложение №</w:t>
      </w:r>
      <w:r w:rsidR="00DD49C3">
        <w:rPr>
          <w:sz w:val="24"/>
          <w:szCs w:val="24"/>
        </w:rPr>
        <w:t>5</w:t>
      </w:r>
      <w:r w:rsidR="00132B8E"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Normal"/>
        <w:jc w:val="center"/>
      </w:pPr>
    </w:p>
    <w:p w:rsidR="00132B8E" w:rsidRPr="00023694" w:rsidRDefault="00132B8E" w:rsidP="00132B8E">
      <w:pPr>
        <w:ind w:firstLine="5187"/>
        <w:rPr>
          <w:sz w:val="24"/>
          <w:szCs w:val="24"/>
        </w:rPr>
      </w:pPr>
      <w:r w:rsidRPr="00023694">
        <w:rPr>
          <w:sz w:val="24"/>
          <w:szCs w:val="24"/>
        </w:rPr>
        <w:t xml:space="preserve">Председателю Конкурсной комиссии </w:t>
      </w:r>
    </w:p>
    <w:p w:rsidR="00132B8E" w:rsidRPr="00023694" w:rsidRDefault="00132B8E" w:rsidP="00132B8E">
      <w:pPr>
        <w:ind w:firstLine="5187"/>
        <w:rPr>
          <w:sz w:val="24"/>
          <w:szCs w:val="24"/>
        </w:rPr>
      </w:pPr>
      <w:r w:rsidRPr="00023694">
        <w:rPr>
          <w:rFonts w:eastAsia="Calibri"/>
          <w:sz w:val="24"/>
          <w:szCs w:val="24"/>
          <w:lang w:eastAsia="en-US"/>
        </w:rPr>
        <w:t xml:space="preserve">по проведению открытого конкурса </w:t>
      </w:r>
      <w:r w:rsidRPr="00023694">
        <w:rPr>
          <w:sz w:val="24"/>
          <w:szCs w:val="24"/>
        </w:rPr>
        <w:t xml:space="preserve">на право </w:t>
      </w:r>
    </w:p>
    <w:p w:rsidR="00C93977" w:rsidRDefault="00132B8E" w:rsidP="00132B8E">
      <w:pPr>
        <w:ind w:firstLine="5187"/>
        <w:rPr>
          <w:sz w:val="24"/>
          <w:szCs w:val="24"/>
        </w:rPr>
      </w:pPr>
      <w:r w:rsidRPr="00023694">
        <w:rPr>
          <w:sz w:val="24"/>
          <w:szCs w:val="24"/>
        </w:rPr>
        <w:t xml:space="preserve">осуществления перевозок по </w:t>
      </w:r>
      <w:r w:rsidR="00C93977">
        <w:rPr>
          <w:sz w:val="24"/>
          <w:szCs w:val="24"/>
        </w:rPr>
        <w:t xml:space="preserve">            </w:t>
      </w:r>
    </w:p>
    <w:p w:rsidR="00C93977" w:rsidRDefault="00C93977" w:rsidP="00C93977">
      <w:pPr>
        <w:ind w:firstLine="5187"/>
        <w:rPr>
          <w:sz w:val="24"/>
          <w:szCs w:val="24"/>
        </w:rPr>
      </w:pPr>
      <w:r>
        <w:rPr>
          <w:sz w:val="24"/>
          <w:szCs w:val="24"/>
        </w:rPr>
        <w:t>меж</w:t>
      </w:r>
      <w:r w:rsidR="00132B8E" w:rsidRPr="00023694">
        <w:rPr>
          <w:sz w:val="24"/>
          <w:szCs w:val="24"/>
        </w:rPr>
        <w:t xml:space="preserve">муниципальному маршруту регулярных </w:t>
      </w:r>
      <w:r>
        <w:rPr>
          <w:sz w:val="24"/>
          <w:szCs w:val="24"/>
        </w:rPr>
        <w:t xml:space="preserve">                                          </w:t>
      </w:r>
    </w:p>
    <w:p w:rsidR="00C93977" w:rsidRDefault="00132B8E" w:rsidP="00C93977">
      <w:pPr>
        <w:ind w:firstLine="5187"/>
        <w:rPr>
          <w:sz w:val="24"/>
          <w:szCs w:val="24"/>
        </w:rPr>
      </w:pPr>
      <w:r w:rsidRPr="00023694">
        <w:rPr>
          <w:sz w:val="24"/>
          <w:szCs w:val="24"/>
        </w:rPr>
        <w:t xml:space="preserve">перевозок пассажиров и багажа </w:t>
      </w:r>
    </w:p>
    <w:p w:rsidR="00132B8E" w:rsidRPr="00023694" w:rsidRDefault="00132B8E" w:rsidP="00C93977">
      <w:pPr>
        <w:ind w:firstLine="5187"/>
        <w:rPr>
          <w:sz w:val="24"/>
          <w:szCs w:val="24"/>
        </w:rPr>
      </w:pPr>
      <w:r w:rsidRPr="00023694">
        <w:rPr>
          <w:sz w:val="24"/>
          <w:szCs w:val="24"/>
        </w:rPr>
        <w:t xml:space="preserve">автомобильным транспортом по </w:t>
      </w:r>
    </w:p>
    <w:p w:rsidR="00132B8E" w:rsidRPr="00023694" w:rsidRDefault="00132B8E" w:rsidP="00132B8E">
      <w:pPr>
        <w:ind w:firstLine="5187"/>
        <w:rPr>
          <w:sz w:val="24"/>
          <w:szCs w:val="24"/>
        </w:rPr>
      </w:pPr>
      <w:r w:rsidRPr="00023694">
        <w:rPr>
          <w:sz w:val="24"/>
          <w:szCs w:val="24"/>
        </w:rPr>
        <w:t xml:space="preserve">нерегулируемым тарифам на территории </w:t>
      </w:r>
    </w:p>
    <w:p w:rsidR="00132B8E" w:rsidRPr="00023694" w:rsidRDefault="00C93977" w:rsidP="00132B8E">
      <w:pPr>
        <w:ind w:firstLine="5187"/>
        <w:rPr>
          <w:sz w:val="24"/>
          <w:szCs w:val="24"/>
        </w:rPr>
      </w:pPr>
      <w:r>
        <w:rPr>
          <w:sz w:val="24"/>
          <w:szCs w:val="24"/>
        </w:rPr>
        <w:t>Ивановской области</w:t>
      </w:r>
    </w:p>
    <w:p w:rsidR="00132B8E" w:rsidRPr="00023694" w:rsidRDefault="00132B8E" w:rsidP="00132B8E">
      <w:pPr>
        <w:ind w:firstLine="5187"/>
        <w:rPr>
          <w:sz w:val="24"/>
          <w:szCs w:val="24"/>
        </w:rPr>
      </w:pPr>
      <w:r w:rsidRPr="00023694">
        <w:rPr>
          <w:sz w:val="24"/>
          <w:szCs w:val="24"/>
        </w:rPr>
        <w:t>_________________________________</w:t>
      </w:r>
    </w:p>
    <w:p w:rsidR="00132B8E" w:rsidRPr="00023694" w:rsidRDefault="00132B8E" w:rsidP="00132B8E">
      <w:pPr>
        <w:ind w:firstLine="5187"/>
        <w:rPr>
          <w:sz w:val="24"/>
          <w:szCs w:val="24"/>
        </w:rPr>
      </w:pPr>
      <w:r w:rsidRPr="00023694">
        <w:rPr>
          <w:sz w:val="24"/>
          <w:szCs w:val="24"/>
        </w:rPr>
        <w:t>от _______________________________</w:t>
      </w:r>
    </w:p>
    <w:p w:rsidR="00132B8E" w:rsidRPr="00023694" w:rsidRDefault="00132B8E" w:rsidP="00132B8E">
      <w:pPr>
        <w:ind w:firstLine="5187"/>
        <w:rPr>
          <w:sz w:val="24"/>
          <w:szCs w:val="24"/>
        </w:rPr>
      </w:pPr>
      <w:r w:rsidRPr="00023694">
        <w:rPr>
          <w:sz w:val="24"/>
          <w:szCs w:val="24"/>
        </w:rPr>
        <w:t>__________________________________</w:t>
      </w:r>
    </w:p>
    <w:p w:rsidR="00132B8E" w:rsidRPr="00023694" w:rsidRDefault="00132B8E" w:rsidP="00132B8E">
      <w:pPr>
        <w:ind w:firstLine="5187"/>
        <w:rPr>
          <w:sz w:val="24"/>
          <w:szCs w:val="24"/>
        </w:rPr>
      </w:pPr>
      <w:r w:rsidRPr="00023694">
        <w:rPr>
          <w:sz w:val="24"/>
          <w:szCs w:val="24"/>
        </w:rPr>
        <w:t>Адрес: ___________________________</w:t>
      </w:r>
    </w:p>
    <w:p w:rsidR="00132B8E" w:rsidRPr="00023694" w:rsidRDefault="00132B8E" w:rsidP="00132B8E">
      <w:pPr>
        <w:ind w:firstLine="5187"/>
        <w:rPr>
          <w:sz w:val="24"/>
          <w:szCs w:val="24"/>
        </w:rPr>
      </w:pPr>
      <w:r w:rsidRPr="00023694">
        <w:rPr>
          <w:sz w:val="24"/>
          <w:szCs w:val="24"/>
        </w:rPr>
        <w:t>ИНН: ____________________________</w:t>
      </w:r>
    </w:p>
    <w:p w:rsidR="00132B8E" w:rsidRPr="00023694" w:rsidRDefault="00132B8E" w:rsidP="00132B8E">
      <w:pPr>
        <w:pStyle w:val="ConsPlusNormal"/>
        <w:jc w:val="center"/>
      </w:pPr>
    </w:p>
    <w:p w:rsidR="00132B8E" w:rsidRPr="00023694" w:rsidRDefault="00132B8E" w:rsidP="00132B8E">
      <w:pPr>
        <w:pStyle w:val="ConsPlusNormal"/>
        <w:jc w:val="center"/>
      </w:pPr>
      <w:r w:rsidRPr="00023694">
        <w:t>Обязательство по приобретению транспортных средств</w:t>
      </w:r>
    </w:p>
    <w:p w:rsidR="00132B8E" w:rsidRPr="00023694" w:rsidRDefault="00132B8E" w:rsidP="00132B8E">
      <w:pPr>
        <w:pStyle w:val="ConsPlusNormal"/>
        <w:ind w:firstLine="709"/>
        <w:jc w:val="both"/>
      </w:pPr>
      <w:r w:rsidRPr="00023694">
        <w:t xml:space="preserve">Я, _________________________________________________________________________, действующего на основании _________________________________________________________, </w:t>
      </w:r>
    </w:p>
    <w:p w:rsidR="00132B8E" w:rsidRPr="00023694" w:rsidRDefault="00132B8E" w:rsidP="00132B8E">
      <w:pPr>
        <w:pStyle w:val="ConsPlusNormal"/>
        <w:jc w:val="both"/>
      </w:pPr>
      <w:r w:rsidRPr="00023694">
        <w:t xml:space="preserve">в связи с имеющимся намерением участвовать в открытом конкурсе на </w:t>
      </w:r>
      <w:r w:rsidRPr="00023694">
        <w:rPr>
          <w:szCs w:val="24"/>
        </w:rPr>
        <w:t xml:space="preserve">право осуществления перевозок по </w:t>
      </w:r>
      <w:r w:rsidR="00C93977">
        <w:rPr>
          <w:szCs w:val="24"/>
        </w:rPr>
        <w:t>меж</w:t>
      </w:r>
      <w:r w:rsidRPr="00023694">
        <w:rPr>
          <w:szCs w:val="24"/>
        </w:rPr>
        <w:t>муниципальн</w:t>
      </w:r>
      <w:r w:rsidR="005B7680">
        <w:rPr>
          <w:szCs w:val="24"/>
        </w:rPr>
        <w:t>ому (-ым)</w:t>
      </w:r>
      <w:r w:rsidRPr="00023694">
        <w:rPr>
          <w:szCs w:val="24"/>
        </w:rPr>
        <w:t xml:space="preserve"> маршруту (-ам) регулярных перевозок №_______ </w:t>
      </w:r>
      <w:r w:rsidR="005B7680">
        <w:rPr>
          <w:szCs w:val="24"/>
        </w:rPr>
        <w:t>на территории и Ивановской области</w:t>
      </w:r>
      <w:r w:rsidRPr="00023694">
        <w:t xml:space="preserve">, и отсутствием транспортных средств (необходимого количества транспортных средств), соответствующих требованиям, указанным в Реестре </w:t>
      </w:r>
      <w:r w:rsidR="005B7680">
        <w:t>меж</w:t>
      </w:r>
      <w:r w:rsidR="0047662B">
        <w:t>м</w:t>
      </w:r>
      <w:r w:rsidRPr="00023694">
        <w:t xml:space="preserve">униципальных маршрутов регулярных перевозок </w:t>
      </w:r>
      <w:r w:rsidR="005B7680">
        <w:t xml:space="preserve">Ивановской области </w:t>
      </w:r>
      <w:r w:rsidRPr="00023694">
        <w:t xml:space="preserve"> и конкурсной документации, в случае признания </w:t>
      </w:r>
      <w:r w:rsidRPr="00023694">
        <w:rPr>
          <w:u w:val="single"/>
        </w:rPr>
        <w:t>меня</w:t>
      </w:r>
      <w:r w:rsidRPr="00023694">
        <w:t xml:space="preserve"> </w:t>
      </w:r>
      <w:r w:rsidRPr="00023694">
        <w:rPr>
          <w:i/>
        </w:rPr>
        <w:t>(для юридических лиц – указывается наименование)</w:t>
      </w:r>
      <w:r w:rsidRPr="00023694">
        <w:t xml:space="preserve"> победителем открытого конкурса и получения </w:t>
      </w:r>
      <w:r w:rsidRPr="00023694">
        <w:rPr>
          <w:u w:val="single"/>
        </w:rPr>
        <w:t>мной</w:t>
      </w:r>
      <w:r w:rsidRPr="00023694">
        <w:t xml:space="preserve"> </w:t>
      </w:r>
      <w:r w:rsidRPr="00023694">
        <w:rPr>
          <w:i/>
        </w:rPr>
        <w:t xml:space="preserve">(для юридических лиц – указывается наименование) </w:t>
      </w:r>
      <w:r w:rsidRPr="00023694">
        <w:t>права на получение свидетельства об осуществлении перевозок по маршруту регулярных перевозок по результатам открытого конкурса, принимаю на себя обязательство приобрести</w:t>
      </w:r>
      <w:r w:rsidR="002E0DAE">
        <w:t xml:space="preserve"> (в собственность либо на ином законном основании)</w:t>
      </w:r>
      <w:r w:rsidR="00DB0117">
        <w:t xml:space="preserve">, </w:t>
      </w:r>
      <w:r w:rsidRPr="00023694">
        <w:t>транспортные средства</w:t>
      </w:r>
      <w:r w:rsidR="00DB0117">
        <w:t>,</w:t>
      </w:r>
      <w:r w:rsidRPr="00023694">
        <w:t xml:space="preserve"> </w:t>
      </w:r>
      <w:r w:rsidR="00DB0117" w:rsidRPr="00DB0117">
        <w:rPr>
          <w:bCs/>
          <w:szCs w:val="24"/>
        </w:rPr>
        <w:t>предусмотренны</w:t>
      </w:r>
      <w:r w:rsidR="00DB0117">
        <w:rPr>
          <w:bCs/>
          <w:szCs w:val="24"/>
        </w:rPr>
        <w:t>е</w:t>
      </w:r>
      <w:r w:rsidR="00DB0117" w:rsidRPr="00DB0117">
        <w:rPr>
          <w:bCs/>
          <w:szCs w:val="24"/>
        </w:rPr>
        <w:t xml:space="preserve"> </w:t>
      </w:r>
      <w:r w:rsidR="00DB0117">
        <w:rPr>
          <w:bCs/>
          <w:szCs w:val="24"/>
        </w:rPr>
        <w:t>моей</w:t>
      </w:r>
      <w:r w:rsidR="00DB0117" w:rsidRPr="00DB0117">
        <w:rPr>
          <w:bCs/>
          <w:szCs w:val="24"/>
        </w:rPr>
        <w:t xml:space="preserve"> заявкой на участие в открытом конкурсе</w:t>
      </w:r>
      <w:r w:rsidR="00DB0117">
        <w:rPr>
          <w:bCs/>
          <w:szCs w:val="24"/>
        </w:rPr>
        <w:t>,</w:t>
      </w:r>
      <w:r w:rsidRPr="00023694">
        <w:t xml:space="preserve"> в необходимом количестве, не позднее ______________20___ г. </w:t>
      </w:r>
    </w:p>
    <w:p w:rsidR="00132B8E" w:rsidRPr="00023694" w:rsidRDefault="00132B8E" w:rsidP="00132B8E">
      <w:pPr>
        <w:pStyle w:val="ConsPlusNormal"/>
        <w:ind w:firstLine="709"/>
        <w:jc w:val="both"/>
      </w:pPr>
      <w:r w:rsidRPr="00023694">
        <w:t>Максимальный срок эксплуатации данных транспортных средств,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 _________ лет.</w:t>
      </w:r>
    </w:p>
    <w:p w:rsidR="00132B8E" w:rsidRPr="00023694" w:rsidRDefault="00132B8E" w:rsidP="00132B8E">
      <w:pPr>
        <w:pStyle w:val="ConsPlusNormal"/>
        <w:ind w:firstLine="540"/>
        <w:jc w:val="both"/>
      </w:pPr>
      <w:r w:rsidRPr="00023694">
        <w:t>Мне известно, что данное обязательство, в соответствии с требованиями части 1 статьи 23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 является одним из требований к участникам открытого конкурса для их допуска к участию в открытом конкурсе.</w:t>
      </w:r>
    </w:p>
    <w:p w:rsidR="00132B8E" w:rsidRPr="00023694" w:rsidRDefault="00132B8E" w:rsidP="00132B8E">
      <w:pPr>
        <w:pStyle w:val="ConsPlusNormal"/>
        <w:ind w:firstLine="540"/>
        <w:jc w:val="both"/>
      </w:pPr>
      <w:r w:rsidRPr="00023694">
        <w:t xml:space="preserve">Также, мне известно, что в соответствии с требованиями части 4 статьи 21 Федерального закона от 13.07.2015 № 220-ФЗ, в случае получения мной права на получение свидетельства (-в) об осуществлении перевозок по маршруту (-ам) регулярных перевозок по результатам открытого конкурса, я обязан приступить к осуществлению предусмотренных выданным (-ми) мне свидетельством (-ами) регулярных перевозок не позднее чем через </w:t>
      </w:r>
      <w:r w:rsidR="00625945">
        <w:t>9</w:t>
      </w:r>
      <w:r w:rsidRPr="00023694">
        <w:t>0 (</w:t>
      </w:r>
      <w:r w:rsidR="00625945">
        <w:t>девяносто</w:t>
      </w:r>
      <w:r w:rsidRPr="00023694">
        <w:t>) дней со дня проведения открытого конкурса, в противном случае, в соответствии с требованиями части 5 статьи 29 Федерального закона от 13.07.2015 № 220-ФЗ, уполномоченный орган местного самоуправления, выдавший свидетельство, обратиться в суд с заявлением о прекращении действия свидетельства (-в) об осуществлении перевозок по маршруту (-ам) регулярных перевозок.</w:t>
      </w: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r>
      <w:r w:rsidR="0047662B">
        <w:rPr>
          <w:sz w:val="18"/>
          <w:szCs w:val="24"/>
        </w:rPr>
        <w:t xml:space="preserve">     </w:t>
      </w:r>
      <w:r w:rsidRPr="00023694">
        <w:rPr>
          <w:sz w:val="18"/>
          <w:szCs w:val="24"/>
        </w:rPr>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EF08AC" w:rsidRDefault="00132B8E" w:rsidP="00DB0117">
      <w:pPr>
        <w:widowControl w:val="0"/>
        <w:ind w:firstLine="708"/>
        <w:rPr>
          <w:sz w:val="24"/>
          <w:szCs w:val="24"/>
        </w:rPr>
      </w:pPr>
      <w:r w:rsidRPr="00023694">
        <w:rPr>
          <w:sz w:val="18"/>
          <w:szCs w:val="24"/>
        </w:rPr>
        <w:t>Дата ___________________</w:t>
      </w:r>
    </w:p>
    <w:p w:rsidR="003B2A06" w:rsidRDefault="003B2A06" w:rsidP="003B2A06">
      <w:pPr>
        <w:tabs>
          <w:tab w:val="left" w:pos="3015"/>
        </w:tabs>
        <w:rPr>
          <w:sz w:val="24"/>
          <w:szCs w:val="24"/>
        </w:rPr>
        <w:sectPr w:rsidR="003B2A06" w:rsidSect="002E0DAE">
          <w:footerReference w:type="default" r:id="rId14"/>
          <w:pgSz w:w="11906" w:h="16838" w:code="9"/>
          <w:pgMar w:top="737" w:right="567" w:bottom="426" w:left="1134" w:header="720" w:footer="720" w:gutter="0"/>
          <w:cols w:space="708"/>
          <w:titlePg/>
          <w:docGrid w:linePitch="360"/>
        </w:sectPr>
      </w:pPr>
    </w:p>
    <w:p w:rsidR="003B2A06" w:rsidRPr="003B2A06" w:rsidRDefault="003B2A06" w:rsidP="003B2A06">
      <w:pPr>
        <w:rPr>
          <w:sz w:val="24"/>
          <w:szCs w:val="24"/>
        </w:rPr>
      </w:pPr>
    </w:p>
    <w:p w:rsidR="00132B8E" w:rsidRPr="00023694" w:rsidRDefault="00D33336" w:rsidP="00132B8E">
      <w:pPr>
        <w:jc w:val="right"/>
        <w:rPr>
          <w:sz w:val="24"/>
          <w:szCs w:val="24"/>
        </w:rPr>
      </w:pPr>
      <w:r>
        <w:rPr>
          <w:sz w:val="24"/>
          <w:szCs w:val="24"/>
        </w:rPr>
        <w:t>Пр</w:t>
      </w:r>
      <w:r w:rsidR="00132B8E" w:rsidRPr="00023694">
        <w:rPr>
          <w:sz w:val="24"/>
          <w:szCs w:val="24"/>
        </w:rPr>
        <w:t>иложение №</w:t>
      </w:r>
      <w:r w:rsidR="00DD49C3">
        <w:rPr>
          <w:sz w:val="24"/>
          <w:szCs w:val="24"/>
        </w:rPr>
        <w:t>6</w:t>
      </w:r>
      <w:r w:rsidR="00132B8E"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Сведения</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о заявленных транспортных средствах (далее – ТС) для обслуживания регулярного (-ых) маршрута (-ов) по лоту №______</w:t>
      </w:r>
    </w:p>
    <w:p w:rsidR="00132B8E" w:rsidRPr="00023694" w:rsidRDefault="00132B8E" w:rsidP="00132B8E">
      <w:pPr>
        <w:pStyle w:val="11"/>
        <w:rPr>
          <w:rFonts w:ascii="Times New Roman" w:hAnsi="Times New Roman"/>
          <w:sz w:val="22"/>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1032"/>
        <w:gridCol w:w="806"/>
        <w:gridCol w:w="993"/>
        <w:gridCol w:w="786"/>
        <w:gridCol w:w="1303"/>
        <w:gridCol w:w="1158"/>
        <w:gridCol w:w="1726"/>
        <w:gridCol w:w="1193"/>
        <w:gridCol w:w="995"/>
        <w:gridCol w:w="992"/>
        <w:gridCol w:w="995"/>
        <w:gridCol w:w="1325"/>
        <w:gridCol w:w="1012"/>
        <w:gridCol w:w="1299"/>
      </w:tblGrid>
      <w:tr w:rsidR="000376CC" w:rsidRPr="00023694" w:rsidTr="000376CC">
        <w:trPr>
          <w:cantSplit/>
          <w:trHeight w:val="1134"/>
        </w:trPr>
        <w:tc>
          <w:tcPr>
            <w:tcW w:w="16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 п/п</w:t>
            </w:r>
          </w:p>
        </w:tc>
        <w:tc>
          <w:tcPr>
            <w:tcW w:w="31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Вид ТС</w:t>
            </w:r>
          </w:p>
        </w:tc>
        <w:tc>
          <w:tcPr>
            <w:tcW w:w="24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Класс ТС</w:t>
            </w:r>
          </w:p>
        </w:tc>
        <w:tc>
          <w:tcPr>
            <w:tcW w:w="307"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Марка, модель ТС</w:t>
            </w:r>
          </w:p>
        </w:tc>
        <w:tc>
          <w:tcPr>
            <w:tcW w:w="243" w:type="pct"/>
          </w:tcPr>
          <w:p w:rsidR="00EF08AC" w:rsidRPr="00EF08AC" w:rsidRDefault="00EF08AC" w:rsidP="00F248A4">
            <w:pPr>
              <w:pStyle w:val="11"/>
              <w:jc w:val="both"/>
              <w:rPr>
                <w:rFonts w:ascii="Times New Roman" w:hAnsi="Times New Roman"/>
                <w:sz w:val="16"/>
                <w:szCs w:val="16"/>
              </w:rPr>
            </w:pPr>
            <w:r w:rsidRPr="00EF08AC">
              <w:rPr>
                <w:rFonts w:ascii="Times New Roman" w:eastAsia="Calibri" w:hAnsi="Times New Roman"/>
                <w:sz w:val="16"/>
                <w:szCs w:val="16"/>
                <w:lang w:eastAsia="en-US"/>
              </w:rPr>
              <w:t>Вид права*</w:t>
            </w:r>
          </w:p>
        </w:tc>
        <w:tc>
          <w:tcPr>
            <w:tcW w:w="403"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Государственный регистрационный знак ТС</w:t>
            </w:r>
          </w:p>
        </w:tc>
        <w:tc>
          <w:tcPr>
            <w:tcW w:w="35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Дата изготовления ТС</w:t>
            </w:r>
          </w:p>
        </w:tc>
        <w:tc>
          <w:tcPr>
            <w:tcW w:w="534" w:type="pct"/>
          </w:tcPr>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Максимальный срок эксплуатации ТС, предлагаемых</w:t>
            </w:r>
            <w:r>
              <w:rPr>
                <w:rFonts w:ascii="Times New Roman" w:hAnsi="Times New Roman"/>
                <w:sz w:val="16"/>
                <w:szCs w:val="16"/>
              </w:rPr>
              <w:t xml:space="preserve"> юридическим лицом, индивидуальным предпринимателем или участником договора простого товарищества </w:t>
            </w:r>
            <w:r w:rsidRPr="00433E66">
              <w:rPr>
                <w:rFonts w:ascii="Times New Roman" w:hAnsi="Times New Roman"/>
                <w:sz w:val="16"/>
                <w:szCs w:val="16"/>
              </w:rPr>
              <w:t xml:space="preserve">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с учетом года изготовления транспортного средства</w:t>
            </w:r>
            <w:r w:rsidRPr="00023694">
              <w:rPr>
                <w:rFonts w:ascii="Times New Roman" w:hAnsi="Times New Roman"/>
                <w:sz w:val="16"/>
                <w:szCs w:val="16"/>
              </w:rPr>
              <w:t>)</w:t>
            </w:r>
          </w:p>
        </w:tc>
        <w:tc>
          <w:tcPr>
            <w:tcW w:w="369" w:type="pct"/>
            <w:shd w:val="clear" w:color="auto" w:fill="auto"/>
          </w:tcPr>
          <w:p w:rsidR="00EF08AC" w:rsidRPr="00433E66" w:rsidRDefault="00EF08AC" w:rsidP="00F248A4">
            <w:pPr>
              <w:pStyle w:val="11"/>
              <w:jc w:val="both"/>
              <w:rPr>
                <w:rFonts w:ascii="Times New Roman" w:hAnsi="Times New Roman"/>
                <w:sz w:val="16"/>
                <w:szCs w:val="16"/>
              </w:rPr>
            </w:pPr>
            <w:r w:rsidRPr="00433E66">
              <w:rPr>
                <w:rFonts w:ascii="Times New Roman" w:hAnsi="Times New Roman"/>
                <w:sz w:val="16"/>
                <w:szCs w:val="16"/>
              </w:rPr>
              <w:t>Об</w:t>
            </w:r>
            <w:r w:rsidR="00520C4D">
              <w:rPr>
                <w:rFonts w:ascii="Times New Roman" w:hAnsi="Times New Roman"/>
                <w:sz w:val="16"/>
                <w:szCs w:val="16"/>
              </w:rPr>
              <w:t>щая вместимость транспортного с</w:t>
            </w:r>
            <w:r w:rsidRPr="00433E66">
              <w:rPr>
                <w:rFonts w:ascii="Times New Roman" w:hAnsi="Times New Roman"/>
                <w:sz w:val="16"/>
                <w:szCs w:val="16"/>
              </w:rPr>
              <w:t>редства (человек):</w:t>
            </w:r>
          </w:p>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Мест для сидения/общая</w:t>
            </w:r>
          </w:p>
        </w:tc>
        <w:tc>
          <w:tcPr>
            <w:tcW w:w="30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Экологические характеристики ТС</w:t>
            </w:r>
          </w:p>
        </w:tc>
        <w:tc>
          <w:tcPr>
            <w:tcW w:w="307" w:type="pct"/>
            <w:shd w:val="clear" w:color="auto" w:fill="auto"/>
          </w:tcPr>
          <w:p w:rsidR="00EF08AC" w:rsidRPr="00C93977" w:rsidRDefault="00EF08AC" w:rsidP="00433E66">
            <w:pPr>
              <w:pStyle w:val="11"/>
              <w:jc w:val="both"/>
              <w:rPr>
                <w:rFonts w:ascii="Times New Roman" w:hAnsi="Times New Roman"/>
                <w:sz w:val="16"/>
                <w:szCs w:val="16"/>
                <w:highlight w:val="yellow"/>
              </w:rPr>
            </w:pPr>
            <w:r w:rsidRPr="00433E66">
              <w:rPr>
                <w:rFonts w:ascii="Times New Roman" w:hAnsi="Times New Roman"/>
                <w:sz w:val="16"/>
                <w:szCs w:val="16"/>
              </w:rPr>
              <w:t xml:space="preserve">Наличие низкого пола в  </w:t>
            </w:r>
            <w:r>
              <w:rPr>
                <w:rFonts w:ascii="Times New Roman" w:hAnsi="Times New Roman"/>
                <w:sz w:val="16"/>
                <w:szCs w:val="16"/>
              </w:rPr>
              <w:t>транспортном средстве</w:t>
            </w:r>
          </w:p>
        </w:tc>
        <w:tc>
          <w:tcPr>
            <w:tcW w:w="308" w:type="pct"/>
            <w:shd w:val="clear" w:color="auto" w:fill="auto"/>
          </w:tcPr>
          <w:p w:rsidR="00EF08AC" w:rsidRPr="00C93977" w:rsidRDefault="00EF08AC" w:rsidP="00F248A4">
            <w:pPr>
              <w:pStyle w:val="11"/>
              <w:jc w:val="both"/>
              <w:rPr>
                <w:rFonts w:ascii="Times New Roman" w:hAnsi="Times New Roman"/>
                <w:sz w:val="16"/>
                <w:szCs w:val="16"/>
                <w:highlight w:val="yellow"/>
              </w:rPr>
            </w:pPr>
            <w:r w:rsidRPr="00433E66">
              <w:rPr>
                <w:rFonts w:ascii="Times New Roman" w:hAnsi="Times New Roman"/>
                <w:sz w:val="16"/>
                <w:szCs w:val="16"/>
              </w:rPr>
              <w:t>Оборудование транспортного средства для перевозок пассажиров с ограниченными возможностями передвижения</w:t>
            </w:r>
          </w:p>
        </w:tc>
        <w:tc>
          <w:tcPr>
            <w:tcW w:w="410"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hAnsi="Times New Roman"/>
                <w:sz w:val="16"/>
                <w:szCs w:val="16"/>
              </w:rPr>
              <w:t>Оборудование транспортного средства</w:t>
            </w:r>
            <w:r w:rsidRPr="00433E66">
              <w:rPr>
                <w:rFonts w:ascii="Times New Roman" w:eastAsia="Calibri" w:hAnsi="Times New Roman"/>
                <w:sz w:val="16"/>
                <w:szCs w:val="16"/>
                <w:lang w:eastAsia="en-US"/>
              </w:rPr>
              <w:t xml:space="preserve"> глобальной спутниковой навигационной системой</w:t>
            </w:r>
          </w:p>
        </w:tc>
        <w:tc>
          <w:tcPr>
            <w:tcW w:w="313" w:type="pct"/>
          </w:tcPr>
          <w:p w:rsidR="00EF08AC" w:rsidRPr="00433E66" w:rsidRDefault="00EF08AC" w:rsidP="00C93977">
            <w:pPr>
              <w:pStyle w:val="Default"/>
              <w:jc w:val="both"/>
              <w:rPr>
                <w:sz w:val="16"/>
                <w:szCs w:val="16"/>
              </w:rPr>
            </w:pPr>
            <w:r w:rsidRPr="00433E66">
              <w:rPr>
                <w:sz w:val="16"/>
                <w:szCs w:val="16"/>
              </w:rPr>
              <w:t xml:space="preserve">Наличие транспортного средства, работающего на газомоторном топливе </w:t>
            </w:r>
          </w:p>
          <w:p w:rsidR="00EF08AC" w:rsidRPr="00433E66" w:rsidRDefault="00EF08AC" w:rsidP="00F248A4">
            <w:pPr>
              <w:pStyle w:val="11"/>
              <w:jc w:val="both"/>
              <w:rPr>
                <w:rFonts w:ascii="Times New Roman" w:eastAsia="Calibri" w:hAnsi="Times New Roman"/>
                <w:sz w:val="16"/>
                <w:szCs w:val="16"/>
                <w:lang w:eastAsia="en-US"/>
              </w:rPr>
            </w:pPr>
          </w:p>
        </w:tc>
        <w:tc>
          <w:tcPr>
            <w:tcW w:w="402"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eastAsia="Calibri" w:hAnsi="Times New Roman"/>
                <w:sz w:val="16"/>
                <w:szCs w:val="16"/>
                <w:lang w:eastAsia="en-US"/>
              </w:rPr>
              <w:t>Оборудование транспортных средств устройствами, отображающими звуковую либо зрительную информацию об остановочных пунктах в пути следования</w:t>
            </w:r>
          </w:p>
        </w:tc>
      </w:tr>
      <w:tr w:rsidR="000376CC" w:rsidRPr="00023694" w:rsidTr="000376CC">
        <w:trPr>
          <w:cantSplit/>
          <w:trHeight w:val="304"/>
        </w:trPr>
        <w:tc>
          <w:tcPr>
            <w:tcW w:w="168"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1</w:t>
            </w:r>
          </w:p>
        </w:tc>
        <w:tc>
          <w:tcPr>
            <w:tcW w:w="31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2</w:t>
            </w:r>
          </w:p>
        </w:tc>
        <w:tc>
          <w:tcPr>
            <w:tcW w:w="24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3</w:t>
            </w:r>
          </w:p>
        </w:tc>
        <w:tc>
          <w:tcPr>
            <w:tcW w:w="307"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4</w:t>
            </w:r>
          </w:p>
        </w:tc>
        <w:tc>
          <w:tcPr>
            <w:tcW w:w="243"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5</w:t>
            </w:r>
          </w:p>
        </w:tc>
        <w:tc>
          <w:tcPr>
            <w:tcW w:w="40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6</w:t>
            </w:r>
          </w:p>
        </w:tc>
        <w:tc>
          <w:tcPr>
            <w:tcW w:w="35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7</w:t>
            </w:r>
          </w:p>
        </w:tc>
        <w:tc>
          <w:tcPr>
            <w:tcW w:w="534"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8</w:t>
            </w:r>
          </w:p>
        </w:tc>
        <w:tc>
          <w:tcPr>
            <w:tcW w:w="369"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9</w:t>
            </w:r>
          </w:p>
        </w:tc>
        <w:tc>
          <w:tcPr>
            <w:tcW w:w="30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11</w:t>
            </w:r>
          </w:p>
        </w:tc>
        <w:tc>
          <w:tcPr>
            <w:tcW w:w="307"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12</w:t>
            </w:r>
          </w:p>
        </w:tc>
        <w:tc>
          <w:tcPr>
            <w:tcW w:w="308" w:type="pct"/>
            <w:shd w:val="clear" w:color="auto" w:fill="auto"/>
          </w:tcPr>
          <w:p w:rsidR="00EF08AC" w:rsidRPr="00433E66" w:rsidRDefault="00EF08AC" w:rsidP="00EF08AC">
            <w:pPr>
              <w:pStyle w:val="11"/>
              <w:jc w:val="center"/>
              <w:rPr>
                <w:rFonts w:ascii="Times New Roman" w:hAnsi="Times New Roman"/>
                <w:sz w:val="16"/>
                <w:szCs w:val="16"/>
              </w:rPr>
            </w:pPr>
            <w:r>
              <w:rPr>
                <w:rFonts w:ascii="Times New Roman" w:hAnsi="Times New Roman"/>
                <w:sz w:val="16"/>
                <w:szCs w:val="16"/>
              </w:rPr>
              <w:t>13</w:t>
            </w:r>
          </w:p>
        </w:tc>
        <w:tc>
          <w:tcPr>
            <w:tcW w:w="410"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14</w:t>
            </w:r>
          </w:p>
        </w:tc>
        <w:tc>
          <w:tcPr>
            <w:tcW w:w="31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15</w:t>
            </w:r>
          </w:p>
        </w:tc>
        <w:tc>
          <w:tcPr>
            <w:tcW w:w="402" w:type="pct"/>
            <w:shd w:val="clear" w:color="auto" w:fill="auto"/>
          </w:tcPr>
          <w:p w:rsidR="00EF08AC" w:rsidRPr="00023694" w:rsidRDefault="00EF08AC" w:rsidP="00F248A4">
            <w:pPr>
              <w:pStyle w:val="11"/>
              <w:jc w:val="center"/>
              <w:rPr>
                <w:rFonts w:ascii="Times New Roman" w:hAnsi="Times New Roman"/>
                <w:sz w:val="16"/>
                <w:szCs w:val="16"/>
              </w:rPr>
            </w:pPr>
            <w:r>
              <w:rPr>
                <w:rFonts w:ascii="Times New Roman" w:hAnsi="Times New Roman"/>
                <w:sz w:val="16"/>
                <w:szCs w:val="16"/>
              </w:rPr>
              <w:t>16</w:t>
            </w:r>
          </w:p>
        </w:tc>
      </w:tr>
      <w:tr w:rsidR="000376CC" w:rsidRPr="00023694" w:rsidTr="000376CC">
        <w:trPr>
          <w:cantSplit/>
          <w:trHeight w:val="469"/>
        </w:trPr>
        <w:tc>
          <w:tcPr>
            <w:tcW w:w="168" w:type="pct"/>
            <w:shd w:val="clear" w:color="auto" w:fill="auto"/>
          </w:tcPr>
          <w:p w:rsidR="00EF08AC" w:rsidRPr="00023694" w:rsidRDefault="00EF08AC" w:rsidP="00F248A4">
            <w:pPr>
              <w:pStyle w:val="11"/>
              <w:rPr>
                <w:rFonts w:ascii="Times New Roman" w:hAnsi="Times New Roman"/>
                <w:sz w:val="16"/>
                <w:szCs w:val="16"/>
              </w:rPr>
            </w:pPr>
          </w:p>
        </w:tc>
        <w:tc>
          <w:tcPr>
            <w:tcW w:w="319" w:type="pct"/>
            <w:shd w:val="clear" w:color="auto" w:fill="auto"/>
          </w:tcPr>
          <w:p w:rsidR="00EF08AC" w:rsidRPr="00023694" w:rsidRDefault="00EF08AC" w:rsidP="00F248A4">
            <w:pPr>
              <w:pStyle w:val="11"/>
              <w:rPr>
                <w:rFonts w:ascii="Times New Roman" w:hAnsi="Times New Roman"/>
                <w:sz w:val="16"/>
                <w:szCs w:val="16"/>
              </w:rPr>
            </w:pPr>
          </w:p>
        </w:tc>
        <w:tc>
          <w:tcPr>
            <w:tcW w:w="249"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243" w:type="pct"/>
          </w:tcPr>
          <w:p w:rsidR="00EF08AC" w:rsidRPr="00023694" w:rsidRDefault="00EF08AC" w:rsidP="00F248A4">
            <w:pPr>
              <w:pStyle w:val="11"/>
              <w:rPr>
                <w:rFonts w:ascii="Times New Roman" w:hAnsi="Times New Roman"/>
                <w:sz w:val="16"/>
                <w:szCs w:val="16"/>
              </w:rPr>
            </w:pPr>
          </w:p>
        </w:tc>
        <w:tc>
          <w:tcPr>
            <w:tcW w:w="403" w:type="pct"/>
            <w:shd w:val="clear" w:color="auto" w:fill="auto"/>
          </w:tcPr>
          <w:p w:rsidR="00EF08AC" w:rsidRPr="00023694" w:rsidRDefault="00EF08AC" w:rsidP="00F248A4">
            <w:pPr>
              <w:pStyle w:val="11"/>
              <w:rPr>
                <w:rFonts w:ascii="Times New Roman" w:hAnsi="Times New Roman"/>
                <w:sz w:val="16"/>
                <w:szCs w:val="16"/>
              </w:rPr>
            </w:pPr>
          </w:p>
        </w:tc>
        <w:tc>
          <w:tcPr>
            <w:tcW w:w="358" w:type="pct"/>
            <w:shd w:val="clear" w:color="auto" w:fill="auto"/>
          </w:tcPr>
          <w:p w:rsidR="00EF08AC" w:rsidRPr="00023694" w:rsidRDefault="00EF08AC" w:rsidP="00F248A4">
            <w:pPr>
              <w:pStyle w:val="11"/>
              <w:rPr>
                <w:rFonts w:ascii="Times New Roman" w:hAnsi="Times New Roman"/>
                <w:sz w:val="16"/>
                <w:szCs w:val="16"/>
              </w:rPr>
            </w:pPr>
          </w:p>
        </w:tc>
        <w:tc>
          <w:tcPr>
            <w:tcW w:w="534" w:type="pct"/>
          </w:tcPr>
          <w:p w:rsidR="00EF08AC" w:rsidRPr="00023694" w:rsidRDefault="00EF08AC" w:rsidP="00F248A4">
            <w:pPr>
              <w:pStyle w:val="11"/>
              <w:rPr>
                <w:rFonts w:ascii="Times New Roman" w:hAnsi="Times New Roman"/>
                <w:sz w:val="16"/>
                <w:szCs w:val="16"/>
              </w:rPr>
            </w:pPr>
          </w:p>
        </w:tc>
        <w:tc>
          <w:tcPr>
            <w:tcW w:w="369"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410" w:type="pct"/>
          </w:tcPr>
          <w:p w:rsidR="00EF08AC" w:rsidRPr="00433E66" w:rsidRDefault="00EF08AC" w:rsidP="00F248A4">
            <w:pPr>
              <w:pStyle w:val="11"/>
              <w:rPr>
                <w:rFonts w:ascii="Times New Roman" w:hAnsi="Times New Roman"/>
                <w:sz w:val="16"/>
                <w:szCs w:val="16"/>
              </w:rPr>
            </w:pPr>
          </w:p>
        </w:tc>
        <w:tc>
          <w:tcPr>
            <w:tcW w:w="313" w:type="pct"/>
            <w:shd w:val="clear" w:color="auto" w:fill="auto"/>
          </w:tcPr>
          <w:p w:rsidR="00EF08AC" w:rsidRPr="00023694" w:rsidRDefault="00EF08AC" w:rsidP="00F248A4">
            <w:pPr>
              <w:pStyle w:val="11"/>
              <w:rPr>
                <w:rFonts w:ascii="Times New Roman" w:hAnsi="Times New Roman"/>
                <w:sz w:val="16"/>
                <w:szCs w:val="16"/>
              </w:rPr>
            </w:pPr>
          </w:p>
        </w:tc>
        <w:tc>
          <w:tcPr>
            <w:tcW w:w="402" w:type="pct"/>
            <w:shd w:val="clear" w:color="auto" w:fill="auto"/>
          </w:tcPr>
          <w:p w:rsidR="00EF08AC" w:rsidRPr="00023694" w:rsidRDefault="00EF08AC" w:rsidP="00F248A4">
            <w:pPr>
              <w:pStyle w:val="11"/>
              <w:rPr>
                <w:rFonts w:ascii="Times New Roman" w:hAnsi="Times New Roman"/>
                <w:sz w:val="16"/>
                <w:szCs w:val="16"/>
              </w:rPr>
            </w:pPr>
          </w:p>
        </w:tc>
      </w:tr>
    </w:tbl>
    <w:p w:rsidR="00132B8E" w:rsidRDefault="00132B8E" w:rsidP="00132B8E">
      <w:pPr>
        <w:autoSpaceDE w:val="0"/>
        <w:autoSpaceDN w:val="0"/>
        <w:adjustRightInd w:val="0"/>
        <w:rPr>
          <w:sz w:val="24"/>
          <w:szCs w:val="24"/>
        </w:rPr>
      </w:pPr>
    </w:p>
    <w:p w:rsidR="000376CC" w:rsidRDefault="00EF08AC" w:rsidP="00EF08AC">
      <w:pPr>
        <w:ind w:left="330" w:hanging="330"/>
        <w:jc w:val="both"/>
        <w:rPr>
          <w:rFonts w:eastAsia="Calibri"/>
          <w:lang w:eastAsia="en-US"/>
        </w:rPr>
      </w:pPr>
      <w:r w:rsidRPr="00D9437A">
        <w:rPr>
          <w:rFonts w:eastAsia="Calibri"/>
          <w:lang w:eastAsia="en-US"/>
        </w:rPr>
        <w:t xml:space="preserve">   *</w:t>
      </w:r>
      <w:r w:rsidR="000376CC">
        <w:rPr>
          <w:rFonts w:eastAsia="Calibri"/>
          <w:lang w:eastAsia="en-US"/>
        </w:rPr>
        <w:t>Вид права:</w:t>
      </w:r>
    </w:p>
    <w:p w:rsidR="000376CC" w:rsidRDefault="000376CC" w:rsidP="000376CC">
      <w:pPr>
        <w:ind w:left="330"/>
        <w:jc w:val="both"/>
        <w:rPr>
          <w:rFonts w:eastAsia="Calibri"/>
          <w:lang w:eastAsia="en-US"/>
        </w:rPr>
      </w:pPr>
      <w:r>
        <w:rPr>
          <w:rFonts w:eastAsia="Calibri"/>
          <w:lang w:eastAsia="en-US"/>
        </w:rPr>
        <w:t>- с</w:t>
      </w:r>
      <w:r w:rsidR="00EF08AC" w:rsidRPr="00D9437A">
        <w:rPr>
          <w:rFonts w:eastAsia="Calibri"/>
          <w:lang w:eastAsia="en-US"/>
        </w:rPr>
        <w:t>обственность (С)</w:t>
      </w:r>
      <w:r>
        <w:rPr>
          <w:rFonts w:eastAsia="Calibri"/>
          <w:lang w:eastAsia="en-US"/>
        </w:rPr>
        <w:t>;</w:t>
      </w:r>
    </w:p>
    <w:p w:rsidR="000376CC"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w:t>
      </w:r>
      <w:r w:rsidR="00DB0117">
        <w:rPr>
          <w:rFonts w:eastAsia="Calibri"/>
          <w:lang w:eastAsia="en-US"/>
        </w:rPr>
        <w:t xml:space="preserve"> </w:t>
      </w:r>
      <w:r w:rsidR="00EF08AC" w:rsidRPr="00D9437A">
        <w:rPr>
          <w:rFonts w:eastAsia="Calibri"/>
          <w:lang w:eastAsia="en-US"/>
        </w:rPr>
        <w:t>по договору</w:t>
      </w:r>
      <w:r>
        <w:rPr>
          <w:rFonts w:eastAsia="Calibri"/>
          <w:lang w:eastAsia="en-US"/>
        </w:rPr>
        <w:t xml:space="preserve"> аренды/лизинга</w:t>
      </w:r>
      <w:r w:rsidR="00EF08AC" w:rsidRPr="00D9437A">
        <w:rPr>
          <w:rFonts w:eastAsia="Calibri"/>
          <w:lang w:eastAsia="en-US"/>
        </w:rPr>
        <w:t xml:space="preserve"> (Д)</w:t>
      </w:r>
      <w:r>
        <w:rPr>
          <w:rFonts w:eastAsia="Calibri"/>
          <w:lang w:eastAsia="en-US"/>
        </w:rPr>
        <w:t>;</w:t>
      </w:r>
    </w:p>
    <w:p w:rsidR="00EF08AC" w:rsidRPr="00D9437A"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намерение приобрести (Н</w:t>
      </w:r>
      <w:r>
        <w:rPr>
          <w:rFonts w:eastAsia="Calibri"/>
          <w:lang w:eastAsia="en-US"/>
        </w:rPr>
        <w:t>)</w:t>
      </w:r>
      <w:r w:rsidR="00EF08AC" w:rsidRPr="00D9437A">
        <w:rPr>
          <w:rFonts w:eastAsia="Calibri"/>
          <w:lang w:eastAsia="en-US"/>
        </w:rPr>
        <w:t>.</w:t>
      </w:r>
    </w:p>
    <w:p w:rsidR="00EF08AC" w:rsidRPr="00023694" w:rsidRDefault="00EF08AC" w:rsidP="00132B8E">
      <w:pPr>
        <w:autoSpaceDE w:val="0"/>
        <w:autoSpaceDN w:val="0"/>
        <w:adjustRightInd w:val="0"/>
        <w:rPr>
          <w:sz w:val="24"/>
          <w:szCs w:val="24"/>
        </w:rPr>
      </w:pPr>
    </w:p>
    <w:p w:rsidR="00EF08AC" w:rsidRDefault="00EF08AC" w:rsidP="00132B8E">
      <w:pPr>
        <w:widowControl w:val="0"/>
        <w:rPr>
          <w:sz w:val="18"/>
          <w:szCs w:val="24"/>
        </w:rPr>
      </w:pPr>
    </w:p>
    <w:p w:rsidR="00EF08AC" w:rsidRDefault="00EF08AC" w:rsidP="00132B8E">
      <w:pPr>
        <w:widowControl w:val="0"/>
        <w:rPr>
          <w:sz w:val="18"/>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Default="00132B8E" w:rsidP="00EF08AC">
      <w:pPr>
        <w:widowControl w:val="0"/>
        <w:rPr>
          <w:sz w:val="18"/>
          <w:szCs w:val="24"/>
        </w:rPr>
      </w:pPr>
      <w:r w:rsidRPr="00023694">
        <w:rPr>
          <w:sz w:val="18"/>
          <w:szCs w:val="24"/>
        </w:rPr>
        <w:t>Дата ___________________</w:t>
      </w: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sectPr w:rsidR="0061069C" w:rsidSect="003B2A06">
          <w:pgSz w:w="16838" w:h="11906" w:orient="landscape" w:code="9"/>
          <w:pgMar w:top="1134" w:right="737" w:bottom="567" w:left="425" w:header="720" w:footer="720" w:gutter="0"/>
          <w:cols w:space="708"/>
          <w:titlePg/>
          <w:docGrid w:linePitch="360"/>
        </w:sectPr>
      </w:pPr>
    </w:p>
    <w:p w:rsidR="0061069C" w:rsidRPr="00023694" w:rsidRDefault="0061069C" w:rsidP="0061069C">
      <w:pPr>
        <w:jc w:val="right"/>
        <w:rPr>
          <w:sz w:val="24"/>
          <w:szCs w:val="24"/>
        </w:rPr>
      </w:pPr>
      <w:r>
        <w:rPr>
          <w:sz w:val="24"/>
          <w:szCs w:val="24"/>
        </w:rPr>
        <w:t>Пр</w:t>
      </w:r>
      <w:r w:rsidRPr="00023694">
        <w:rPr>
          <w:sz w:val="24"/>
          <w:szCs w:val="24"/>
        </w:rPr>
        <w:t>иложение №</w:t>
      </w:r>
      <w:r>
        <w:rPr>
          <w:sz w:val="24"/>
          <w:szCs w:val="24"/>
        </w:rPr>
        <w:t>7</w:t>
      </w:r>
      <w:r w:rsidRPr="00023694">
        <w:rPr>
          <w:sz w:val="24"/>
          <w:szCs w:val="24"/>
        </w:rPr>
        <w:t xml:space="preserve"> </w:t>
      </w:r>
    </w:p>
    <w:p w:rsidR="0061069C" w:rsidRPr="00023694" w:rsidRDefault="0061069C" w:rsidP="0061069C">
      <w:pPr>
        <w:jc w:val="right"/>
        <w:rPr>
          <w:sz w:val="24"/>
          <w:szCs w:val="24"/>
        </w:rPr>
      </w:pPr>
      <w:r w:rsidRPr="00023694">
        <w:rPr>
          <w:sz w:val="24"/>
          <w:szCs w:val="24"/>
        </w:rPr>
        <w:t xml:space="preserve">к Конкурсной документации </w:t>
      </w:r>
    </w:p>
    <w:p w:rsidR="0061069C" w:rsidRDefault="0061069C" w:rsidP="0061069C">
      <w:pPr>
        <w:ind w:firstLine="709"/>
        <w:jc w:val="center"/>
        <w:rPr>
          <w:sz w:val="26"/>
          <w:szCs w:val="26"/>
          <w:lang w:eastAsia="en-US"/>
        </w:rPr>
      </w:pPr>
    </w:p>
    <w:p w:rsidR="0061069C" w:rsidRPr="005034B8" w:rsidRDefault="0061069C" w:rsidP="0061069C">
      <w:pPr>
        <w:ind w:firstLine="709"/>
        <w:jc w:val="center"/>
        <w:rPr>
          <w:sz w:val="26"/>
          <w:szCs w:val="26"/>
          <w:lang w:eastAsia="en-US"/>
        </w:rPr>
      </w:pPr>
      <w:r>
        <w:rPr>
          <w:sz w:val="26"/>
          <w:szCs w:val="26"/>
          <w:lang w:eastAsia="en-US"/>
        </w:rPr>
        <w:t>ЗАЯВЛЕНИЕ</w:t>
      </w:r>
      <w:r w:rsidRPr="005034B8">
        <w:rPr>
          <w:sz w:val="26"/>
          <w:szCs w:val="26"/>
          <w:lang w:eastAsia="en-US"/>
        </w:rPr>
        <w:t xml:space="preserve"> </w:t>
      </w:r>
      <w:r w:rsidRPr="005034B8">
        <w:rPr>
          <w:sz w:val="26"/>
          <w:szCs w:val="26"/>
          <w:lang w:eastAsia="en-US"/>
        </w:rPr>
        <w:br/>
      </w:r>
      <w:r>
        <w:rPr>
          <w:sz w:val="26"/>
          <w:szCs w:val="26"/>
          <w:lang w:eastAsia="en-US"/>
        </w:rPr>
        <w:t xml:space="preserve">О СОГЛАСИИ </w:t>
      </w:r>
      <w:r w:rsidRPr="005034B8">
        <w:rPr>
          <w:sz w:val="26"/>
          <w:szCs w:val="26"/>
          <w:lang w:eastAsia="en-US"/>
        </w:rPr>
        <w:t xml:space="preserve">НА ОБРАБОТКУ ПЕРСОНАЛЬНЫХ ДАННЫХ </w:t>
      </w:r>
    </w:p>
    <w:p w:rsidR="0061069C" w:rsidRPr="005034B8" w:rsidRDefault="0061069C" w:rsidP="0061069C">
      <w:pPr>
        <w:autoSpaceDE w:val="0"/>
        <w:autoSpaceDN w:val="0"/>
        <w:adjustRightInd w:val="0"/>
        <w:spacing w:line="276" w:lineRule="auto"/>
        <w:ind w:firstLine="709"/>
        <w:jc w:val="both"/>
        <w:rPr>
          <w:color w:val="000000"/>
          <w:sz w:val="25"/>
          <w:szCs w:val="25"/>
        </w:rPr>
      </w:pPr>
      <w:r w:rsidRPr="005034B8">
        <w:rPr>
          <w:color w:val="000000"/>
          <w:sz w:val="25"/>
          <w:szCs w:val="25"/>
        </w:rPr>
        <w:t>Я, ______________________________________________________________</w:t>
      </w:r>
      <w:r w:rsidR="009C3CA5">
        <w:rPr>
          <w:color w:val="000000"/>
          <w:sz w:val="25"/>
          <w:szCs w:val="25"/>
        </w:rPr>
        <w:t>__________________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center"/>
        <w:rPr>
          <w:i/>
          <w:color w:val="000000"/>
          <w:vertAlign w:val="superscript"/>
        </w:rPr>
      </w:pPr>
      <w:r w:rsidRPr="005034B8">
        <w:rPr>
          <w:color w:val="000000"/>
          <w:vertAlign w:val="superscript"/>
        </w:rPr>
        <w:t>(</w:t>
      </w:r>
      <w:r w:rsidRPr="005034B8">
        <w:rPr>
          <w:i/>
          <w:color w:val="000000"/>
          <w:vertAlign w:val="superscript"/>
        </w:rPr>
        <w:t>ФИО)</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паспорт ___________ выдан ______________________________________________</w:t>
      </w:r>
      <w:r w:rsidR="009C3CA5">
        <w:rPr>
          <w:color w:val="000000"/>
          <w:sz w:val="25"/>
          <w:szCs w:val="25"/>
        </w:rPr>
        <w:t>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both"/>
        <w:rPr>
          <w:i/>
          <w:color w:val="000000"/>
          <w:sz w:val="25"/>
          <w:szCs w:val="25"/>
          <w:vertAlign w:val="superscript"/>
        </w:rPr>
      </w:pPr>
      <w:r w:rsidRPr="005034B8">
        <w:rPr>
          <w:i/>
          <w:color w:val="000000"/>
          <w:vertAlign w:val="superscript"/>
        </w:rPr>
        <w:t xml:space="preserve">         (серия, номер)                                                                        (когда и кем выдан)</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адрес регистрации:______________________________________________________</w:t>
      </w:r>
      <w:r w:rsidR="009C3CA5">
        <w:rPr>
          <w:color w:val="000000"/>
          <w:sz w:val="25"/>
          <w:szCs w:val="25"/>
        </w:rPr>
        <w:t>______</w:t>
      </w:r>
      <w:r w:rsidRPr="005034B8">
        <w:rPr>
          <w:color w:val="000000"/>
          <w:sz w:val="25"/>
          <w:szCs w:val="25"/>
        </w:rPr>
        <w:t>_</w:t>
      </w:r>
      <w:r w:rsidR="009C3CA5">
        <w:rPr>
          <w:color w:val="000000"/>
          <w:sz w:val="25"/>
          <w:szCs w:val="25"/>
        </w:rPr>
        <w:t>___</w:t>
      </w:r>
      <w:r w:rsidRPr="005034B8">
        <w:rPr>
          <w:color w:val="000000"/>
          <w:sz w:val="25"/>
          <w:szCs w:val="25"/>
        </w:rPr>
        <w:t>,</w:t>
      </w:r>
    </w:p>
    <w:p w:rsidR="0061069C" w:rsidRPr="005034B8" w:rsidRDefault="0061069C" w:rsidP="0061069C">
      <w:pPr>
        <w:shd w:val="clear" w:color="auto" w:fill="FFFFFF"/>
        <w:spacing w:line="276" w:lineRule="auto"/>
        <w:jc w:val="both"/>
        <w:rPr>
          <w:color w:val="000000"/>
          <w:sz w:val="25"/>
          <w:szCs w:val="25"/>
        </w:rPr>
      </w:pPr>
      <w:r w:rsidRPr="005034B8">
        <w:rPr>
          <w:sz w:val="25"/>
          <w:szCs w:val="25"/>
          <w:lang w:eastAsia="en-US"/>
        </w:rPr>
        <w:t xml:space="preserve">даю свое согласие на обработку в  </w:t>
      </w:r>
      <w:r w:rsidRPr="005034B8">
        <w:rPr>
          <w:b/>
          <w:bCs/>
          <w:color w:val="000000"/>
          <w:sz w:val="25"/>
          <w:szCs w:val="25"/>
        </w:rPr>
        <w:t>_________________________________________</w:t>
      </w:r>
      <w:r w:rsidR="009C3CA5">
        <w:rPr>
          <w:b/>
          <w:bCs/>
          <w:color w:val="000000"/>
          <w:sz w:val="25"/>
          <w:szCs w:val="25"/>
        </w:rPr>
        <w:t>_____</w:t>
      </w:r>
      <w:r w:rsidRPr="005034B8">
        <w:rPr>
          <w:b/>
          <w:bCs/>
          <w:color w:val="000000"/>
          <w:sz w:val="25"/>
          <w:szCs w:val="25"/>
        </w:rPr>
        <w:t>_</w:t>
      </w:r>
    </w:p>
    <w:p w:rsidR="0061069C" w:rsidRPr="005034B8" w:rsidRDefault="0061069C" w:rsidP="0061069C">
      <w:pPr>
        <w:tabs>
          <w:tab w:val="left" w:pos="4800"/>
          <w:tab w:val="center" w:pos="6447"/>
        </w:tabs>
        <w:spacing w:before="120" w:line="276" w:lineRule="auto"/>
        <w:rPr>
          <w:rFonts w:ascii="Calibri" w:hAnsi="Calibri"/>
          <w:i/>
          <w:szCs w:val="16"/>
          <w:vertAlign w:val="superscript"/>
          <w:lang w:eastAsia="en-US"/>
        </w:rPr>
      </w:pPr>
      <w:r w:rsidRPr="005034B8">
        <w:rPr>
          <w:rFonts w:ascii="Calibri" w:hAnsi="Calibri"/>
          <w:i/>
          <w:szCs w:val="16"/>
          <w:vertAlign w:val="superscript"/>
          <w:lang w:eastAsia="en-US"/>
        </w:rPr>
        <w:tab/>
        <w:t>(наименование организации</w:t>
      </w:r>
      <w:r w:rsidRPr="005034B8">
        <w:rPr>
          <w:i/>
          <w:color w:val="000000"/>
          <w:sz w:val="22"/>
          <w:szCs w:val="16"/>
          <w:vertAlign w:val="superscript"/>
        </w:rPr>
        <w:t>)</w:t>
      </w:r>
    </w:p>
    <w:p w:rsidR="0061069C" w:rsidRPr="005034B8" w:rsidRDefault="0061069C" w:rsidP="0061069C">
      <w:pPr>
        <w:spacing w:line="276" w:lineRule="auto"/>
        <w:jc w:val="both"/>
        <w:rPr>
          <w:sz w:val="25"/>
          <w:szCs w:val="25"/>
          <w:lang w:eastAsia="en-US"/>
        </w:rPr>
      </w:pPr>
      <w:r w:rsidRPr="005034B8">
        <w:rPr>
          <w:sz w:val="25"/>
          <w:szCs w:val="25"/>
          <w:lang w:eastAsia="en-US"/>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
    <w:p w:rsidR="0061069C" w:rsidRPr="00D3292E" w:rsidRDefault="0061069C" w:rsidP="00D3292E">
      <w:pPr>
        <w:spacing w:line="276" w:lineRule="auto"/>
        <w:ind w:firstLine="709"/>
        <w:jc w:val="both"/>
        <w:rPr>
          <w:sz w:val="25"/>
          <w:szCs w:val="25"/>
          <w:lang w:eastAsia="en-US"/>
        </w:rPr>
      </w:pPr>
      <w:r w:rsidRPr="00D3292E">
        <w:rPr>
          <w:sz w:val="25"/>
          <w:szCs w:val="25"/>
          <w:lang w:eastAsia="en-US"/>
        </w:rPr>
        <w:t>Я даю согласие на использование персональных данных исключительно</w:t>
      </w:r>
      <w:r w:rsidRPr="00D3292E">
        <w:rPr>
          <w:b/>
          <w:sz w:val="25"/>
          <w:szCs w:val="25"/>
          <w:lang w:eastAsia="en-US"/>
        </w:rPr>
        <w:t xml:space="preserve"> </w:t>
      </w:r>
      <w:r w:rsidRPr="00D3292E">
        <w:rPr>
          <w:sz w:val="25"/>
          <w:szCs w:val="25"/>
          <w:lang w:eastAsia="en-US"/>
        </w:rPr>
        <w:t>в целях</w:t>
      </w:r>
      <w:r w:rsidRPr="00D3292E">
        <w:rPr>
          <w:color w:val="000000"/>
          <w:sz w:val="25"/>
          <w:szCs w:val="25"/>
        </w:rPr>
        <w:t>.</w:t>
      </w:r>
      <w:r w:rsidR="009C3CA5" w:rsidRPr="00D3292E">
        <w:rPr>
          <w:sz w:val="25"/>
          <w:szCs w:val="25"/>
        </w:rPr>
        <w:t xml:space="preserve"> идентификации участников </w:t>
      </w:r>
      <w:r w:rsidR="00D3292E" w:rsidRPr="00D3292E">
        <w:rPr>
          <w:sz w:val="25"/>
          <w:szCs w:val="25"/>
        </w:rPr>
        <w:t xml:space="preserve">открытого конкурса на право получения свидетельства </w:t>
      </w:r>
      <w:r w:rsidR="00D3292E">
        <w:rPr>
          <w:sz w:val="25"/>
          <w:szCs w:val="25"/>
        </w:rPr>
        <w:br/>
      </w:r>
      <w:r w:rsidR="00D3292E" w:rsidRPr="00D3292E">
        <w:rPr>
          <w:rFonts w:eastAsiaTheme="minorHAnsi"/>
          <w:sz w:val="25"/>
          <w:szCs w:val="25"/>
          <w:lang w:eastAsia="en-US"/>
        </w:rPr>
        <w:t xml:space="preserve">об осуществлении перевозок </w:t>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w:t>
      </w:r>
      <w:r w:rsidR="009C3CA5" w:rsidRPr="00D3292E">
        <w:rPr>
          <w:sz w:val="25"/>
          <w:szCs w:val="25"/>
        </w:rPr>
        <w:t xml:space="preserve"> </w:t>
      </w:r>
      <w:r w:rsidR="00D3292E" w:rsidRPr="00D3292E">
        <w:rPr>
          <w:sz w:val="25"/>
          <w:szCs w:val="25"/>
        </w:rPr>
        <w:t xml:space="preserve">уведомления о результатах открытого конкурса, осуществления </w:t>
      </w:r>
      <w:r w:rsidR="009C3CA5" w:rsidRPr="00D3292E">
        <w:rPr>
          <w:sz w:val="25"/>
          <w:szCs w:val="25"/>
        </w:rPr>
        <w:t>информационных рассылок организационного характера</w:t>
      </w:r>
      <w:r w:rsidR="00D3292E">
        <w:rPr>
          <w:sz w:val="25"/>
          <w:szCs w:val="25"/>
        </w:rPr>
        <w:t>,</w:t>
      </w:r>
      <w:r w:rsidR="009C3CA5" w:rsidRPr="00D3292E">
        <w:rPr>
          <w:sz w:val="25"/>
          <w:szCs w:val="25"/>
        </w:rPr>
        <w:t xml:space="preserve"> </w:t>
      </w:r>
      <w:r w:rsidR="00D3292E" w:rsidRPr="00D3292E">
        <w:rPr>
          <w:sz w:val="25"/>
          <w:szCs w:val="25"/>
        </w:rPr>
        <w:t xml:space="preserve">выдачи свидетельства </w:t>
      </w:r>
      <w:r w:rsidR="00D3292E" w:rsidRPr="00D3292E">
        <w:rPr>
          <w:rFonts w:eastAsiaTheme="minorHAnsi"/>
          <w:sz w:val="25"/>
          <w:szCs w:val="25"/>
          <w:lang w:eastAsia="en-US"/>
        </w:rPr>
        <w:t xml:space="preserve">об осуществлении перевозок </w:t>
      </w:r>
      <w:r w:rsidR="00D3292E">
        <w:rPr>
          <w:rFonts w:eastAsiaTheme="minorHAnsi"/>
          <w:sz w:val="25"/>
          <w:szCs w:val="25"/>
          <w:lang w:eastAsia="en-US"/>
        </w:rPr>
        <w:br/>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 и соответствующих карт маршрута</w:t>
      </w:r>
      <w:r w:rsidR="00D3292E">
        <w:rPr>
          <w:sz w:val="25"/>
          <w:szCs w:val="25"/>
        </w:rPr>
        <w:t>,</w:t>
      </w:r>
      <w:r w:rsidR="009C3CA5" w:rsidRPr="00D3292E">
        <w:rPr>
          <w:sz w:val="25"/>
          <w:szCs w:val="25"/>
        </w:rPr>
        <w:t xml:space="preserve"> обработки и именной идентификации входящей информации участников </w:t>
      </w:r>
      <w:r w:rsidR="00D3292E" w:rsidRPr="00D3292E">
        <w:rPr>
          <w:sz w:val="25"/>
          <w:szCs w:val="25"/>
        </w:rPr>
        <w:t>открытого конкурса.</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
    <w:p w:rsidR="0061069C" w:rsidRPr="005034B8" w:rsidRDefault="0061069C" w:rsidP="009C3CA5">
      <w:pPr>
        <w:shd w:val="clear" w:color="auto" w:fill="FFFFFF"/>
        <w:spacing w:line="276" w:lineRule="auto"/>
        <w:ind w:firstLine="709"/>
        <w:jc w:val="both"/>
        <w:rPr>
          <w:color w:val="000000"/>
          <w:sz w:val="25"/>
          <w:szCs w:val="25"/>
        </w:rPr>
      </w:pPr>
      <w:r w:rsidRPr="005034B8">
        <w:rPr>
          <w:color w:val="000000"/>
          <w:sz w:val="25"/>
          <w:szCs w:val="25"/>
        </w:rPr>
        <w:t xml:space="preserve">Я проинформирован, что </w:t>
      </w:r>
      <w:r w:rsidR="009C3CA5">
        <w:rPr>
          <w:color w:val="000000"/>
          <w:sz w:val="25"/>
          <w:szCs w:val="25"/>
        </w:rPr>
        <w:t xml:space="preserve">Департамент дорожного хозяйства и транспорта Ивановской области </w:t>
      </w:r>
      <w:r w:rsidRPr="005034B8">
        <w:rPr>
          <w:color w:val="000000"/>
          <w:sz w:val="25"/>
          <w:szCs w:val="25"/>
        </w:rPr>
        <w:t xml:space="preserve"> гарантирует</w:t>
      </w:r>
      <w:r w:rsidRPr="005034B8">
        <w:rPr>
          <w:rFonts w:ascii="Calibri" w:hAnsi="Calibri"/>
          <w:i/>
          <w:szCs w:val="16"/>
          <w:vertAlign w:val="superscript"/>
          <w:lang w:eastAsia="en-US"/>
        </w:rPr>
        <w:t xml:space="preserve"> </w:t>
      </w: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w:t>
      </w:r>
      <w:r w:rsidR="009C3CA5">
        <w:rPr>
          <w:color w:val="000000"/>
          <w:sz w:val="25"/>
          <w:szCs w:val="25"/>
        </w:rPr>
        <w:br/>
      </w:r>
      <w:r w:rsidRPr="005034B8">
        <w:rPr>
          <w:color w:val="000000"/>
          <w:sz w:val="25"/>
          <w:szCs w:val="25"/>
        </w:rPr>
        <w:t>так и автоматизированным способами.</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r w:rsidRPr="005034B8">
        <w:rPr>
          <w:color w:val="000000"/>
          <w:sz w:val="25"/>
          <w:szCs w:val="25"/>
        </w:rPr>
        <w:t xml:space="preserve">Данное согласие действует до достижения целей обработки персональных данных </w:t>
      </w:r>
      <w:r w:rsidR="009C3CA5">
        <w:rPr>
          <w:color w:val="000000"/>
          <w:sz w:val="25"/>
          <w:szCs w:val="25"/>
        </w:rPr>
        <w:br/>
      </w:r>
      <w:r w:rsidRPr="005034B8">
        <w:rPr>
          <w:color w:val="000000"/>
          <w:sz w:val="25"/>
          <w:szCs w:val="25"/>
        </w:rPr>
        <w:t>или в течение срока хранения информации.</w:t>
      </w: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xml:space="preserve">Данное согласие может быть отозвано в любой момент по моему  письменному заявлению.  </w:t>
      </w:r>
    </w:p>
    <w:p w:rsidR="0061069C" w:rsidRDefault="0061069C" w:rsidP="0061069C">
      <w:pPr>
        <w:shd w:val="clear" w:color="auto" w:fill="FFFFFF"/>
        <w:spacing w:line="276" w:lineRule="auto"/>
        <w:ind w:firstLine="709"/>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rsidR="0061069C" w:rsidRPr="0061069C" w:rsidRDefault="0061069C" w:rsidP="0061069C">
      <w:pPr>
        <w:shd w:val="clear" w:color="auto" w:fill="FFFFFF"/>
        <w:spacing w:line="276" w:lineRule="auto"/>
        <w:ind w:firstLine="709"/>
        <w:jc w:val="both"/>
        <w:rPr>
          <w:color w:val="000000"/>
          <w:sz w:val="16"/>
          <w:szCs w:val="16"/>
        </w:rPr>
      </w:pP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"____" ___________ 20</w:t>
      </w:r>
      <w:r>
        <w:rPr>
          <w:color w:val="000000"/>
          <w:sz w:val="25"/>
          <w:szCs w:val="25"/>
        </w:rPr>
        <w:t>2</w:t>
      </w:r>
      <w:r w:rsidRPr="005034B8">
        <w:rPr>
          <w:color w:val="000000"/>
          <w:sz w:val="25"/>
          <w:szCs w:val="25"/>
        </w:rPr>
        <w:t>__ г.                       _____________ /_____________/</w:t>
      </w:r>
    </w:p>
    <w:p w:rsidR="0061069C" w:rsidRPr="00B538CF" w:rsidRDefault="0061069C" w:rsidP="0061069C">
      <w:pPr>
        <w:shd w:val="clear" w:color="auto" w:fill="FFFFFF"/>
        <w:spacing w:line="276" w:lineRule="auto"/>
        <w:ind w:firstLine="709"/>
        <w:jc w:val="both"/>
        <w:rPr>
          <w:rFonts w:ascii="Verdana" w:hAnsi="Verdana"/>
          <w:color w:val="000000"/>
          <w:sz w:val="26"/>
          <w:szCs w:val="26"/>
          <w:lang w:val="en-US"/>
        </w:rPr>
      </w:pPr>
      <w:r w:rsidRPr="005034B8">
        <w:rPr>
          <w:color w:val="000000"/>
          <w:sz w:val="25"/>
          <w:szCs w:val="25"/>
        </w:rPr>
        <w:t xml:space="preserve">                                                                                </w:t>
      </w:r>
      <w:r w:rsidRPr="005034B8">
        <w:rPr>
          <w:bCs/>
          <w:i/>
          <w:color w:val="000000"/>
          <w:sz w:val="16"/>
          <w:szCs w:val="16"/>
        </w:rPr>
        <w:t>Подпись                         Расшифровка подписи</w:t>
      </w:r>
    </w:p>
    <w:p w:rsidR="0061069C" w:rsidRDefault="0061069C" w:rsidP="00EF08AC">
      <w:pPr>
        <w:widowControl w:val="0"/>
        <w:rPr>
          <w:sz w:val="18"/>
          <w:szCs w:val="24"/>
        </w:rPr>
      </w:pPr>
    </w:p>
    <w:sectPr w:rsidR="0061069C" w:rsidSect="0061069C">
      <w:headerReference w:type="default" r:id="rId15"/>
      <w:footerReference w:type="default" r:id="rId16"/>
      <w:pgSz w:w="11906" w:h="16838"/>
      <w:pgMar w:top="340" w:right="851" w:bottom="34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75C" w:rsidRDefault="002D575C" w:rsidP="00170A3E">
      <w:r>
        <w:separator/>
      </w:r>
    </w:p>
  </w:endnote>
  <w:endnote w:type="continuationSeparator" w:id="0">
    <w:p w:rsidR="002D575C" w:rsidRDefault="002D575C" w:rsidP="0017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8796818"/>
    </w:sdtPr>
    <w:sdtEndPr/>
    <w:sdtContent>
      <w:p w:rsidR="00FF798C" w:rsidRDefault="00FF798C">
        <w:pPr>
          <w:pStyle w:val="aa"/>
          <w:jc w:val="right"/>
        </w:pPr>
        <w:r>
          <w:fldChar w:fldCharType="begin"/>
        </w:r>
        <w:r>
          <w:instrText xml:space="preserve"> PAGE   \* MERGEFORMAT </w:instrText>
        </w:r>
        <w:r>
          <w:fldChar w:fldCharType="separate"/>
        </w:r>
        <w:r w:rsidR="00507F69">
          <w:rPr>
            <w:noProof/>
          </w:rPr>
          <w:t>15</w:t>
        </w:r>
        <w:r>
          <w:rPr>
            <w:noProof/>
          </w:rPr>
          <w:fldChar w:fldCharType="end"/>
        </w:r>
      </w:p>
    </w:sdtContent>
  </w:sdt>
  <w:p w:rsidR="00FF798C" w:rsidRDefault="00FF798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98C" w:rsidRPr="0061069C" w:rsidRDefault="00FF798C" w:rsidP="0061069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75C" w:rsidRDefault="002D575C" w:rsidP="00170A3E">
      <w:r>
        <w:separator/>
      </w:r>
    </w:p>
  </w:footnote>
  <w:footnote w:type="continuationSeparator" w:id="0">
    <w:p w:rsidR="002D575C" w:rsidRDefault="002D575C" w:rsidP="00170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98C" w:rsidRDefault="00FF798C">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34E3C"/>
    <w:multiLevelType w:val="multilevel"/>
    <w:tmpl w:val="48D8EFC2"/>
    <w:lvl w:ilvl="0">
      <w:start w:val="1"/>
      <w:numFmt w:val="decimal"/>
      <w:lvlText w:val="%1"/>
      <w:lvlJc w:val="left"/>
      <w:pPr>
        <w:ind w:left="360" w:hanging="360"/>
      </w:pPr>
      <w:rPr>
        <w:rFonts w:eastAsia="Times New Roman" w:hint="default"/>
      </w:rPr>
    </w:lvl>
    <w:lvl w:ilvl="1">
      <w:start w:val="2"/>
      <w:numFmt w:val="decimal"/>
      <w:lvlText w:val="%1.%2"/>
      <w:lvlJc w:val="left"/>
      <w:pPr>
        <w:ind w:left="840" w:hanging="360"/>
      </w:pPr>
      <w:rPr>
        <w:rFonts w:eastAsia="Times New Roman" w:hint="default"/>
      </w:rPr>
    </w:lvl>
    <w:lvl w:ilvl="2">
      <w:start w:val="1"/>
      <w:numFmt w:val="decimal"/>
      <w:lvlText w:val="%1.%2.%3"/>
      <w:lvlJc w:val="left"/>
      <w:pPr>
        <w:ind w:left="1680" w:hanging="720"/>
      </w:pPr>
      <w:rPr>
        <w:rFonts w:eastAsia="Times New Roman" w:hint="default"/>
      </w:rPr>
    </w:lvl>
    <w:lvl w:ilvl="3">
      <w:start w:val="1"/>
      <w:numFmt w:val="decimal"/>
      <w:lvlText w:val="%1.%2.%3.%4"/>
      <w:lvlJc w:val="left"/>
      <w:pPr>
        <w:ind w:left="2160" w:hanging="720"/>
      </w:pPr>
      <w:rPr>
        <w:rFonts w:eastAsia="Times New Roman" w:hint="default"/>
      </w:rPr>
    </w:lvl>
    <w:lvl w:ilvl="4">
      <w:start w:val="1"/>
      <w:numFmt w:val="decimal"/>
      <w:lvlText w:val="%1.%2.%3.%4.%5"/>
      <w:lvlJc w:val="left"/>
      <w:pPr>
        <w:ind w:left="3000" w:hanging="1080"/>
      </w:pPr>
      <w:rPr>
        <w:rFonts w:eastAsia="Times New Roman" w:hint="default"/>
      </w:rPr>
    </w:lvl>
    <w:lvl w:ilvl="5">
      <w:start w:val="1"/>
      <w:numFmt w:val="decimal"/>
      <w:lvlText w:val="%1.%2.%3.%4.%5.%6"/>
      <w:lvlJc w:val="left"/>
      <w:pPr>
        <w:ind w:left="3480" w:hanging="1080"/>
      </w:pPr>
      <w:rPr>
        <w:rFonts w:eastAsia="Times New Roman" w:hint="default"/>
      </w:rPr>
    </w:lvl>
    <w:lvl w:ilvl="6">
      <w:start w:val="1"/>
      <w:numFmt w:val="decimal"/>
      <w:lvlText w:val="%1.%2.%3.%4.%5.%6.%7"/>
      <w:lvlJc w:val="left"/>
      <w:pPr>
        <w:ind w:left="4320" w:hanging="1440"/>
      </w:pPr>
      <w:rPr>
        <w:rFonts w:eastAsia="Times New Roman" w:hint="default"/>
      </w:rPr>
    </w:lvl>
    <w:lvl w:ilvl="7">
      <w:start w:val="1"/>
      <w:numFmt w:val="decimal"/>
      <w:lvlText w:val="%1.%2.%3.%4.%5.%6.%7.%8"/>
      <w:lvlJc w:val="left"/>
      <w:pPr>
        <w:ind w:left="4800" w:hanging="1440"/>
      </w:pPr>
      <w:rPr>
        <w:rFonts w:eastAsia="Times New Roman" w:hint="default"/>
      </w:rPr>
    </w:lvl>
    <w:lvl w:ilvl="8">
      <w:start w:val="1"/>
      <w:numFmt w:val="decimal"/>
      <w:lvlText w:val="%1.%2.%3.%4.%5.%6.%7.%8.%9"/>
      <w:lvlJc w:val="left"/>
      <w:pPr>
        <w:ind w:left="5640" w:hanging="1800"/>
      </w:pPr>
      <w:rPr>
        <w:rFonts w:eastAsia="Times New Roman" w:hint="default"/>
      </w:rPr>
    </w:lvl>
  </w:abstractNum>
  <w:abstractNum w:abstractNumId="1">
    <w:nsid w:val="2AFA718D"/>
    <w:multiLevelType w:val="multilevel"/>
    <w:tmpl w:val="D22690A2"/>
    <w:lvl w:ilvl="0">
      <w:start w:val="4"/>
      <w:numFmt w:val="decimal"/>
      <w:lvlText w:val="%1."/>
      <w:lvlJc w:val="left"/>
      <w:pPr>
        <w:tabs>
          <w:tab w:val="num" w:pos="525"/>
        </w:tabs>
        <w:ind w:left="525" w:hanging="525"/>
      </w:pPr>
    </w:lvl>
    <w:lvl w:ilvl="1">
      <w:start w:val="1"/>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2D7C1E67"/>
    <w:multiLevelType w:val="multilevel"/>
    <w:tmpl w:val="0492A856"/>
    <w:lvl w:ilvl="0">
      <w:start w:val="2"/>
      <w:numFmt w:val="decimal"/>
      <w:lvlText w:val="%1."/>
      <w:lvlJc w:val="left"/>
      <w:pPr>
        <w:tabs>
          <w:tab w:val="num" w:pos="525"/>
        </w:tabs>
        <w:ind w:left="525" w:hanging="525"/>
      </w:pPr>
    </w:lvl>
    <w:lvl w:ilvl="1">
      <w:start w:val="1"/>
      <w:numFmt w:val="decimal"/>
      <w:lvlText w:val="8.%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347D4A60"/>
    <w:multiLevelType w:val="multilevel"/>
    <w:tmpl w:val="4E48AA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FAB2782"/>
    <w:multiLevelType w:val="hybridMultilevel"/>
    <w:tmpl w:val="4CD6FFAA"/>
    <w:lvl w:ilvl="0" w:tplc="2FFE8608">
      <w:start w:val="1"/>
      <w:numFmt w:val="decimal"/>
      <w:lvlText w:val="%1."/>
      <w:lvlJc w:val="left"/>
      <w:pPr>
        <w:ind w:left="891" w:hanging="360"/>
      </w:pPr>
      <w:rPr>
        <w:rFonts w:hint="default"/>
      </w:rPr>
    </w:lvl>
    <w:lvl w:ilvl="1" w:tplc="04190019" w:tentative="1">
      <w:start w:val="1"/>
      <w:numFmt w:val="lowerLetter"/>
      <w:lvlText w:val="%2."/>
      <w:lvlJc w:val="left"/>
      <w:pPr>
        <w:ind w:left="1611" w:hanging="360"/>
      </w:pPr>
    </w:lvl>
    <w:lvl w:ilvl="2" w:tplc="0419001B" w:tentative="1">
      <w:start w:val="1"/>
      <w:numFmt w:val="lowerRoman"/>
      <w:lvlText w:val="%3."/>
      <w:lvlJc w:val="right"/>
      <w:pPr>
        <w:ind w:left="2331" w:hanging="180"/>
      </w:pPr>
    </w:lvl>
    <w:lvl w:ilvl="3" w:tplc="0419000F" w:tentative="1">
      <w:start w:val="1"/>
      <w:numFmt w:val="decimal"/>
      <w:lvlText w:val="%4."/>
      <w:lvlJc w:val="left"/>
      <w:pPr>
        <w:ind w:left="3051" w:hanging="360"/>
      </w:pPr>
    </w:lvl>
    <w:lvl w:ilvl="4" w:tplc="04190019" w:tentative="1">
      <w:start w:val="1"/>
      <w:numFmt w:val="lowerLetter"/>
      <w:lvlText w:val="%5."/>
      <w:lvlJc w:val="left"/>
      <w:pPr>
        <w:ind w:left="3771" w:hanging="360"/>
      </w:pPr>
    </w:lvl>
    <w:lvl w:ilvl="5" w:tplc="0419001B" w:tentative="1">
      <w:start w:val="1"/>
      <w:numFmt w:val="lowerRoman"/>
      <w:lvlText w:val="%6."/>
      <w:lvlJc w:val="right"/>
      <w:pPr>
        <w:ind w:left="4491" w:hanging="180"/>
      </w:pPr>
    </w:lvl>
    <w:lvl w:ilvl="6" w:tplc="0419000F" w:tentative="1">
      <w:start w:val="1"/>
      <w:numFmt w:val="decimal"/>
      <w:lvlText w:val="%7."/>
      <w:lvlJc w:val="left"/>
      <w:pPr>
        <w:ind w:left="5211" w:hanging="360"/>
      </w:pPr>
    </w:lvl>
    <w:lvl w:ilvl="7" w:tplc="04190019" w:tentative="1">
      <w:start w:val="1"/>
      <w:numFmt w:val="lowerLetter"/>
      <w:lvlText w:val="%8."/>
      <w:lvlJc w:val="left"/>
      <w:pPr>
        <w:ind w:left="5931" w:hanging="360"/>
      </w:pPr>
    </w:lvl>
    <w:lvl w:ilvl="8" w:tplc="0419001B" w:tentative="1">
      <w:start w:val="1"/>
      <w:numFmt w:val="lowerRoman"/>
      <w:lvlText w:val="%9."/>
      <w:lvlJc w:val="right"/>
      <w:pPr>
        <w:ind w:left="6651" w:hanging="180"/>
      </w:pPr>
    </w:lvl>
  </w:abstractNum>
  <w:abstractNum w:abstractNumId="5">
    <w:nsid w:val="51CB1304"/>
    <w:multiLevelType w:val="hybridMultilevel"/>
    <w:tmpl w:val="7A80F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335E5F"/>
    <w:multiLevelType w:val="multilevel"/>
    <w:tmpl w:val="379EFCB0"/>
    <w:lvl w:ilvl="0">
      <w:start w:val="1"/>
      <w:numFmt w:val="decimal"/>
      <w:lvlText w:val="%1."/>
      <w:lvlJc w:val="left"/>
      <w:pPr>
        <w:tabs>
          <w:tab w:val="num" w:pos="840"/>
        </w:tabs>
        <w:ind w:left="840" w:hanging="360"/>
      </w:pPr>
    </w:lvl>
    <w:lvl w:ilvl="1">
      <w:start w:val="1"/>
      <w:numFmt w:val="decimal"/>
      <w:lvlText w:val="%1.%2."/>
      <w:lvlJc w:val="left"/>
      <w:pPr>
        <w:tabs>
          <w:tab w:val="num" w:pos="644"/>
        </w:tabs>
        <w:ind w:left="644"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B8E"/>
    <w:rsid w:val="00000181"/>
    <w:rsid w:val="00024891"/>
    <w:rsid w:val="00033C71"/>
    <w:rsid w:val="0003617B"/>
    <w:rsid w:val="000376CC"/>
    <w:rsid w:val="000409B2"/>
    <w:rsid w:val="00042769"/>
    <w:rsid w:val="00047E61"/>
    <w:rsid w:val="000656FA"/>
    <w:rsid w:val="00073082"/>
    <w:rsid w:val="00073816"/>
    <w:rsid w:val="00074CDA"/>
    <w:rsid w:val="00086F1D"/>
    <w:rsid w:val="00087A35"/>
    <w:rsid w:val="00090B80"/>
    <w:rsid w:val="000A7F2D"/>
    <w:rsid w:val="000B0852"/>
    <w:rsid w:val="000C34AA"/>
    <w:rsid w:val="000D01D4"/>
    <w:rsid w:val="000D1ADD"/>
    <w:rsid w:val="000D5EC0"/>
    <w:rsid w:val="000D66DF"/>
    <w:rsid w:val="000D7506"/>
    <w:rsid w:val="000F5861"/>
    <w:rsid w:val="000F7275"/>
    <w:rsid w:val="00107A14"/>
    <w:rsid w:val="00132792"/>
    <w:rsid w:val="00132B8E"/>
    <w:rsid w:val="00164E72"/>
    <w:rsid w:val="00165936"/>
    <w:rsid w:val="00170A3E"/>
    <w:rsid w:val="00172B03"/>
    <w:rsid w:val="0017341A"/>
    <w:rsid w:val="001821B4"/>
    <w:rsid w:val="00193D8B"/>
    <w:rsid w:val="001A6F35"/>
    <w:rsid w:val="001C3957"/>
    <w:rsid w:val="001D0652"/>
    <w:rsid w:val="001D2195"/>
    <w:rsid w:val="001D2716"/>
    <w:rsid w:val="001D531C"/>
    <w:rsid w:val="001D6212"/>
    <w:rsid w:val="001E03A4"/>
    <w:rsid w:val="001E5FFE"/>
    <w:rsid w:val="002112B7"/>
    <w:rsid w:val="0021787A"/>
    <w:rsid w:val="0022050D"/>
    <w:rsid w:val="0022300E"/>
    <w:rsid w:val="00230A62"/>
    <w:rsid w:val="00234236"/>
    <w:rsid w:val="00242D0A"/>
    <w:rsid w:val="00251F61"/>
    <w:rsid w:val="00253F2A"/>
    <w:rsid w:val="00272F60"/>
    <w:rsid w:val="002730A9"/>
    <w:rsid w:val="0028364F"/>
    <w:rsid w:val="002C6DA5"/>
    <w:rsid w:val="002D1CF4"/>
    <w:rsid w:val="002D575C"/>
    <w:rsid w:val="002D7874"/>
    <w:rsid w:val="002E0DAE"/>
    <w:rsid w:val="002E15C1"/>
    <w:rsid w:val="002E70A8"/>
    <w:rsid w:val="002F77C4"/>
    <w:rsid w:val="00305CB3"/>
    <w:rsid w:val="00305FD3"/>
    <w:rsid w:val="003228E0"/>
    <w:rsid w:val="00324256"/>
    <w:rsid w:val="00342C25"/>
    <w:rsid w:val="00343326"/>
    <w:rsid w:val="00346FFC"/>
    <w:rsid w:val="00356E88"/>
    <w:rsid w:val="00360B0A"/>
    <w:rsid w:val="003A4457"/>
    <w:rsid w:val="003A79E5"/>
    <w:rsid w:val="003B2A06"/>
    <w:rsid w:val="003B46D2"/>
    <w:rsid w:val="003B47F5"/>
    <w:rsid w:val="003C65B3"/>
    <w:rsid w:val="003D1F96"/>
    <w:rsid w:val="003E1A3F"/>
    <w:rsid w:val="003E2142"/>
    <w:rsid w:val="003E74A3"/>
    <w:rsid w:val="003E786B"/>
    <w:rsid w:val="00415D42"/>
    <w:rsid w:val="00430FBF"/>
    <w:rsid w:val="00433E66"/>
    <w:rsid w:val="0044686B"/>
    <w:rsid w:val="0047147D"/>
    <w:rsid w:val="0047662B"/>
    <w:rsid w:val="00480251"/>
    <w:rsid w:val="00480838"/>
    <w:rsid w:val="004850EB"/>
    <w:rsid w:val="00485605"/>
    <w:rsid w:val="00492E87"/>
    <w:rsid w:val="00495865"/>
    <w:rsid w:val="004A2867"/>
    <w:rsid w:val="004A48A9"/>
    <w:rsid w:val="004B07E5"/>
    <w:rsid w:val="004C65C3"/>
    <w:rsid w:val="004D6CE7"/>
    <w:rsid w:val="004E6CF6"/>
    <w:rsid w:val="004F14BB"/>
    <w:rsid w:val="005058D0"/>
    <w:rsid w:val="00507F69"/>
    <w:rsid w:val="00511221"/>
    <w:rsid w:val="00512931"/>
    <w:rsid w:val="00520C4D"/>
    <w:rsid w:val="00522A65"/>
    <w:rsid w:val="00523841"/>
    <w:rsid w:val="005353B6"/>
    <w:rsid w:val="00554352"/>
    <w:rsid w:val="005546AA"/>
    <w:rsid w:val="00560838"/>
    <w:rsid w:val="00564F3A"/>
    <w:rsid w:val="005654E3"/>
    <w:rsid w:val="005715C5"/>
    <w:rsid w:val="0057233F"/>
    <w:rsid w:val="00577D82"/>
    <w:rsid w:val="005867A7"/>
    <w:rsid w:val="005B1930"/>
    <w:rsid w:val="005B7680"/>
    <w:rsid w:val="005D5095"/>
    <w:rsid w:val="005D5371"/>
    <w:rsid w:val="005D712D"/>
    <w:rsid w:val="005E434F"/>
    <w:rsid w:val="005E7834"/>
    <w:rsid w:val="005F23C6"/>
    <w:rsid w:val="005F3D6B"/>
    <w:rsid w:val="00604727"/>
    <w:rsid w:val="0061069C"/>
    <w:rsid w:val="006138B0"/>
    <w:rsid w:val="006155CF"/>
    <w:rsid w:val="0062333D"/>
    <w:rsid w:val="00625945"/>
    <w:rsid w:val="006349BA"/>
    <w:rsid w:val="00636327"/>
    <w:rsid w:val="00653285"/>
    <w:rsid w:val="00667C00"/>
    <w:rsid w:val="006919BA"/>
    <w:rsid w:val="0069622B"/>
    <w:rsid w:val="006B1455"/>
    <w:rsid w:val="006B352F"/>
    <w:rsid w:val="006C44FA"/>
    <w:rsid w:val="006D1209"/>
    <w:rsid w:val="006E51DF"/>
    <w:rsid w:val="00714535"/>
    <w:rsid w:val="00717117"/>
    <w:rsid w:val="00733A69"/>
    <w:rsid w:val="00735E90"/>
    <w:rsid w:val="00750C22"/>
    <w:rsid w:val="007510CB"/>
    <w:rsid w:val="007A7E4E"/>
    <w:rsid w:val="007B3111"/>
    <w:rsid w:val="007B3E3B"/>
    <w:rsid w:val="007C65D6"/>
    <w:rsid w:val="007E5845"/>
    <w:rsid w:val="007E606E"/>
    <w:rsid w:val="007F2B2B"/>
    <w:rsid w:val="0080030B"/>
    <w:rsid w:val="008009F8"/>
    <w:rsid w:val="00803C72"/>
    <w:rsid w:val="00805235"/>
    <w:rsid w:val="00823497"/>
    <w:rsid w:val="00840AC5"/>
    <w:rsid w:val="0085018C"/>
    <w:rsid w:val="008515CA"/>
    <w:rsid w:val="00860B1A"/>
    <w:rsid w:val="0086752F"/>
    <w:rsid w:val="008B42E1"/>
    <w:rsid w:val="008B68CB"/>
    <w:rsid w:val="008C4681"/>
    <w:rsid w:val="008D391A"/>
    <w:rsid w:val="00901F5E"/>
    <w:rsid w:val="009053CF"/>
    <w:rsid w:val="00905B0A"/>
    <w:rsid w:val="00913B66"/>
    <w:rsid w:val="0092501C"/>
    <w:rsid w:val="009364CC"/>
    <w:rsid w:val="00941A90"/>
    <w:rsid w:val="00943E81"/>
    <w:rsid w:val="00947C3A"/>
    <w:rsid w:val="009556A2"/>
    <w:rsid w:val="0097170D"/>
    <w:rsid w:val="00974F5D"/>
    <w:rsid w:val="009920C5"/>
    <w:rsid w:val="009A4A0C"/>
    <w:rsid w:val="009B3B24"/>
    <w:rsid w:val="009B4264"/>
    <w:rsid w:val="009C3CA5"/>
    <w:rsid w:val="009D38E0"/>
    <w:rsid w:val="009D7AE4"/>
    <w:rsid w:val="009F3D75"/>
    <w:rsid w:val="009F54FF"/>
    <w:rsid w:val="00A031D7"/>
    <w:rsid w:val="00A15CBA"/>
    <w:rsid w:val="00A233CC"/>
    <w:rsid w:val="00A30025"/>
    <w:rsid w:val="00A3596E"/>
    <w:rsid w:val="00A36B15"/>
    <w:rsid w:val="00A37F70"/>
    <w:rsid w:val="00A4011E"/>
    <w:rsid w:val="00A420E3"/>
    <w:rsid w:val="00A456D1"/>
    <w:rsid w:val="00A55371"/>
    <w:rsid w:val="00A556C9"/>
    <w:rsid w:val="00A6078E"/>
    <w:rsid w:val="00A66BE7"/>
    <w:rsid w:val="00A714D9"/>
    <w:rsid w:val="00A901F7"/>
    <w:rsid w:val="00AB09AA"/>
    <w:rsid w:val="00AB4C9F"/>
    <w:rsid w:val="00AB6255"/>
    <w:rsid w:val="00AD0461"/>
    <w:rsid w:val="00AE531E"/>
    <w:rsid w:val="00AE65C2"/>
    <w:rsid w:val="00AF0789"/>
    <w:rsid w:val="00B0106D"/>
    <w:rsid w:val="00B06571"/>
    <w:rsid w:val="00B119B0"/>
    <w:rsid w:val="00B11CEF"/>
    <w:rsid w:val="00B12215"/>
    <w:rsid w:val="00B217C5"/>
    <w:rsid w:val="00B22512"/>
    <w:rsid w:val="00B26086"/>
    <w:rsid w:val="00B26A02"/>
    <w:rsid w:val="00B36519"/>
    <w:rsid w:val="00B46124"/>
    <w:rsid w:val="00B53789"/>
    <w:rsid w:val="00B53E37"/>
    <w:rsid w:val="00B71F8D"/>
    <w:rsid w:val="00B74A9D"/>
    <w:rsid w:val="00BA6C5E"/>
    <w:rsid w:val="00BC51D3"/>
    <w:rsid w:val="00BE3912"/>
    <w:rsid w:val="00BE6903"/>
    <w:rsid w:val="00BF6825"/>
    <w:rsid w:val="00BF7E5F"/>
    <w:rsid w:val="00C0251A"/>
    <w:rsid w:val="00C07C15"/>
    <w:rsid w:val="00C14064"/>
    <w:rsid w:val="00C210C5"/>
    <w:rsid w:val="00C23304"/>
    <w:rsid w:val="00C234C4"/>
    <w:rsid w:val="00C377B3"/>
    <w:rsid w:val="00C4755B"/>
    <w:rsid w:val="00C557F0"/>
    <w:rsid w:val="00C6467F"/>
    <w:rsid w:val="00C67A5C"/>
    <w:rsid w:val="00C707EB"/>
    <w:rsid w:val="00C71F47"/>
    <w:rsid w:val="00C751B0"/>
    <w:rsid w:val="00C75A3B"/>
    <w:rsid w:val="00C8082B"/>
    <w:rsid w:val="00C829BE"/>
    <w:rsid w:val="00C85391"/>
    <w:rsid w:val="00C93977"/>
    <w:rsid w:val="00C96A0A"/>
    <w:rsid w:val="00CD58E7"/>
    <w:rsid w:val="00CD6E87"/>
    <w:rsid w:val="00CE6B15"/>
    <w:rsid w:val="00CE7FFE"/>
    <w:rsid w:val="00CF19B9"/>
    <w:rsid w:val="00CF3D67"/>
    <w:rsid w:val="00D003C9"/>
    <w:rsid w:val="00D0163A"/>
    <w:rsid w:val="00D02587"/>
    <w:rsid w:val="00D10599"/>
    <w:rsid w:val="00D256AB"/>
    <w:rsid w:val="00D270EB"/>
    <w:rsid w:val="00D3292E"/>
    <w:rsid w:val="00D33336"/>
    <w:rsid w:val="00D37567"/>
    <w:rsid w:val="00D4575D"/>
    <w:rsid w:val="00D500D9"/>
    <w:rsid w:val="00D61528"/>
    <w:rsid w:val="00D62056"/>
    <w:rsid w:val="00D71E79"/>
    <w:rsid w:val="00D850E8"/>
    <w:rsid w:val="00D950C6"/>
    <w:rsid w:val="00DA042A"/>
    <w:rsid w:val="00DA16A0"/>
    <w:rsid w:val="00DB0117"/>
    <w:rsid w:val="00DB42E8"/>
    <w:rsid w:val="00DC773F"/>
    <w:rsid w:val="00DC7877"/>
    <w:rsid w:val="00DC7B1E"/>
    <w:rsid w:val="00DC7B7A"/>
    <w:rsid w:val="00DD49C3"/>
    <w:rsid w:val="00DE01B4"/>
    <w:rsid w:val="00DE326E"/>
    <w:rsid w:val="00DE521A"/>
    <w:rsid w:val="00DF1E24"/>
    <w:rsid w:val="00E05406"/>
    <w:rsid w:val="00E30E2C"/>
    <w:rsid w:val="00E46998"/>
    <w:rsid w:val="00E47310"/>
    <w:rsid w:val="00E649B1"/>
    <w:rsid w:val="00E65265"/>
    <w:rsid w:val="00E677F8"/>
    <w:rsid w:val="00E74004"/>
    <w:rsid w:val="00E82316"/>
    <w:rsid w:val="00E876F0"/>
    <w:rsid w:val="00E97E82"/>
    <w:rsid w:val="00EB50E2"/>
    <w:rsid w:val="00EC5230"/>
    <w:rsid w:val="00EF08AC"/>
    <w:rsid w:val="00F248A4"/>
    <w:rsid w:val="00F40F03"/>
    <w:rsid w:val="00F713C2"/>
    <w:rsid w:val="00F825E2"/>
    <w:rsid w:val="00F84AF8"/>
    <w:rsid w:val="00F95ABA"/>
    <w:rsid w:val="00FA044F"/>
    <w:rsid w:val="00FB71F4"/>
    <w:rsid w:val="00FC1A9E"/>
    <w:rsid w:val="00FD5017"/>
    <w:rsid w:val="00FE2F2A"/>
    <w:rsid w:val="00FE64CC"/>
    <w:rsid w:val="00FE7722"/>
    <w:rsid w:val="00FF0DFC"/>
    <w:rsid w:val="00FF7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8F2A05-1230-419A-9C63-DA83C4570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B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 w:type="paragraph" w:customStyle="1" w:styleId="af3">
    <w:name w:val="Знак Знак Знак Знак"/>
    <w:basedOn w:val="a"/>
    <w:rsid w:val="0061069C"/>
    <w:pPr>
      <w:tabs>
        <w:tab w:val="num" w:pos="720"/>
      </w:tabs>
      <w:spacing w:after="160" w:line="240" w:lineRule="exact"/>
      <w:ind w:left="720" w:hanging="720"/>
      <w:jc w:val="both"/>
    </w:pPr>
    <w:rPr>
      <w:rFonts w:ascii="Verdana" w:hAnsi="Verdana"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94332">
      <w:bodyDiv w:val="1"/>
      <w:marLeft w:val="0"/>
      <w:marRight w:val="0"/>
      <w:marTop w:val="0"/>
      <w:marBottom w:val="0"/>
      <w:divBdr>
        <w:top w:val="none" w:sz="0" w:space="0" w:color="auto"/>
        <w:left w:val="none" w:sz="0" w:space="0" w:color="auto"/>
        <w:bottom w:val="none" w:sz="0" w:space="0" w:color="auto"/>
        <w:right w:val="none" w:sz="0" w:space="0" w:color="auto"/>
      </w:divBdr>
    </w:div>
    <w:div w:id="241069749">
      <w:bodyDiv w:val="1"/>
      <w:marLeft w:val="0"/>
      <w:marRight w:val="0"/>
      <w:marTop w:val="0"/>
      <w:marBottom w:val="0"/>
      <w:divBdr>
        <w:top w:val="none" w:sz="0" w:space="0" w:color="auto"/>
        <w:left w:val="none" w:sz="0" w:space="0" w:color="auto"/>
        <w:bottom w:val="none" w:sz="0" w:space="0" w:color="auto"/>
        <w:right w:val="none" w:sz="0" w:space="0" w:color="auto"/>
      </w:divBdr>
    </w:div>
    <w:div w:id="323628005">
      <w:bodyDiv w:val="1"/>
      <w:marLeft w:val="0"/>
      <w:marRight w:val="0"/>
      <w:marTop w:val="0"/>
      <w:marBottom w:val="0"/>
      <w:divBdr>
        <w:top w:val="none" w:sz="0" w:space="0" w:color="auto"/>
        <w:left w:val="none" w:sz="0" w:space="0" w:color="auto"/>
        <w:bottom w:val="none" w:sz="0" w:space="0" w:color="auto"/>
        <w:right w:val="none" w:sz="0" w:space="0" w:color="auto"/>
      </w:divBdr>
    </w:div>
    <w:div w:id="364060285">
      <w:bodyDiv w:val="1"/>
      <w:marLeft w:val="0"/>
      <w:marRight w:val="0"/>
      <w:marTop w:val="0"/>
      <w:marBottom w:val="0"/>
      <w:divBdr>
        <w:top w:val="none" w:sz="0" w:space="0" w:color="auto"/>
        <w:left w:val="none" w:sz="0" w:space="0" w:color="auto"/>
        <w:bottom w:val="none" w:sz="0" w:space="0" w:color="auto"/>
        <w:right w:val="none" w:sz="0" w:space="0" w:color="auto"/>
      </w:divBdr>
    </w:div>
    <w:div w:id="409423383">
      <w:bodyDiv w:val="1"/>
      <w:marLeft w:val="0"/>
      <w:marRight w:val="0"/>
      <w:marTop w:val="0"/>
      <w:marBottom w:val="0"/>
      <w:divBdr>
        <w:top w:val="none" w:sz="0" w:space="0" w:color="auto"/>
        <w:left w:val="none" w:sz="0" w:space="0" w:color="auto"/>
        <w:bottom w:val="none" w:sz="0" w:space="0" w:color="auto"/>
        <w:right w:val="none" w:sz="0" w:space="0" w:color="auto"/>
      </w:divBdr>
    </w:div>
    <w:div w:id="723409693">
      <w:bodyDiv w:val="1"/>
      <w:marLeft w:val="0"/>
      <w:marRight w:val="0"/>
      <w:marTop w:val="0"/>
      <w:marBottom w:val="0"/>
      <w:divBdr>
        <w:top w:val="none" w:sz="0" w:space="0" w:color="auto"/>
        <w:left w:val="none" w:sz="0" w:space="0" w:color="auto"/>
        <w:bottom w:val="none" w:sz="0" w:space="0" w:color="auto"/>
        <w:right w:val="none" w:sz="0" w:space="0" w:color="auto"/>
      </w:divBdr>
    </w:div>
    <w:div w:id="758062005">
      <w:bodyDiv w:val="1"/>
      <w:marLeft w:val="0"/>
      <w:marRight w:val="0"/>
      <w:marTop w:val="0"/>
      <w:marBottom w:val="0"/>
      <w:divBdr>
        <w:top w:val="none" w:sz="0" w:space="0" w:color="auto"/>
        <w:left w:val="none" w:sz="0" w:space="0" w:color="auto"/>
        <w:bottom w:val="none" w:sz="0" w:space="0" w:color="auto"/>
        <w:right w:val="none" w:sz="0" w:space="0" w:color="auto"/>
      </w:divBdr>
    </w:div>
    <w:div w:id="911162772">
      <w:bodyDiv w:val="1"/>
      <w:marLeft w:val="0"/>
      <w:marRight w:val="0"/>
      <w:marTop w:val="0"/>
      <w:marBottom w:val="0"/>
      <w:divBdr>
        <w:top w:val="none" w:sz="0" w:space="0" w:color="auto"/>
        <w:left w:val="none" w:sz="0" w:space="0" w:color="auto"/>
        <w:bottom w:val="none" w:sz="0" w:space="0" w:color="auto"/>
        <w:right w:val="none" w:sz="0" w:space="0" w:color="auto"/>
      </w:divBdr>
    </w:div>
    <w:div w:id="938606793">
      <w:bodyDiv w:val="1"/>
      <w:marLeft w:val="0"/>
      <w:marRight w:val="0"/>
      <w:marTop w:val="0"/>
      <w:marBottom w:val="0"/>
      <w:divBdr>
        <w:top w:val="none" w:sz="0" w:space="0" w:color="auto"/>
        <w:left w:val="none" w:sz="0" w:space="0" w:color="auto"/>
        <w:bottom w:val="none" w:sz="0" w:space="0" w:color="auto"/>
        <w:right w:val="none" w:sz="0" w:space="0" w:color="auto"/>
      </w:divBdr>
    </w:div>
    <w:div w:id="983892964">
      <w:bodyDiv w:val="1"/>
      <w:marLeft w:val="0"/>
      <w:marRight w:val="0"/>
      <w:marTop w:val="0"/>
      <w:marBottom w:val="0"/>
      <w:divBdr>
        <w:top w:val="none" w:sz="0" w:space="0" w:color="auto"/>
        <w:left w:val="none" w:sz="0" w:space="0" w:color="auto"/>
        <w:bottom w:val="none" w:sz="0" w:space="0" w:color="auto"/>
        <w:right w:val="none" w:sz="0" w:space="0" w:color="auto"/>
      </w:divBdr>
    </w:div>
    <w:div w:id="1075931882">
      <w:bodyDiv w:val="1"/>
      <w:marLeft w:val="0"/>
      <w:marRight w:val="0"/>
      <w:marTop w:val="0"/>
      <w:marBottom w:val="0"/>
      <w:divBdr>
        <w:top w:val="none" w:sz="0" w:space="0" w:color="auto"/>
        <w:left w:val="none" w:sz="0" w:space="0" w:color="auto"/>
        <w:bottom w:val="none" w:sz="0" w:space="0" w:color="auto"/>
        <w:right w:val="none" w:sz="0" w:space="0" w:color="auto"/>
      </w:divBdr>
    </w:div>
    <w:div w:id="1083262408">
      <w:bodyDiv w:val="1"/>
      <w:marLeft w:val="0"/>
      <w:marRight w:val="0"/>
      <w:marTop w:val="0"/>
      <w:marBottom w:val="0"/>
      <w:divBdr>
        <w:top w:val="none" w:sz="0" w:space="0" w:color="auto"/>
        <w:left w:val="none" w:sz="0" w:space="0" w:color="auto"/>
        <w:bottom w:val="none" w:sz="0" w:space="0" w:color="auto"/>
        <w:right w:val="none" w:sz="0" w:space="0" w:color="auto"/>
      </w:divBdr>
    </w:div>
    <w:div w:id="1388408883">
      <w:bodyDiv w:val="1"/>
      <w:marLeft w:val="0"/>
      <w:marRight w:val="0"/>
      <w:marTop w:val="0"/>
      <w:marBottom w:val="0"/>
      <w:divBdr>
        <w:top w:val="none" w:sz="0" w:space="0" w:color="auto"/>
        <w:left w:val="none" w:sz="0" w:space="0" w:color="auto"/>
        <w:bottom w:val="none" w:sz="0" w:space="0" w:color="auto"/>
        <w:right w:val="none" w:sz="0" w:space="0" w:color="auto"/>
      </w:divBdr>
    </w:div>
    <w:div w:id="1409768610">
      <w:bodyDiv w:val="1"/>
      <w:marLeft w:val="0"/>
      <w:marRight w:val="0"/>
      <w:marTop w:val="0"/>
      <w:marBottom w:val="0"/>
      <w:divBdr>
        <w:top w:val="none" w:sz="0" w:space="0" w:color="auto"/>
        <w:left w:val="none" w:sz="0" w:space="0" w:color="auto"/>
        <w:bottom w:val="none" w:sz="0" w:space="0" w:color="auto"/>
        <w:right w:val="none" w:sz="0" w:space="0" w:color="auto"/>
      </w:divBdr>
    </w:div>
    <w:div w:id="1522471608">
      <w:bodyDiv w:val="1"/>
      <w:marLeft w:val="0"/>
      <w:marRight w:val="0"/>
      <w:marTop w:val="0"/>
      <w:marBottom w:val="0"/>
      <w:divBdr>
        <w:top w:val="none" w:sz="0" w:space="0" w:color="auto"/>
        <w:left w:val="none" w:sz="0" w:space="0" w:color="auto"/>
        <w:bottom w:val="none" w:sz="0" w:space="0" w:color="auto"/>
        <w:right w:val="none" w:sz="0" w:space="0" w:color="auto"/>
      </w:divBdr>
    </w:div>
    <w:div w:id="204964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dht.ivanovoobl.ru" TargetMode="External"/><Relationship Id="rId13" Type="http://schemas.openxmlformats.org/officeDocument/2006/relationships/hyperlink" Target="consultantplus://offline/ref=C3EE24BAB48D6112E9A7A558E743FA35E3A90753BD3CC4B938B05AFFBB94587A65050535D5DA1605DE455DCC85A4F4790F5221e1VC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3EE24BAB48D6112E9A7A558E743FA35E3A90753BD3CC4B938B05AFFBB94587A65050534D5DA1605DE455DCC85A4F4790F5221e1VC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3EE24BAB48D6112E9A7A558E743FA35E3A90753BD3CC4B938B05AFFBB94587A65050537D5DA1605DE455DCC85A4F4790F5221e1VC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FD5AB8CEA51B15543E1F4D9BB36B9990648051CE42C8ED5372C7744AD465686764E7B7F948B482DBA4FF65061E6FF692FFE8F629AF20BDFAz6IFJ" TargetMode="External"/><Relationship Id="rId4" Type="http://schemas.openxmlformats.org/officeDocument/2006/relationships/settings" Target="settings.xml"/><Relationship Id="rId9" Type="http://schemas.openxmlformats.org/officeDocument/2006/relationships/hyperlink" Target="mailto:doroga@ivavtodor.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265D1A-6BD9-4BFC-B2AB-A4CC53E02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8748</Words>
  <Characters>49866</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МатросоваЕА</dc:creator>
  <cp:lastModifiedBy>Елена Николаевна Харитонова</cp:lastModifiedBy>
  <cp:revision>2</cp:revision>
  <cp:lastPrinted>2021-06-07T16:14:00Z</cp:lastPrinted>
  <dcterms:created xsi:type="dcterms:W3CDTF">2021-06-07T16:14:00Z</dcterms:created>
  <dcterms:modified xsi:type="dcterms:W3CDTF">2021-06-07T16:14:00Z</dcterms:modified>
</cp:coreProperties>
</file>